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19B" w:rsidRDefault="000C119B" w:rsidP="00851763">
      <w:pPr>
        <w:spacing w:line="360" w:lineRule="auto"/>
        <w:jc w:val="center"/>
        <w:rPr>
          <w:rFonts w:ascii="Times New Roman" w:hAnsi="Times New Roman" w:cs="Times New Roman"/>
          <w:b/>
          <w:bCs/>
          <w:sz w:val="36"/>
          <w:szCs w:val="36"/>
          <w:lang w:val="en-US"/>
        </w:rPr>
      </w:pPr>
      <w:r w:rsidRPr="00851763">
        <w:rPr>
          <w:rFonts w:ascii="Times New Roman" w:hAnsi="Times New Roman" w:cs="Times New Roman"/>
          <w:b/>
          <w:bCs/>
          <w:sz w:val="36"/>
          <w:szCs w:val="36"/>
          <w:lang w:val="en-US"/>
        </w:rPr>
        <w:t>Higher-Level Plurality in Natural Language</w:t>
      </w:r>
    </w:p>
    <w:p w:rsidR="00851763" w:rsidRPr="00710AA1" w:rsidRDefault="00851763" w:rsidP="00851763">
      <w:pPr>
        <w:spacing w:line="360" w:lineRule="auto"/>
        <w:jc w:val="center"/>
        <w:rPr>
          <w:rFonts w:ascii="Times New Roman" w:hAnsi="Times New Roman" w:cs="Times New Roman"/>
          <w:b/>
          <w:bCs/>
          <w:lang w:val="en-US"/>
        </w:rPr>
      </w:pPr>
    </w:p>
    <w:p w:rsidR="000C119B" w:rsidRDefault="00851763" w:rsidP="00851763">
      <w:pPr>
        <w:spacing w:line="360" w:lineRule="auto"/>
        <w:jc w:val="center"/>
        <w:rPr>
          <w:rFonts w:ascii="Times New Roman" w:hAnsi="Times New Roman" w:cs="Times New Roman"/>
          <w:lang w:val="en-US"/>
        </w:rPr>
      </w:pPr>
      <w:proofErr w:type="spellStart"/>
      <w:r>
        <w:rPr>
          <w:rFonts w:ascii="Times New Roman" w:hAnsi="Times New Roman" w:cs="Times New Roman"/>
          <w:lang w:val="en-US"/>
        </w:rPr>
        <w:t>Friederike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Moltmann</w:t>
      </w:r>
      <w:proofErr w:type="spellEnd"/>
    </w:p>
    <w:p w:rsidR="009565BD" w:rsidRDefault="009565BD" w:rsidP="00851763">
      <w:pPr>
        <w:spacing w:line="360" w:lineRule="auto"/>
        <w:jc w:val="center"/>
        <w:rPr>
          <w:rFonts w:ascii="Times New Roman" w:hAnsi="Times New Roman" w:cs="Times New Roman"/>
          <w:lang w:val="en-US"/>
        </w:rPr>
      </w:pPr>
      <w:r>
        <w:rPr>
          <w:rFonts w:ascii="Times New Roman" w:hAnsi="Times New Roman" w:cs="Times New Roman"/>
          <w:lang w:val="en-US"/>
        </w:rPr>
        <w:t>January 2025</w:t>
      </w:r>
    </w:p>
    <w:p w:rsidR="00851763" w:rsidRDefault="00851763" w:rsidP="00851763">
      <w:pPr>
        <w:spacing w:line="360" w:lineRule="auto"/>
        <w:jc w:val="center"/>
        <w:rPr>
          <w:rFonts w:ascii="Times New Roman" w:hAnsi="Times New Roman" w:cs="Times New Roman"/>
          <w:lang w:val="en-US"/>
        </w:rPr>
      </w:pPr>
    </w:p>
    <w:p w:rsidR="00851763" w:rsidRDefault="00851763" w:rsidP="00851763">
      <w:pPr>
        <w:spacing w:line="360" w:lineRule="auto"/>
        <w:jc w:val="center"/>
        <w:rPr>
          <w:rFonts w:ascii="Times New Roman" w:hAnsi="Times New Roman" w:cs="Times New Roman"/>
          <w:lang w:val="en-US"/>
        </w:rPr>
      </w:pPr>
    </w:p>
    <w:p w:rsidR="000C119B" w:rsidRDefault="00710AA1" w:rsidP="000C119B">
      <w:pPr>
        <w:spacing w:line="360" w:lineRule="auto"/>
        <w:rPr>
          <w:rFonts w:ascii="Times New Roman" w:hAnsi="Times New Roman" w:cs="Times New Roman"/>
          <w:lang w:val="en-US"/>
        </w:rPr>
      </w:pPr>
      <w:r>
        <w:rPr>
          <w:rFonts w:ascii="Times New Roman" w:hAnsi="Times New Roman" w:cs="Times New Roman"/>
          <w:lang w:val="en-US"/>
        </w:rPr>
        <w:t>It is uncontroversial that</w:t>
      </w:r>
      <w:r w:rsidR="00851763">
        <w:rPr>
          <w:rFonts w:ascii="Times New Roman" w:hAnsi="Times New Roman" w:cs="Times New Roman"/>
          <w:lang w:val="en-US"/>
        </w:rPr>
        <w:t xml:space="preserve"> </w:t>
      </w:r>
      <w:r>
        <w:rPr>
          <w:rFonts w:ascii="Times New Roman" w:hAnsi="Times New Roman" w:cs="Times New Roman"/>
          <w:lang w:val="en-US"/>
        </w:rPr>
        <w:t xml:space="preserve">definite </w:t>
      </w:r>
      <w:r w:rsidR="00851763">
        <w:rPr>
          <w:rFonts w:ascii="Times New Roman" w:hAnsi="Times New Roman" w:cs="Times New Roman"/>
          <w:lang w:val="en-US"/>
        </w:rPr>
        <w:t>plural</w:t>
      </w:r>
      <w:r>
        <w:rPr>
          <w:rFonts w:ascii="Times New Roman" w:hAnsi="Times New Roman" w:cs="Times New Roman"/>
          <w:lang w:val="en-US"/>
        </w:rPr>
        <w:t>s in natura</w:t>
      </w:r>
      <w:r w:rsidR="007416A4">
        <w:rPr>
          <w:rFonts w:ascii="Times New Roman" w:hAnsi="Times New Roman" w:cs="Times New Roman"/>
          <w:lang w:val="en-US"/>
        </w:rPr>
        <w:t>l</w:t>
      </w:r>
      <w:r>
        <w:rPr>
          <w:rFonts w:ascii="Times New Roman" w:hAnsi="Times New Roman" w:cs="Times New Roman"/>
          <w:lang w:val="en-US"/>
        </w:rPr>
        <w:t xml:space="preserve"> language stand for pluralities and permit predicates that are inherently distributive as in (1a) as well as predicates that can apply both </w:t>
      </w:r>
      <w:r w:rsidR="00851763">
        <w:rPr>
          <w:rFonts w:ascii="Times New Roman" w:hAnsi="Times New Roman" w:cs="Times New Roman"/>
          <w:lang w:val="en-US"/>
        </w:rPr>
        <w:t xml:space="preserve">collectively or </w:t>
      </w:r>
      <w:proofErr w:type="spellStart"/>
      <w:r w:rsidR="00851763">
        <w:rPr>
          <w:rFonts w:ascii="Times New Roman" w:hAnsi="Times New Roman" w:cs="Times New Roman"/>
          <w:lang w:val="en-US"/>
        </w:rPr>
        <w:t>distributively</w:t>
      </w:r>
      <w:proofErr w:type="spellEnd"/>
      <w:r>
        <w:rPr>
          <w:rFonts w:ascii="Times New Roman" w:hAnsi="Times New Roman" w:cs="Times New Roman"/>
          <w:lang w:val="en-US"/>
        </w:rPr>
        <w:t>, as in (1b)</w:t>
      </w:r>
      <w:r w:rsidR="00851763">
        <w:rPr>
          <w:rFonts w:ascii="Times New Roman" w:hAnsi="Times New Roman" w:cs="Times New Roman"/>
          <w:lang w:val="en-US"/>
        </w:rPr>
        <w:t>:</w:t>
      </w:r>
    </w:p>
    <w:p w:rsidR="00851763" w:rsidRDefault="00851763" w:rsidP="000C119B">
      <w:pPr>
        <w:spacing w:line="360" w:lineRule="auto"/>
        <w:rPr>
          <w:rFonts w:ascii="Times New Roman" w:hAnsi="Times New Roman" w:cs="Times New Roman"/>
          <w:lang w:val="en-US"/>
        </w:rPr>
      </w:pPr>
    </w:p>
    <w:p w:rsidR="00710AA1" w:rsidRDefault="00851763" w:rsidP="000C119B">
      <w:pPr>
        <w:spacing w:line="360" w:lineRule="auto"/>
        <w:rPr>
          <w:rFonts w:ascii="Times New Roman" w:hAnsi="Times New Roman" w:cs="Times New Roman"/>
          <w:lang w:val="en-US"/>
        </w:rPr>
      </w:pPr>
      <w:r>
        <w:rPr>
          <w:rFonts w:ascii="Times New Roman" w:hAnsi="Times New Roman" w:cs="Times New Roman"/>
          <w:lang w:val="en-US"/>
        </w:rPr>
        <w:t>(</w:t>
      </w:r>
      <w:r w:rsidR="00316915">
        <w:rPr>
          <w:rFonts w:ascii="Times New Roman" w:hAnsi="Times New Roman" w:cs="Times New Roman"/>
          <w:lang w:val="en-US"/>
        </w:rPr>
        <w:t>1</w:t>
      </w:r>
      <w:r>
        <w:rPr>
          <w:rFonts w:ascii="Times New Roman" w:hAnsi="Times New Roman" w:cs="Times New Roman"/>
          <w:lang w:val="en-US"/>
        </w:rPr>
        <w:t>)</w:t>
      </w:r>
      <w:r w:rsidR="00710AA1">
        <w:rPr>
          <w:rFonts w:ascii="Times New Roman" w:hAnsi="Times New Roman" w:cs="Times New Roman"/>
          <w:lang w:val="en-US"/>
        </w:rPr>
        <w:t xml:space="preserve"> a. The stones are grey.</w:t>
      </w:r>
    </w:p>
    <w:p w:rsidR="00851763" w:rsidRDefault="00710AA1" w:rsidP="000C119B">
      <w:pPr>
        <w:spacing w:line="360" w:lineRule="auto"/>
        <w:rPr>
          <w:rFonts w:ascii="Times New Roman" w:hAnsi="Times New Roman" w:cs="Times New Roman"/>
          <w:lang w:val="en-US"/>
        </w:rPr>
      </w:pPr>
      <w:r>
        <w:rPr>
          <w:rFonts w:ascii="Times New Roman" w:hAnsi="Times New Roman" w:cs="Times New Roman"/>
          <w:lang w:val="en-US"/>
        </w:rPr>
        <w:t xml:space="preserve">     b. The stones are heavy.</w:t>
      </w:r>
    </w:p>
    <w:p w:rsidR="00851763" w:rsidRDefault="00851763" w:rsidP="000C119B">
      <w:pPr>
        <w:spacing w:line="360" w:lineRule="auto"/>
        <w:rPr>
          <w:rFonts w:ascii="Times New Roman" w:hAnsi="Times New Roman" w:cs="Times New Roman"/>
          <w:lang w:val="en-US"/>
        </w:rPr>
      </w:pPr>
    </w:p>
    <w:p w:rsidR="00710AA1" w:rsidRDefault="00710AA1" w:rsidP="000C119B">
      <w:pPr>
        <w:spacing w:line="360" w:lineRule="auto"/>
        <w:rPr>
          <w:rFonts w:ascii="Times New Roman" w:hAnsi="Times New Roman" w:cs="Times New Roman"/>
          <w:lang w:val="en-US"/>
        </w:rPr>
      </w:pPr>
      <w:r>
        <w:rPr>
          <w:rFonts w:ascii="Times New Roman" w:hAnsi="Times New Roman" w:cs="Times New Roman"/>
          <w:lang w:val="en-US"/>
        </w:rPr>
        <w:t>There are different views, t</w:t>
      </w:r>
      <w:r w:rsidR="009565BD">
        <w:rPr>
          <w:rFonts w:ascii="Times New Roman" w:hAnsi="Times New Roman" w:cs="Times New Roman"/>
          <w:lang w:val="en-US"/>
        </w:rPr>
        <w:t>h</w:t>
      </w:r>
      <w:r>
        <w:rPr>
          <w:rFonts w:ascii="Times New Roman" w:hAnsi="Times New Roman" w:cs="Times New Roman"/>
          <w:lang w:val="en-US"/>
        </w:rPr>
        <w:t>ough, concerning such pluralities. One view, pluralities are iden</w:t>
      </w:r>
      <w:r w:rsidR="003334EC">
        <w:rPr>
          <w:rFonts w:ascii="Times New Roman" w:hAnsi="Times New Roman" w:cs="Times New Roman"/>
          <w:lang w:val="en-US"/>
        </w:rPr>
        <w:t>tif</w:t>
      </w:r>
      <w:r>
        <w:rPr>
          <w:rFonts w:ascii="Times New Roman" w:hAnsi="Times New Roman" w:cs="Times New Roman"/>
          <w:lang w:val="en-US"/>
        </w:rPr>
        <w:t>ied with mereological sums or fusions of individuals or with sets.</w:t>
      </w:r>
      <w:r w:rsidR="003334EC">
        <w:rPr>
          <w:rFonts w:ascii="Times New Roman" w:hAnsi="Times New Roman" w:cs="Times New Roman"/>
          <w:lang w:val="en-US"/>
        </w:rPr>
        <w:t xml:space="preserve"> A general difficulty for that view is</w:t>
      </w:r>
      <w:r w:rsidR="0046065F">
        <w:rPr>
          <w:rFonts w:ascii="Times New Roman" w:hAnsi="Times New Roman" w:cs="Times New Roman"/>
          <w:lang w:val="en-US"/>
        </w:rPr>
        <w:t xml:space="preserve"> its</w:t>
      </w:r>
      <w:r w:rsidR="003334EC">
        <w:rPr>
          <w:rFonts w:ascii="Times New Roman" w:hAnsi="Times New Roman" w:cs="Times New Roman"/>
          <w:lang w:val="en-US"/>
        </w:rPr>
        <w:t xml:space="preserve"> failure to distinguish</w:t>
      </w:r>
      <w:r w:rsidR="00AF7C33">
        <w:rPr>
          <w:rFonts w:ascii="Times New Roman" w:hAnsi="Times New Roman" w:cs="Times New Roman"/>
          <w:lang w:val="en-US"/>
        </w:rPr>
        <w:t xml:space="preserve"> what is</w:t>
      </w:r>
      <w:r w:rsidR="003334EC">
        <w:rPr>
          <w:rFonts w:ascii="Times New Roman" w:hAnsi="Times New Roman" w:cs="Times New Roman"/>
          <w:lang w:val="en-US"/>
        </w:rPr>
        <w:t xml:space="preserve"> ‘one’ (a sum) from</w:t>
      </w:r>
      <w:r w:rsidR="00AF7C33">
        <w:rPr>
          <w:rFonts w:ascii="Times New Roman" w:hAnsi="Times New Roman" w:cs="Times New Roman"/>
          <w:lang w:val="en-US"/>
        </w:rPr>
        <w:t xml:space="preserve"> what is</w:t>
      </w:r>
      <w:r w:rsidR="003334EC">
        <w:rPr>
          <w:rFonts w:ascii="Times New Roman" w:hAnsi="Times New Roman" w:cs="Times New Roman"/>
          <w:lang w:val="en-US"/>
        </w:rPr>
        <w:t xml:space="preserve"> ‘many’ (a plurality</w:t>
      </w:r>
      <w:r w:rsidR="00AF7C33">
        <w:rPr>
          <w:rFonts w:ascii="Times New Roman" w:hAnsi="Times New Roman" w:cs="Times New Roman"/>
          <w:lang w:val="en-US"/>
        </w:rPr>
        <w:t xml:space="preserve"> ‘as many’</w:t>
      </w:r>
      <w:r w:rsidR="003334EC">
        <w:rPr>
          <w:rFonts w:ascii="Times New Roman" w:hAnsi="Times New Roman" w:cs="Times New Roman"/>
          <w:lang w:val="en-US"/>
        </w:rPr>
        <w:t>).</w:t>
      </w:r>
      <w:r>
        <w:rPr>
          <w:rFonts w:ascii="Times New Roman" w:hAnsi="Times New Roman" w:cs="Times New Roman"/>
          <w:lang w:val="en-US"/>
        </w:rPr>
        <w:t xml:space="preserve"> On another view, increasingly favored by philosophical logicians</w:t>
      </w:r>
      <w:r w:rsidR="003334EC">
        <w:rPr>
          <w:rFonts w:ascii="Times New Roman" w:hAnsi="Times New Roman" w:cs="Times New Roman"/>
          <w:lang w:val="en-US"/>
        </w:rPr>
        <w:t xml:space="preserve">, definite plurals stand for pluralities ‘as many’. This is generally cast in terms of plural reference: a definite plural such as </w:t>
      </w:r>
      <w:r w:rsidR="003334EC" w:rsidRPr="00AF7C33">
        <w:rPr>
          <w:rFonts w:ascii="Times New Roman" w:hAnsi="Times New Roman" w:cs="Times New Roman"/>
          <w:i/>
          <w:iCs/>
          <w:lang w:val="en-US"/>
        </w:rPr>
        <w:t>the stones</w:t>
      </w:r>
      <w:r w:rsidR="003334EC">
        <w:rPr>
          <w:rFonts w:ascii="Times New Roman" w:hAnsi="Times New Roman" w:cs="Times New Roman"/>
          <w:lang w:val="en-US"/>
        </w:rPr>
        <w:t xml:space="preserve"> stands for each stone at once. Formally, the view is that of plural logic, a logic that contains besides individual variables </w:t>
      </w:r>
      <w:r w:rsidR="00AF7C33">
        <w:rPr>
          <w:rFonts w:ascii="Times New Roman" w:hAnsi="Times New Roman" w:cs="Times New Roman"/>
          <w:lang w:val="en-US"/>
        </w:rPr>
        <w:t>‘</w:t>
      </w:r>
      <w:r w:rsidR="003334EC">
        <w:rPr>
          <w:rFonts w:ascii="Times New Roman" w:hAnsi="Times New Roman" w:cs="Times New Roman"/>
          <w:lang w:val="en-US"/>
        </w:rPr>
        <w:t>x</w:t>
      </w:r>
      <w:r w:rsidR="00AF7C33">
        <w:rPr>
          <w:rFonts w:ascii="Times New Roman" w:hAnsi="Times New Roman" w:cs="Times New Roman"/>
          <w:lang w:val="en-US"/>
        </w:rPr>
        <w:t>’,</w:t>
      </w:r>
      <w:r w:rsidR="003334EC">
        <w:rPr>
          <w:rFonts w:ascii="Times New Roman" w:hAnsi="Times New Roman" w:cs="Times New Roman"/>
          <w:lang w:val="en-US"/>
        </w:rPr>
        <w:t xml:space="preserve"> </w:t>
      </w:r>
      <w:r w:rsidR="00AF7C33">
        <w:rPr>
          <w:rFonts w:ascii="Times New Roman" w:hAnsi="Times New Roman" w:cs="Times New Roman"/>
          <w:lang w:val="en-US"/>
        </w:rPr>
        <w:t>‘</w:t>
      </w:r>
      <w:r w:rsidR="003334EC">
        <w:rPr>
          <w:rFonts w:ascii="Times New Roman" w:hAnsi="Times New Roman" w:cs="Times New Roman"/>
          <w:lang w:val="en-US"/>
        </w:rPr>
        <w:t>y</w:t>
      </w:r>
      <w:r w:rsidR="00AF7C33">
        <w:rPr>
          <w:rFonts w:ascii="Times New Roman" w:hAnsi="Times New Roman" w:cs="Times New Roman"/>
          <w:lang w:val="en-US"/>
        </w:rPr>
        <w:t>’</w:t>
      </w:r>
      <w:r w:rsidR="003334EC">
        <w:rPr>
          <w:rFonts w:ascii="Times New Roman" w:hAnsi="Times New Roman" w:cs="Times New Roman"/>
          <w:lang w:val="en-US"/>
        </w:rPr>
        <w:t>, …</w:t>
      </w:r>
      <w:r w:rsidR="00AF7C33" w:rsidRPr="00AF7C33">
        <w:rPr>
          <w:rFonts w:ascii="Times New Roman" w:hAnsi="Times New Roman" w:cs="Times New Roman"/>
          <w:lang w:val="en-US"/>
        </w:rPr>
        <w:t xml:space="preserve"> </w:t>
      </w:r>
      <w:r w:rsidR="00AF7C33">
        <w:rPr>
          <w:rFonts w:ascii="Times New Roman" w:hAnsi="Times New Roman" w:cs="Times New Roman"/>
          <w:lang w:val="en-US"/>
        </w:rPr>
        <w:t>plural variables ‘xx’ ‘</w:t>
      </w:r>
      <w:proofErr w:type="spellStart"/>
      <w:r w:rsidR="00AF7C33">
        <w:rPr>
          <w:rFonts w:ascii="Times New Roman" w:hAnsi="Times New Roman" w:cs="Times New Roman"/>
          <w:lang w:val="en-US"/>
        </w:rPr>
        <w:t>yy</w:t>
      </w:r>
      <w:proofErr w:type="spellEnd"/>
      <w:r w:rsidR="00AF7C33">
        <w:rPr>
          <w:rFonts w:ascii="Times New Roman" w:hAnsi="Times New Roman" w:cs="Times New Roman"/>
          <w:lang w:val="en-US"/>
        </w:rPr>
        <w:t>’, which can stand for several individuals at once.</w:t>
      </w:r>
      <w:r w:rsidR="003334EC">
        <w:rPr>
          <w:rFonts w:ascii="Times New Roman" w:hAnsi="Times New Roman" w:cs="Times New Roman"/>
          <w:lang w:val="en-US"/>
        </w:rPr>
        <w:t xml:space="preserve"> I </w:t>
      </w:r>
      <w:r w:rsidR="00AF54AE">
        <w:rPr>
          <w:rFonts w:ascii="Times New Roman" w:hAnsi="Times New Roman" w:cs="Times New Roman"/>
          <w:lang w:val="en-US"/>
        </w:rPr>
        <w:t xml:space="preserve">myself </w:t>
      </w:r>
      <w:r w:rsidR="003334EC">
        <w:rPr>
          <w:rFonts w:ascii="Times New Roman" w:hAnsi="Times New Roman" w:cs="Times New Roman"/>
          <w:lang w:val="en-US"/>
        </w:rPr>
        <w:t>will adopt the view of plural reference</w:t>
      </w:r>
      <w:r w:rsidR="0086465B">
        <w:rPr>
          <w:rFonts w:ascii="Times New Roman" w:hAnsi="Times New Roman" w:cs="Times New Roman"/>
          <w:lang w:val="en-US"/>
        </w:rPr>
        <w:t>, though without limiting myself to first-order</w:t>
      </w:r>
      <w:r w:rsidR="003334EC">
        <w:rPr>
          <w:rFonts w:ascii="Times New Roman" w:hAnsi="Times New Roman" w:cs="Times New Roman"/>
          <w:lang w:val="en-US"/>
        </w:rPr>
        <w:t xml:space="preserve"> plural logic</w:t>
      </w:r>
      <w:r w:rsidR="00D851B6">
        <w:rPr>
          <w:rFonts w:ascii="Times New Roman" w:hAnsi="Times New Roman" w:cs="Times New Roman"/>
          <w:lang w:val="en-US"/>
        </w:rPr>
        <w:t>.</w:t>
      </w:r>
    </w:p>
    <w:p w:rsidR="00851763" w:rsidRDefault="00316915" w:rsidP="000C119B">
      <w:pPr>
        <w:spacing w:line="360" w:lineRule="auto"/>
        <w:rPr>
          <w:rFonts w:ascii="Times New Roman" w:hAnsi="Times New Roman" w:cs="Times New Roman"/>
          <w:lang w:val="en-US"/>
        </w:rPr>
      </w:pPr>
      <w:r>
        <w:rPr>
          <w:rFonts w:ascii="Times New Roman" w:hAnsi="Times New Roman" w:cs="Times New Roman"/>
          <w:lang w:val="en-US"/>
        </w:rPr>
        <w:t xml:space="preserve">     More controversial than </w:t>
      </w:r>
      <w:r w:rsidR="0046065F">
        <w:rPr>
          <w:rFonts w:ascii="Times New Roman" w:hAnsi="Times New Roman" w:cs="Times New Roman"/>
          <w:lang w:val="en-US"/>
        </w:rPr>
        <w:t xml:space="preserve">the semantics of </w:t>
      </w:r>
      <w:r>
        <w:rPr>
          <w:rFonts w:ascii="Times New Roman" w:hAnsi="Times New Roman" w:cs="Times New Roman"/>
          <w:lang w:val="en-US"/>
        </w:rPr>
        <w:t>simple plurals as in (</w:t>
      </w:r>
      <w:r w:rsidR="00AF54AE">
        <w:rPr>
          <w:rFonts w:ascii="Times New Roman" w:hAnsi="Times New Roman" w:cs="Times New Roman"/>
          <w:lang w:val="en-US"/>
        </w:rPr>
        <w:t>1</w:t>
      </w:r>
      <w:r>
        <w:rPr>
          <w:rFonts w:ascii="Times New Roman" w:hAnsi="Times New Roman" w:cs="Times New Roman"/>
          <w:lang w:val="en-US"/>
        </w:rPr>
        <w:t xml:space="preserve">) is the apparent ability </w:t>
      </w:r>
      <w:r w:rsidR="0046065F">
        <w:rPr>
          <w:rFonts w:ascii="Times New Roman" w:hAnsi="Times New Roman" w:cs="Times New Roman"/>
          <w:lang w:val="en-US"/>
        </w:rPr>
        <w:t>for plural noun phrases to</w:t>
      </w:r>
      <w:r w:rsidR="00851763">
        <w:rPr>
          <w:rFonts w:ascii="Times New Roman" w:hAnsi="Times New Roman" w:cs="Times New Roman"/>
          <w:lang w:val="en-US"/>
        </w:rPr>
        <w:t xml:space="preserve"> denot</w:t>
      </w:r>
      <w:r w:rsidR="0046065F">
        <w:rPr>
          <w:rFonts w:ascii="Times New Roman" w:hAnsi="Times New Roman" w:cs="Times New Roman"/>
          <w:lang w:val="en-US"/>
        </w:rPr>
        <w:t>e</w:t>
      </w:r>
      <w:r w:rsidR="00851763">
        <w:rPr>
          <w:rFonts w:ascii="Times New Roman" w:hAnsi="Times New Roman" w:cs="Times New Roman"/>
          <w:lang w:val="en-US"/>
        </w:rPr>
        <w:t xml:space="preserve"> higher-level pluralities or structured pluralities</w:t>
      </w:r>
      <w:r w:rsidR="00DB5F58">
        <w:rPr>
          <w:rFonts w:ascii="Times New Roman" w:hAnsi="Times New Roman" w:cs="Times New Roman"/>
          <w:lang w:val="en-US"/>
        </w:rPr>
        <w:t>, pluralities consisting of pluralities</w:t>
      </w:r>
      <w:r w:rsidR="00D851B6">
        <w:rPr>
          <w:rFonts w:ascii="Times New Roman" w:hAnsi="Times New Roman" w:cs="Times New Roman"/>
          <w:lang w:val="en-US"/>
        </w:rPr>
        <w:t xml:space="preserve">. </w:t>
      </w:r>
      <w:r w:rsidR="00AF54AE">
        <w:rPr>
          <w:rFonts w:ascii="Times New Roman" w:hAnsi="Times New Roman" w:cs="Times New Roman"/>
          <w:lang w:val="en-US"/>
        </w:rPr>
        <w:t>Thus</w:t>
      </w:r>
      <w:r w:rsidR="00D851B6">
        <w:rPr>
          <w:rFonts w:ascii="Times New Roman" w:hAnsi="Times New Roman" w:cs="Times New Roman"/>
          <w:lang w:val="en-US"/>
        </w:rPr>
        <w:t>, the conjunction of definite plurals in (</w:t>
      </w:r>
      <w:r w:rsidR="00AF54AE">
        <w:rPr>
          <w:rFonts w:ascii="Times New Roman" w:hAnsi="Times New Roman" w:cs="Times New Roman"/>
          <w:lang w:val="en-US"/>
        </w:rPr>
        <w:t>2a</w:t>
      </w:r>
      <w:r w:rsidR="00D851B6">
        <w:rPr>
          <w:rFonts w:ascii="Times New Roman" w:hAnsi="Times New Roman" w:cs="Times New Roman"/>
          <w:lang w:val="en-US"/>
        </w:rPr>
        <w:t xml:space="preserve">) seems to stand for </w:t>
      </w:r>
      <w:r w:rsidR="00851763">
        <w:rPr>
          <w:rFonts w:ascii="Times New Roman" w:hAnsi="Times New Roman" w:cs="Times New Roman"/>
          <w:lang w:val="en-US"/>
        </w:rPr>
        <w:t>second-leve</w:t>
      </w:r>
      <w:r w:rsidR="00A84FA7">
        <w:rPr>
          <w:rFonts w:ascii="Times New Roman" w:hAnsi="Times New Roman" w:cs="Times New Roman"/>
          <w:lang w:val="en-US"/>
        </w:rPr>
        <w:t>l</w:t>
      </w:r>
      <w:r w:rsidR="00851763">
        <w:rPr>
          <w:rFonts w:ascii="Times New Roman" w:hAnsi="Times New Roman" w:cs="Times New Roman"/>
          <w:lang w:val="en-US"/>
        </w:rPr>
        <w:t xml:space="preserve"> </w:t>
      </w:r>
      <w:r w:rsidR="00A84FA7">
        <w:rPr>
          <w:rFonts w:ascii="Times New Roman" w:hAnsi="Times New Roman" w:cs="Times New Roman"/>
          <w:lang w:val="en-US"/>
        </w:rPr>
        <w:t>p</w:t>
      </w:r>
      <w:r w:rsidR="00851763">
        <w:rPr>
          <w:rFonts w:ascii="Times New Roman" w:hAnsi="Times New Roman" w:cs="Times New Roman"/>
          <w:lang w:val="en-US"/>
        </w:rPr>
        <w:t>luralit</w:t>
      </w:r>
      <w:r w:rsidR="00D851B6">
        <w:rPr>
          <w:rFonts w:ascii="Times New Roman" w:hAnsi="Times New Roman" w:cs="Times New Roman"/>
          <w:lang w:val="en-US"/>
        </w:rPr>
        <w:t>y, the plurality consisting of the plurality of the student</w:t>
      </w:r>
      <w:r w:rsidR="00DB5F58">
        <w:rPr>
          <w:rFonts w:ascii="Times New Roman" w:hAnsi="Times New Roman" w:cs="Times New Roman"/>
          <w:lang w:val="en-US"/>
        </w:rPr>
        <w:t>s</w:t>
      </w:r>
      <w:r w:rsidR="00D851B6">
        <w:rPr>
          <w:rFonts w:ascii="Times New Roman" w:hAnsi="Times New Roman" w:cs="Times New Roman"/>
          <w:lang w:val="en-US"/>
        </w:rPr>
        <w:t xml:space="preserve"> and of the plurality of the teachers</w:t>
      </w:r>
      <w:r w:rsidR="00AF54AE">
        <w:rPr>
          <w:rFonts w:ascii="Times New Roman" w:hAnsi="Times New Roman" w:cs="Times New Roman"/>
          <w:lang w:val="en-US"/>
        </w:rPr>
        <w:t xml:space="preserve">, </w:t>
      </w:r>
      <w:r w:rsidR="00851763">
        <w:rPr>
          <w:rFonts w:ascii="Times New Roman" w:hAnsi="Times New Roman" w:cs="Times New Roman"/>
          <w:lang w:val="en-US"/>
        </w:rPr>
        <w:t>and</w:t>
      </w:r>
      <w:r w:rsidR="00AF54AE">
        <w:rPr>
          <w:rFonts w:ascii="Times New Roman" w:hAnsi="Times New Roman" w:cs="Times New Roman"/>
          <w:lang w:val="en-US"/>
        </w:rPr>
        <w:t xml:space="preserve"> that in (2b) seems to stand for</w:t>
      </w:r>
      <w:r w:rsidR="00851763">
        <w:rPr>
          <w:rFonts w:ascii="Times New Roman" w:hAnsi="Times New Roman" w:cs="Times New Roman"/>
          <w:lang w:val="en-US"/>
        </w:rPr>
        <w:t xml:space="preserve"> </w:t>
      </w:r>
      <w:r w:rsidR="00AF54AE">
        <w:rPr>
          <w:rFonts w:ascii="Times New Roman" w:hAnsi="Times New Roman" w:cs="Times New Roman"/>
          <w:lang w:val="en-US"/>
        </w:rPr>
        <w:t xml:space="preserve">a </w:t>
      </w:r>
      <w:r w:rsidR="00851763">
        <w:rPr>
          <w:rFonts w:ascii="Times New Roman" w:hAnsi="Times New Roman" w:cs="Times New Roman"/>
          <w:lang w:val="en-US"/>
        </w:rPr>
        <w:t>t</w:t>
      </w:r>
      <w:r w:rsidR="00A84FA7">
        <w:rPr>
          <w:rFonts w:ascii="Times New Roman" w:hAnsi="Times New Roman" w:cs="Times New Roman"/>
          <w:lang w:val="en-US"/>
        </w:rPr>
        <w:t>h</w:t>
      </w:r>
      <w:r w:rsidR="00851763">
        <w:rPr>
          <w:rFonts w:ascii="Times New Roman" w:hAnsi="Times New Roman" w:cs="Times New Roman"/>
          <w:lang w:val="en-US"/>
        </w:rPr>
        <w:t>ird-level pluralit</w:t>
      </w:r>
      <w:r w:rsidR="00AF54AE">
        <w:rPr>
          <w:rFonts w:ascii="Times New Roman" w:hAnsi="Times New Roman" w:cs="Times New Roman"/>
          <w:lang w:val="en-US"/>
        </w:rPr>
        <w:t>y</w:t>
      </w:r>
      <w:r w:rsidR="00D851B6">
        <w:rPr>
          <w:rFonts w:ascii="Times New Roman" w:hAnsi="Times New Roman" w:cs="Times New Roman"/>
          <w:lang w:val="en-US"/>
        </w:rPr>
        <w:t>, a plurality consisting of two second-level pluralities</w:t>
      </w:r>
      <w:r w:rsidR="00851763">
        <w:rPr>
          <w:rFonts w:ascii="Times New Roman" w:hAnsi="Times New Roman" w:cs="Times New Roman"/>
          <w:lang w:val="en-US"/>
        </w:rPr>
        <w:t>:</w:t>
      </w:r>
    </w:p>
    <w:p w:rsidR="00851763" w:rsidRDefault="00851763" w:rsidP="000C119B">
      <w:pPr>
        <w:spacing w:line="360" w:lineRule="auto"/>
        <w:rPr>
          <w:rFonts w:ascii="Times New Roman" w:hAnsi="Times New Roman" w:cs="Times New Roman"/>
          <w:lang w:val="en-US"/>
        </w:rPr>
      </w:pPr>
    </w:p>
    <w:p w:rsidR="00851763" w:rsidRDefault="00AF54AE" w:rsidP="000C119B">
      <w:pPr>
        <w:spacing w:line="360" w:lineRule="auto"/>
        <w:rPr>
          <w:rFonts w:ascii="Times New Roman" w:hAnsi="Times New Roman" w:cs="Times New Roman"/>
          <w:lang w:val="en-US"/>
        </w:rPr>
      </w:pPr>
      <w:r>
        <w:rPr>
          <w:rFonts w:ascii="Times New Roman" w:hAnsi="Times New Roman" w:cs="Times New Roman"/>
          <w:lang w:val="en-US"/>
        </w:rPr>
        <w:t>(2)</w:t>
      </w:r>
      <w:r w:rsidR="00851763">
        <w:rPr>
          <w:rFonts w:ascii="Times New Roman" w:hAnsi="Times New Roman" w:cs="Times New Roman"/>
          <w:lang w:val="en-US"/>
        </w:rPr>
        <w:t xml:space="preserve"> a. The </w:t>
      </w:r>
      <w:r w:rsidR="0046065F">
        <w:rPr>
          <w:rFonts w:ascii="Times New Roman" w:hAnsi="Times New Roman" w:cs="Times New Roman"/>
          <w:lang w:val="en-US"/>
        </w:rPr>
        <w:t xml:space="preserve">students and the teachers came together </w:t>
      </w:r>
      <w:r w:rsidR="008642FF">
        <w:rPr>
          <w:rFonts w:ascii="Times New Roman" w:hAnsi="Times New Roman" w:cs="Times New Roman"/>
          <w:lang w:val="en-US"/>
        </w:rPr>
        <w:t>(</w:t>
      </w:r>
      <w:r w:rsidR="0046065F">
        <w:rPr>
          <w:rFonts w:ascii="Times New Roman" w:hAnsi="Times New Roman" w:cs="Times New Roman"/>
          <w:lang w:val="en-US"/>
        </w:rPr>
        <w:t>to discuss a new schedule</w:t>
      </w:r>
      <w:r w:rsidR="008642FF">
        <w:rPr>
          <w:rFonts w:ascii="Times New Roman" w:hAnsi="Times New Roman" w:cs="Times New Roman"/>
          <w:lang w:val="en-US"/>
        </w:rPr>
        <w:t>)</w:t>
      </w:r>
      <w:r w:rsidR="0046065F">
        <w:rPr>
          <w:rFonts w:ascii="Times New Roman" w:hAnsi="Times New Roman" w:cs="Times New Roman"/>
          <w:lang w:val="en-US"/>
        </w:rPr>
        <w:t xml:space="preserve">. </w:t>
      </w:r>
    </w:p>
    <w:p w:rsidR="008642FF" w:rsidRDefault="00851763"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AC2AF3">
        <w:rPr>
          <w:rFonts w:ascii="Times New Roman" w:hAnsi="Times New Roman" w:cs="Times New Roman"/>
          <w:lang w:val="en-US"/>
        </w:rPr>
        <w:t xml:space="preserve"> </w:t>
      </w:r>
      <w:r>
        <w:rPr>
          <w:rFonts w:ascii="Times New Roman" w:hAnsi="Times New Roman" w:cs="Times New Roman"/>
          <w:lang w:val="en-US"/>
        </w:rPr>
        <w:t xml:space="preserve"> b. </w:t>
      </w:r>
      <w:r w:rsidR="0046065F">
        <w:rPr>
          <w:rFonts w:ascii="Times New Roman" w:hAnsi="Times New Roman" w:cs="Times New Roman"/>
          <w:lang w:val="en-US"/>
        </w:rPr>
        <w:t xml:space="preserve">The </w:t>
      </w:r>
      <w:r w:rsidR="008642FF">
        <w:rPr>
          <w:rFonts w:ascii="Times New Roman" w:hAnsi="Times New Roman" w:cs="Times New Roman"/>
          <w:lang w:val="en-US"/>
        </w:rPr>
        <w:t xml:space="preserve">fathers and the sons and the mothers and the daughters had similar problems with </w:t>
      </w:r>
    </w:p>
    <w:p w:rsidR="00851763" w:rsidRDefault="008642FF" w:rsidP="000C119B">
      <w:pPr>
        <w:spacing w:line="360" w:lineRule="auto"/>
        <w:rPr>
          <w:rFonts w:ascii="Times New Roman" w:hAnsi="Times New Roman" w:cs="Times New Roman"/>
          <w:lang w:val="en-US"/>
        </w:rPr>
      </w:pPr>
      <w:r>
        <w:rPr>
          <w:rFonts w:ascii="Times New Roman" w:hAnsi="Times New Roman" w:cs="Times New Roman"/>
          <w:lang w:val="en-US"/>
        </w:rPr>
        <w:t xml:space="preserve">         each other.</w:t>
      </w:r>
      <w:r w:rsidR="0046065F">
        <w:rPr>
          <w:rFonts w:ascii="Times New Roman" w:hAnsi="Times New Roman" w:cs="Times New Roman"/>
          <w:lang w:val="en-US"/>
        </w:rPr>
        <w:t xml:space="preserve"> </w:t>
      </w:r>
    </w:p>
    <w:p w:rsidR="00851763" w:rsidRDefault="00851763" w:rsidP="000C119B">
      <w:pPr>
        <w:spacing w:line="360" w:lineRule="auto"/>
        <w:rPr>
          <w:rFonts w:ascii="Times New Roman" w:hAnsi="Times New Roman" w:cs="Times New Roman"/>
          <w:lang w:val="en-US"/>
        </w:rPr>
      </w:pPr>
    </w:p>
    <w:p w:rsidR="00851763" w:rsidRDefault="008642FF" w:rsidP="000C119B">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On a collective reading, the predicate </w:t>
      </w:r>
      <w:r w:rsidRPr="0014789C">
        <w:rPr>
          <w:rFonts w:ascii="Times New Roman" w:hAnsi="Times New Roman" w:cs="Times New Roman"/>
          <w:i/>
          <w:iCs/>
          <w:lang w:val="en-US"/>
        </w:rPr>
        <w:t>came together</w:t>
      </w:r>
      <w:r>
        <w:rPr>
          <w:rFonts w:ascii="Times New Roman" w:hAnsi="Times New Roman" w:cs="Times New Roman"/>
          <w:lang w:val="en-US"/>
        </w:rPr>
        <w:t xml:space="preserve"> </w:t>
      </w:r>
      <w:r w:rsidR="00AF54AE">
        <w:rPr>
          <w:rFonts w:ascii="Times New Roman" w:hAnsi="Times New Roman" w:cs="Times New Roman"/>
          <w:lang w:val="en-US"/>
        </w:rPr>
        <w:t xml:space="preserve">in (2a) </w:t>
      </w:r>
      <w:r>
        <w:rPr>
          <w:rFonts w:ascii="Times New Roman" w:hAnsi="Times New Roman" w:cs="Times New Roman"/>
          <w:lang w:val="en-US"/>
        </w:rPr>
        <w:t xml:space="preserve">applies to a second-level plurality consisting of the </w:t>
      </w:r>
      <w:r w:rsidR="00DB5F58">
        <w:rPr>
          <w:rFonts w:ascii="Times New Roman" w:hAnsi="Times New Roman" w:cs="Times New Roman"/>
          <w:lang w:val="en-US"/>
        </w:rPr>
        <w:t xml:space="preserve">two </w:t>
      </w:r>
      <w:r>
        <w:rPr>
          <w:rFonts w:ascii="Times New Roman" w:hAnsi="Times New Roman" w:cs="Times New Roman"/>
          <w:lang w:val="en-US"/>
        </w:rPr>
        <w:t>pluralities of the students and of the teachers</w:t>
      </w:r>
      <w:r w:rsidR="00AF54AE">
        <w:rPr>
          <w:rFonts w:ascii="Times New Roman" w:hAnsi="Times New Roman" w:cs="Times New Roman"/>
          <w:lang w:val="en-US"/>
        </w:rPr>
        <w:t>, and</w:t>
      </w:r>
      <w:r>
        <w:rPr>
          <w:rFonts w:ascii="Times New Roman" w:hAnsi="Times New Roman" w:cs="Times New Roman"/>
          <w:lang w:val="en-US"/>
        </w:rPr>
        <w:t xml:space="preserve"> </w:t>
      </w:r>
      <w:r w:rsidRPr="0014789C">
        <w:rPr>
          <w:rFonts w:ascii="Times New Roman" w:hAnsi="Times New Roman" w:cs="Times New Roman"/>
          <w:i/>
          <w:iCs/>
          <w:lang w:val="en-US"/>
        </w:rPr>
        <w:t>had similar problems with each other</w:t>
      </w:r>
      <w:r>
        <w:rPr>
          <w:rFonts w:ascii="Times New Roman" w:hAnsi="Times New Roman" w:cs="Times New Roman"/>
          <w:lang w:val="en-US"/>
        </w:rPr>
        <w:t xml:space="preserve"> in (</w:t>
      </w:r>
      <w:r w:rsidR="00AF54AE">
        <w:rPr>
          <w:rFonts w:ascii="Times New Roman" w:hAnsi="Times New Roman" w:cs="Times New Roman"/>
          <w:lang w:val="en-US"/>
        </w:rPr>
        <w:t>2</w:t>
      </w:r>
      <w:r>
        <w:rPr>
          <w:rFonts w:ascii="Times New Roman" w:hAnsi="Times New Roman" w:cs="Times New Roman"/>
          <w:lang w:val="en-US"/>
        </w:rPr>
        <w:t xml:space="preserve">b) applies to the plurality of two pluralities, one of which consists of the plurality of the fathers and the sons, the other of the plurality of the mothers and the daughters. NPs apparently standing for higher-level pluralities </w:t>
      </w:r>
      <w:r w:rsidR="00851763">
        <w:rPr>
          <w:rFonts w:ascii="Times New Roman" w:hAnsi="Times New Roman" w:cs="Times New Roman"/>
          <w:lang w:val="en-US"/>
        </w:rPr>
        <w:t xml:space="preserve">have also been called </w:t>
      </w:r>
      <w:proofErr w:type="spellStart"/>
      <w:r w:rsidR="00851763">
        <w:rPr>
          <w:rFonts w:ascii="Times New Roman" w:hAnsi="Times New Roman" w:cs="Times New Roman"/>
          <w:lang w:val="en-US"/>
        </w:rPr>
        <w:t>superplurals</w:t>
      </w:r>
      <w:proofErr w:type="spellEnd"/>
      <w:r w:rsidR="0014789C">
        <w:rPr>
          <w:rFonts w:ascii="Times New Roman" w:hAnsi="Times New Roman" w:cs="Times New Roman"/>
          <w:lang w:val="en-US"/>
        </w:rPr>
        <w:t xml:space="preserve"> (Rayo </w:t>
      </w:r>
      <w:r w:rsidR="00C05A6D">
        <w:rPr>
          <w:rFonts w:ascii="Times New Roman" w:hAnsi="Times New Roman" w:cs="Times New Roman"/>
          <w:lang w:val="en-US"/>
        </w:rPr>
        <w:t>2006)</w:t>
      </w:r>
      <w:r w:rsidR="00851763">
        <w:rPr>
          <w:rFonts w:ascii="Times New Roman" w:hAnsi="Times New Roman" w:cs="Times New Roman"/>
          <w:lang w:val="en-US"/>
        </w:rPr>
        <w:t>.</w:t>
      </w:r>
    </w:p>
    <w:p w:rsidR="00851763" w:rsidRDefault="00851763"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642FF">
        <w:rPr>
          <w:rFonts w:ascii="Times New Roman" w:hAnsi="Times New Roman" w:cs="Times New Roman"/>
          <w:lang w:val="en-US"/>
        </w:rPr>
        <w:t>Some scholars</w:t>
      </w:r>
      <w:r>
        <w:rPr>
          <w:rFonts w:ascii="Times New Roman" w:hAnsi="Times New Roman" w:cs="Times New Roman"/>
          <w:lang w:val="en-US"/>
        </w:rPr>
        <w:t xml:space="preserve"> have </w:t>
      </w:r>
      <w:r w:rsidR="00DB5F58">
        <w:rPr>
          <w:rFonts w:ascii="Times New Roman" w:hAnsi="Times New Roman" w:cs="Times New Roman"/>
          <w:lang w:val="en-US"/>
        </w:rPr>
        <w:t>argued</w:t>
      </w:r>
      <w:r>
        <w:rPr>
          <w:rFonts w:ascii="Times New Roman" w:hAnsi="Times New Roman" w:cs="Times New Roman"/>
          <w:lang w:val="en-US"/>
        </w:rPr>
        <w:t xml:space="preserve"> that</w:t>
      </w:r>
      <w:r w:rsidR="001A62B9">
        <w:rPr>
          <w:rFonts w:ascii="Times New Roman" w:hAnsi="Times New Roman" w:cs="Times New Roman"/>
          <w:lang w:val="en-US"/>
        </w:rPr>
        <w:t>,</w:t>
      </w:r>
      <w:r>
        <w:rPr>
          <w:rFonts w:ascii="Times New Roman" w:hAnsi="Times New Roman" w:cs="Times New Roman"/>
          <w:lang w:val="en-US"/>
        </w:rPr>
        <w:t xml:space="preserve"> des</w:t>
      </w:r>
      <w:r w:rsidR="00DB6EF1">
        <w:rPr>
          <w:rFonts w:ascii="Times New Roman" w:hAnsi="Times New Roman" w:cs="Times New Roman"/>
          <w:lang w:val="en-US"/>
        </w:rPr>
        <w:t>p</w:t>
      </w:r>
      <w:r>
        <w:rPr>
          <w:rFonts w:ascii="Times New Roman" w:hAnsi="Times New Roman" w:cs="Times New Roman"/>
          <w:lang w:val="en-US"/>
        </w:rPr>
        <w:t>i</w:t>
      </w:r>
      <w:r w:rsidR="00DB6EF1">
        <w:rPr>
          <w:rFonts w:ascii="Times New Roman" w:hAnsi="Times New Roman" w:cs="Times New Roman"/>
          <w:lang w:val="en-US"/>
        </w:rPr>
        <w:t>t</w:t>
      </w:r>
      <w:r>
        <w:rPr>
          <w:rFonts w:ascii="Times New Roman" w:hAnsi="Times New Roman" w:cs="Times New Roman"/>
          <w:lang w:val="en-US"/>
        </w:rPr>
        <w:t>e appearances</w:t>
      </w:r>
      <w:r w:rsidR="001A62B9">
        <w:rPr>
          <w:rFonts w:ascii="Times New Roman" w:hAnsi="Times New Roman" w:cs="Times New Roman"/>
          <w:lang w:val="en-US"/>
        </w:rPr>
        <w:t>,</w:t>
      </w:r>
      <w:r>
        <w:rPr>
          <w:rFonts w:ascii="Times New Roman" w:hAnsi="Times New Roman" w:cs="Times New Roman"/>
          <w:lang w:val="en-US"/>
        </w:rPr>
        <w:t xml:space="preserve"> natural language d</w:t>
      </w:r>
      <w:r w:rsidR="001A62B9">
        <w:rPr>
          <w:rFonts w:ascii="Times New Roman" w:hAnsi="Times New Roman" w:cs="Times New Roman"/>
          <w:lang w:val="en-US"/>
        </w:rPr>
        <w:t>o</w:t>
      </w:r>
      <w:r>
        <w:rPr>
          <w:rFonts w:ascii="Times New Roman" w:hAnsi="Times New Roman" w:cs="Times New Roman"/>
          <w:lang w:val="en-US"/>
        </w:rPr>
        <w:t>es not in fact involve higher-level plural</w:t>
      </w:r>
      <w:r w:rsidR="00DB6EF1">
        <w:rPr>
          <w:rFonts w:ascii="Times New Roman" w:hAnsi="Times New Roman" w:cs="Times New Roman"/>
          <w:lang w:val="en-US"/>
        </w:rPr>
        <w:t>i</w:t>
      </w:r>
      <w:r>
        <w:rPr>
          <w:rFonts w:ascii="Times New Roman" w:hAnsi="Times New Roman" w:cs="Times New Roman"/>
          <w:lang w:val="en-US"/>
        </w:rPr>
        <w:t xml:space="preserve">ties and thus does not actually display </w:t>
      </w:r>
      <w:proofErr w:type="spellStart"/>
      <w:r>
        <w:rPr>
          <w:rFonts w:ascii="Times New Roman" w:hAnsi="Times New Roman" w:cs="Times New Roman"/>
          <w:lang w:val="en-US"/>
        </w:rPr>
        <w:t>superplurals</w:t>
      </w:r>
      <w:proofErr w:type="spellEnd"/>
      <w:r w:rsidR="008642FF">
        <w:rPr>
          <w:rFonts w:ascii="Times New Roman" w:hAnsi="Times New Roman" w:cs="Times New Roman"/>
          <w:lang w:val="en-US"/>
        </w:rPr>
        <w:t xml:space="preserve"> (McKay 2006</w:t>
      </w:r>
      <w:r w:rsidR="00DB5F58">
        <w:rPr>
          <w:rFonts w:ascii="Times New Roman" w:hAnsi="Times New Roman" w:cs="Times New Roman"/>
          <w:lang w:val="en-US"/>
        </w:rPr>
        <w:t xml:space="preserve">, </w:t>
      </w:r>
      <w:proofErr w:type="spellStart"/>
      <w:r w:rsidR="00DB5F58">
        <w:rPr>
          <w:rFonts w:ascii="Times New Roman" w:hAnsi="Times New Roman" w:cs="Times New Roman"/>
          <w:lang w:val="en-US"/>
        </w:rPr>
        <w:t>Lin</w:t>
      </w:r>
      <w:r w:rsidR="00AC2AF3">
        <w:rPr>
          <w:rFonts w:ascii="Times New Roman" w:hAnsi="Times New Roman" w:cs="Times New Roman"/>
          <w:lang w:val="en-US"/>
        </w:rPr>
        <w:t>n</w:t>
      </w:r>
      <w:r w:rsidR="00DB5F58">
        <w:rPr>
          <w:rFonts w:ascii="Times New Roman" w:hAnsi="Times New Roman" w:cs="Times New Roman"/>
          <w:lang w:val="en-US"/>
        </w:rPr>
        <w:t>ebo</w:t>
      </w:r>
      <w:proofErr w:type="spellEnd"/>
      <w:r w:rsidR="00DB5F58">
        <w:rPr>
          <w:rFonts w:ascii="Times New Roman" w:hAnsi="Times New Roman" w:cs="Times New Roman"/>
          <w:lang w:val="en-US"/>
        </w:rPr>
        <w:t xml:space="preserve"> 20</w:t>
      </w:r>
      <w:r w:rsidR="00AC2AF3">
        <w:rPr>
          <w:rFonts w:ascii="Times New Roman" w:hAnsi="Times New Roman" w:cs="Times New Roman"/>
          <w:lang w:val="en-US"/>
        </w:rPr>
        <w:t>17</w:t>
      </w:r>
      <w:r w:rsidR="008642FF">
        <w:rPr>
          <w:rFonts w:ascii="Times New Roman" w:hAnsi="Times New Roman" w:cs="Times New Roman"/>
          <w:lang w:val="en-US"/>
        </w:rPr>
        <w:t>)</w:t>
      </w:r>
      <w:r w:rsidR="001A62B9">
        <w:rPr>
          <w:rFonts w:ascii="Times New Roman" w:hAnsi="Times New Roman" w:cs="Times New Roman"/>
          <w:lang w:val="en-US"/>
        </w:rPr>
        <w:t>, while others (</w:t>
      </w:r>
      <w:proofErr w:type="spellStart"/>
      <w:r w:rsidR="001A62B9">
        <w:rPr>
          <w:rFonts w:ascii="Times New Roman" w:hAnsi="Times New Roman" w:cs="Times New Roman"/>
          <w:lang w:val="en-US"/>
        </w:rPr>
        <w:t>Moltmann</w:t>
      </w:r>
      <w:proofErr w:type="spellEnd"/>
      <w:r w:rsidR="001A62B9">
        <w:rPr>
          <w:rFonts w:ascii="Times New Roman" w:hAnsi="Times New Roman" w:cs="Times New Roman"/>
          <w:lang w:val="en-US"/>
        </w:rPr>
        <w:t xml:space="preserve"> 1997, </w:t>
      </w:r>
      <w:proofErr w:type="spellStart"/>
      <w:r w:rsidR="001A62B9">
        <w:rPr>
          <w:rFonts w:ascii="Times New Roman" w:hAnsi="Times New Roman" w:cs="Times New Roman"/>
          <w:lang w:val="en-US"/>
        </w:rPr>
        <w:t>Grimau</w:t>
      </w:r>
      <w:proofErr w:type="spellEnd"/>
      <w:r w:rsidR="00C05A6D">
        <w:rPr>
          <w:rFonts w:ascii="Times New Roman" w:hAnsi="Times New Roman" w:cs="Times New Roman"/>
          <w:lang w:val="en-US"/>
        </w:rPr>
        <w:t xml:space="preserve"> 2021a, b</w:t>
      </w:r>
      <w:r w:rsidR="001A62B9">
        <w:rPr>
          <w:rFonts w:ascii="Times New Roman" w:hAnsi="Times New Roman" w:cs="Times New Roman"/>
          <w:lang w:val="en-US"/>
        </w:rPr>
        <w:t>, Ban-Hami</w:t>
      </w:r>
      <w:r w:rsidR="00C05A6D">
        <w:rPr>
          <w:rFonts w:ascii="Times New Roman" w:hAnsi="Times New Roman" w:cs="Times New Roman"/>
          <w:lang w:val="en-US"/>
        </w:rPr>
        <w:t xml:space="preserve"> 2013</w:t>
      </w:r>
      <w:r w:rsidR="00DB5F58">
        <w:rPr>
          <w:rFonts w:ascii="Times New Roman" w:hAnsi="Times New Roman" w:cs="Times New Roman"/>
          <w:lang w:val="en-US"/>
        </w:rPr>
        <w:t xml:space="preserve">, </w:t>
      </w:r>
      <w:proofErr w:type="spellStart"/>
      <w:r w:rsidR="00DB5F58">
        <w:rPr>
          <w:rFonts w:ascii="Times New Roman" w:hAnsi="Times New Roman" w:cs="Times New Roman"/>
          <w:lang w:val="en-US"/>
        </w:rPr>
        <w:t>Linnebo</w:t>
      </w:r>
      <w:proofErr w:type="spellEnd"/>
      <w:r w:rsidR="00AC2AF3">
        <w:rPr>
          <w:rFonts w:ascii="Times New Roman" w:hAnsi="Times New Roman" w:cs="Times New Roman"/>
          <w:lang w:val="en-US"/>
        </w:rPr>
        <w:t xml:space="preserve"> and Nicolas 2008, Oliver and Smiley 2016</w:t>
      </w:r>
      <w:r w:rsidR="001A62B9">
        <w:rPr>
          <w:rFonts w:ascii="Times New Roman" w:hAnsi="Times New Roman" w:cs="Times New Roman"/>
          <w:lang w:val="en-US"/>
        </w:rPr>
        <w:t>) have maintained the v</w:t>
      </w:r>
      <w:r w:rsidR="0014789C">
        <w:rPr>
          <w:rFonts w:ascii="Times New Roman" w:hAnsi="Times New Roman" w:cs="Times New Roman"/>
          <w:lang w:val="en-US"/>
        </w:rPr>
        <w:t>i</w:t>
      </w:r>
      <w:r w:rsidR="001A62B9">
        <w:rPr>
          <w:rFonts w:ascii="Times New Roman" w:hAnsi="Times New Roman" w:cs="Times New Roman"/>
          <w:lang w:val="en-US"/>
        </w:rPr>
        <w:t>ew that natural language does permit reference to second</w:t>
      </w:r>
      <w:r w:rsidR="0014789C">
        <w:rPr>
          <w:rFonts w:ascii="Times New Roman" w:hAnsi="Times New Roman" w:cs="Times New Roman"/>
          <w:lang w:val="en-US"/>
        </w:rPr>
        <w:t>-level</w:t>
      </w:r>
      <w:r w:rsidR="001A62B9">
        <w:rPr>
          <w:rFonts w:ascii="Times New Roman" w:hAnsi="Times New Roman" w:cs="Times New Roman"/>
          <w:lang w:val="en-US"/>
        </w:rPr>
        <w:t xml:space="preserve"> and even third-level plural</w:t>
      </w:r>
      <w:r w:rsidR="0014789C">
        <w:rPr>
          <w:rFonts w:ascii="Times New Roman" w:hAnsi="Times New Roman" w:cs="Times New Roman"/>
          <w:lang w:val="en-US"/>
        </w:rPr>
        <w:t>i</w:t>
      </w:r>
      <w:r w:rsidR="001A62B9">
        <w:rPr>
          <w:rFonts w:ascii="Times New Roman" w:hAnsi="Times New Roman" w:cs="Times New Roman"/>
          <w:lang w:val="en-US"/>
        </w:rPr>
        <w:t>ties.</w:t>
      </w:r>
      <w:r>
        <w:rPr>
          <w:rFonts w:ascii="Times New Roman" w:hAnsi="Times New Roman" w:cs="Times New Roman"/>
          <w:lang w:val="en-US"/>
        </w:rPr>
        <w:t xml:space="preserve"> </w:t>
      </w:r>
      <w:r w:rsidR="008642FF">
        <w:rPr>
          <w:rFonts w:ascii="Times New Roman" w:hAnsi="Times New Roman" w:cs="Times New Roman"/>
          <w:lang w:val="en-US"/>
        </w:rPr>
        <w:t>Most</w:t>
      </w:r>
      <w:r>
        <w:rPr>
          <w:rFonts w:ascii="Times New Roman" w:hAnsi="Times New Roman" w:cs="Times New Roman"/>
          <w:lang w:val="en-US"/>
        </w:rPr>
        <w:t xml:space="preserve"> recently</w:t>
      </w:r>
      <w:r w:rsidR="008642FF">
        <w:rPr>
          <w:rFonts w:ascii="Times New Roman" w:hAnsi="Times New Roman" w:cs="Times New Roman"/>
          <w:lang w:val="en-US"/>
        </w:rPr>
        <w:t>,</w:t>
      </w:r>
      <w:r>
        <w:rPr>
          <w:rFonts w:ascii="Times New Roman" w:hAnsi="Times New Roman" w:cs="Times New Roman"/>
          <w:lang w:val="en-US"/>
        </w:rPr>
        <w:t xml:space="preserve"> Nicolas</w:t>
      </w:r>
      <w:r w:rsidR="008642FF">
        <w:rPr>
          <w:rFonts w:ascii="Times New Roman" w:hAnsi="Times New Roman" w:cs="Times New Roman"/>
          <w:lang w:val="en-US"/>
        </w:rPr>
        <w:t xml:space="preserve"> </w:t>
      </w:r>
      <w:r w:rsidR="001A62B9">
        <w:rPr>
          <w:rFonts w:ascii="Times New Roman" w:hAnsi="Times New Roman" w:cs="Times New Roman"/>
          <w:lang w:val="en-US"/>
        </w:rPr>
        <w:t>an</w:t>
      </w:r>
      <w:r w:rsidR="008642FF">
        <w:rPr>
          <w:rFonts w:ascii="Times New Roman" w:hAnsi="Times New Roman" w:cs="Times New Roman"/>
          <w:lang w:val="en-US"/>
        </w:rPr>
        <w:t>d Payton</w:t>
      </w:r>
      <w:r w:rsidR="0077412F">
        <w:rPr>
          <w:rFonts w:ascii="Times New Roman" w:hAnsi="Times New Roman" w:cs="Times New Roman"/>
          <w:lang w:val="en-US"/>
        </w:rPr>
        <w:t xml:space="preserve"> (</w:t>
      </w:r>
      <w:r w:rsidR="00AC2AF3">
        <w:rPr>
          <w:rFonts w:ascii="Times New Roman" w:hAnsi="Times New Roman" w:cs="Times New Roman"/>
          <w:lang w:val="en-US"/>
        </w:rPr>
        <w:t>to appear</w:t>
      </w:r>
      <w:r w:rsidR="0077412F">
        <w:rPr>
          <w:rFonts w:ascii="Times New Roman" w:hAnsi="Times New Roman" w:cs="Times New Roman"/>
          <w:lang w:val="en-US"/>
        </w:rPr>
        <w:t xml:space="preserve">) have argued that the appearance of </w:t>
      </w:r>
      <w:proofErr w:type="spellStart"/>
      <w:r w:rsidR="0077412F">
        <w:rPr>
          <w:rFonts w:ascii="Times New Roman" w:hAnsi="Times New Roman" w:cs="Times New Roman"/>
          <w:lang w:val="en-US"/>
        </w:rPr>
        <w:t>superplurals</w:t>
      </w:r>
      <w:proofErr w:type="spellEnd"/>
      <w:r w:rsidR="0077412F">
        <w:rPr>
          <w:rFonts w:ascii="Times New Roman" w:hAnsi="Times New Roman" w:cs="Times New Roman"/>
          <w:lang w:val="en-US"/>
        </w:rPr>
        <w:t xml:space="preserve"> can be </w:t>
      </w:r>
      <w:proofErr w:type="spellStart"/>
      <w:r w:rsidR="0077412F">
        <w:rPr>
          <w:rFonts w:ascii="Times New Roman" w:hAnsi="Times New Roman" w:cs="Times New Roman"/>
          <w:lang w:val="en-US"/>
        </w:rPr>
        <w:t>analysed</w:t>
      </w:r>
      <w:proofErr w:type="spellEnd"/>
      <w:r w:rsidR="0061346D">
        <w:rPr>
          <w:rFonts w:ascii="Times New Roman" w:hAnsi="Times New Roman" w:cs="Times New Roman"/>
          <w:lang w:val="en-US"/>
        </w:rPr>
        <w:t xml:space="preserve"> </w:t>
      </w:r>
      <w:r w:rsidR="00AC2AF3">
        <w:rPr>
          <w:rFonts w:ascii="Times New Roman" w:hAnsi="Times New Roman" w:cs="Times New Roman"/>
          <w:lang w:val="en-US"/>
        </w:rPr>
        <w:t xml:space="preserve">away </w:t>
      </w:r>
      <w:r w:rsidR="0077412F">
        <w:rPr>
          <w:rFonts w:ascii="Times New Roman" w:hAnsi="Times New Roman" w:cs="Times New Roman"/>
          <w:lang w:val="en-US"/>
        </w:rPr>
        <w:t>in terms of first-order plural logic</w:t>
      </w:r>
      <w:r w:rsidR="001A62B9">
        <w:rPr>
          <w:rFonts w:ascii="Times New Roman" w:hAnsi="Times New Roman" w:cs="Times New Roman"/>
          <w:lang w:val="en-US"/>
        </w:rPr>
        <w:t>, by making use of contextually given covers associated with the application of plural predicates</w:t>
      </w:r>
      <w:r w:rsidR="0077412F">
        <w:rPr>
          <w:rFonts w:ascii="Times New Roman" w:hAnsi="Times New Roman" w:cs="Times New Roman"/>
          <w:lang w:val="en-US"/>
        </w:rPr>
        <w:t>. I</w:t>
      </w:r>
      <w:r w:rsidR="0061346D">
        <w:rPr>
          <w:rFonts w:ascii="Times New Roman" w:hAnsi="Times New Roman" w:cs="Times New Roman"/>
          <w:lang w:val="en-US"/>
        </w:rPr>
        <w:t>n what follows, I</w:t>
      </w:r>
      <w:r w:rsidR="0077412F">
        <w:rPr>
          <w:rFonts w:ascii="Times New Roman" w:hAnsi="Times New Roman" w:cs="Times New Roman"/>
          <w:lang w:val="en-US"/>
        </w:rPr>
        <w:t xml:space="preserve"> will </w:t>
      </w:r>
      <w:r w:rsidR="0014789C">
        <w:rPr>
          <w:rFonts w:ascii="Times New Roman" w:hAnsi="Times New Roman" w:cs="Times New Roman"/>
          <w:lang w:val="en-US"/>
        </w:rPr>
        <w:t xml:space="preserve">argue </w:t>
      </w:r>
      <w:r w:rsidR="0077412F">
        <w:rPr>
          <w:rFonts w:ascii="Times New Roman" w:hAnsi="Times New Roman" w:cs="Times New Roman"/>
          <w:lang w:val="en-US"/>
        </w:rPr>
        <w:t xml:space="preserve">that </w:t>
      </w:r>
      <w:r w:rsidR="00C05A6D">
        <w:rPr>
          <w:rFonts w:ascii="Times New Roman" w:hAnsi="Times New Roman" w:cs="Times New Roman"/>
          <w:lang w:val="en-US"/>
        </w:rPr>
        <w:t xml:space="preserve">such an </w:t>
      </w:r>
      <w:r w:rsidR="0077412F">
        <w:rPr>
          <w:rFonts w:ascii="Times New Roman" w:hAnsi="Times New Roman" w:cs="Times New Roman"/>
          <w:lang w:val="en-US"/>
        </w:rPr>
        <w:t>analysis fails for a range of reasons</w:t>
      </w:r>
      <w:r w:rsidR="00C05A6D">
        <w:rPr>
          <w:rFonts w:ascii="Times New Roman" w:hAnsi="Times New Roman" w:cs="Times New Roman"/>
          <w:lang w:val="en-US"/>
        </w:rPr>
        <w:t xml:space="preserve">, most importantly because it is inapplicable to attributively understood plurals and to plural </w:t>
      </w:r>
      <w:r w:rsidR="0072741B">
        <w:rPr>
          <w:rFonts w:ascii="Times New Roman" w:hAnsi="Times New Roman" w:cs="Times New Roman"/>
          <w:lang w:val="en-US"/>
        </w:rPr>
        <w:t xml:space="preserve">noun modifiers such as collective </w:t>
      </w:r>
      <w:r w:rsidR="00C05A6D">
        <w:rPr>
          <w:rFonts w:ascii="Times New Roman" w:hAnsi="Times New Roman" w:cs="Times New Roman"/>
          <w:lang w:val="en-US"/>
        </w:rPr>
        <w:t>relative clauses. I will also</w:t>
      </w:r>
      <w:r w:rsidR="0077412F">
        <w:rPr>
          <w:rFonts w:ascii="Times New Roman" w:hAnsi="Times New Roman" w:cs="Times New Roman"/>
          <w:lang w:val="en-US"/>
        </w:rPr>
        <w:t xml:space="preserve"> </w:t>
      </w:r>
      <w:r w:rsidR="001A62B9">
        <w:rPr>
          <w:rFonts w:ascii="Times New Roman" w:hAnsi="Times New Roman" w:cs="Times New Roman"/>
          <w:lang w:val="en-US"/>
        </w:rPr>
        <w:t xml:space="preserve">provide further </w:t>
      </w:r>
      <w:r w:rsidR="00DB5F58">
        <w:rPr>
          <w:rFonts w:ascii="Times New Roman" w:hAnsi="Times New Roman" w:cs="Times New Roman"/>
          <w:lang w:val="en-US"/>
        </w:rPr>
        <w:t>evidence</w:t>
      </w:r>
      <w:r w:rsidR="001A62B9">
        <w:rPr>
          <w:rFonts w:ascii="Times New Roman" w:hAnsi="Times New Roman" w:cs="Times New Roman"/>
          <w:lang w:val="en-US"/>
        </w:rPr>
        <w:t xml:space="preserve"> that </w:t>
      </w:r>
      <w:r w:rsidR="0077412F">
        <w:rPr>
          <w:rFonts w:ascii="Times New Roman" w:hAnsi="Times New Roman" w:cs="Times New Roman"/>
          <w:lang w:val="en-US"/>
        </w:rPr>
        <w:t>natura</w:t>
      </w:r>
      <w:r w:rsidR="0087479C">
        <w:rPr>
          <w:rFonts w:ascii="Times New Roman" w:hAnsi="Times New Roman" w:cs="Times New Roman"/>
          <w:lang w:val="en-US"/>
        </w:rPr>
        <w:t>l</w:t>
      </w:r>
      <w:r w:rsidR="0077412F">
        <w:rPr>
          <w:rFonts w:ascii="Times New Roman" w:hAnsi="Times New Roman" w:cs="Times New Roman"/>
          <w:lang w:val="en-US"/>
        </w:rPr>
        <w:t xml:space="preserve"> language in fact does involve higher-level plurality. </w:t>
      </w:r>
      <w:r w:rsidR="0014789C">
        <w:rPr>
          <w:rFonts w:ascii="Times New Roman" w:hAnsi="Times New Roman" w:cs="Times New Roman"/>
          <w:lang w:val="en-US"/>
        </w:rPr>
        <w:t>This is not surprising since</w:t>
      </w:r>
      <w:r w:rsidR="001A62B9">
        <w:rPr>
          <w:rFonts w:ascii="Times New Roman" w:hAnsi="Times New Roman" w:cs="Times New Roman"/>
          <w:lang w:val="en-US"/>
        </w:rPr>
        <w:t xml:space="preserve"> higher-order pluralities are entirely expected given basic assumptions about collective predicates and plural descriptions</w:t>
      </w:r>
      <w:r w:rsidR="0014789C">
        <w:rPr>
          <w:rFonts w:ascii="Times New Roman" w:hAnsi="Times New Roman" w:cs="Times New Roman"/>
          <w:lang w:val="en-US"/>
        </w:rPr>
        <w:t>, as Oliver and Smiley (2016) have pointed out</w:t>
      </w:r>
      <w:r w:rsidR="00C549F4">
        <w:rPr>
          <w:rFonts w:ascii="Times New Roman" w:hAnsi="Times New Roman" w:cs="Times New Roman"/>
          <w:lang w:val="en-US"/>
        </w:rPr>
        <w:t>. I will</w:t>
      </w:r>
      <w:r w:rsidR="001A62B9">
        <w:rPr>
          <w:rFonts w:ascii="Times New Roman" w:hAnsi="Times New Roman" w:cs="Times New Roman"/>
          <w:lang w:val="en-US"/>
        </w:rPr>
        <w:t xml:space="preserve"> </w:t>
      </w:r>
      <w:r w:rsidR="0077412F">
        <w:rPr>
          <w:rFonts w:ascii="Times New Roman" w:hAnsi="Times New Roman" w:cs="Times New Roman"/>
          <w:lang w:val="en-US"/>
        </w:rPr>
        <w:t>propose a</w:t>
      </w:r>
      <w:r w:rsidR="00A84FA7">
        <w:rPr>
          <w:rFonts w:ascii="Times New Roman" w:hAnsi="Times New Roman" w:cs="Times New Roman"/>
          <w:lang w:val="en-US"/>
        </w:rPr>
        <w:t xml:space="preserve"> novel</w:t>
      </w:r>
      <w:r w:rsidR="0077412F">
        <w:rPr>
          <w:rFonts w:ascii="Times New Roman" w:hAnsi="Times New Roman" w:cs="Times New Roman"/>
          <w:lang w:val="en-US"/>
        </w:rPr>
        <w:t xml:space="preserve"> analysis </w:t>
      </w:r>
      <w:r w:rsidR="00A84FA7">
        <w:rPr>
          <w:rFonts w:ascii="Times New Roman" w:hAnsi="Times New Roman" w:cs="Times New Roman"/>
          <w:lang w:val="en-US"/>
        </w:rPr>
        <w:t>o</w:t>
      </w:r>
      <w:r w:rsidR="0077412F">
        <w:rPr>
          <w:rFonts w:ascii="Times New Roman" w:hAnsi="Times New Roman" w:cs="Times New Roman"/>
          <w:lang w:val="en-US"/>
        </w:rPr>
        <w:t xml:space="preserve">f higher-level pluralities in terms of </w:t>
      </w:r>
      <w:r w:rsidR="001A62B9">
        <w:rPr>
          <w:rFonts w:ascii="Times New Roman" w:hAnsi="Times New Roman" w:cs="Times New Roman"/>
          <w:lang w:val="en-US"/>
        </w:rPr>
        <w:t>pragmatically enriched plural de</w:t>
      </w:r>
      <w:r w:rsidR="00C549F4">
        <w:rPr>
          <w:rFonts w:ascii="Times New Roman" w:hAnsi="Times New Roman" w:cs="Times New Roman"/>
          <w:lang w:val="en-US"/>
        </w:rPr>
        <w:t>sc</w:t>
      </w:r>
      <w:r w:rsidR="001A62B9">
        <w:rPr>
          <w:rFonts w:ascii="Times New Roman" w:hAnsi="Times New Roman" w:cs="Times New Roman"/>
          <w:lang w:val="en-US"/>
        </w:rPr>
        <w:t>riptions, making use of an ontology of higher-level multitudes</w:t>
      </w:r>
      <w:r w:rsidR="0077412F">
        <w:rPr>
          <w:rFonts w:ascii="Times New Roman" w:hAnsi="Times New Roman" w:cs="Times New Roman"/>
          <w:lang w:val="en-US"/>
        </w:rPr>
        <w:t>.</w:t>
      </w:r>
    </w:p>
    <w:p w:rsidR="00A84FA7" w:rsidRDefault="00A84FA7" w:rsidP="000C119B">
      <w:pPr>
        <w:spacing w:line="360" w:lineRule="auto"/>
        <w:rPr>
          <w:rFonts w:ascii="Times New Roman" w:hAnsi="Times New Roman" w:cs="Times New Roman"/>
          <w:lang w:val="en-US"/>
        </w:rPr>
      </w:pPr>
    </w:p>
    <w:p w:rsidR="00A84FA7" w:rsidRPr="00A84FA7" w:rsidRDefault="00A84FA7" w:rsidP="000C119B">
      <w:pPr>
        <w:spacing w:line="360" w:lineRule="auto"/>
        <w:rPr>
          <w:rFonts w:ascii="Times New Roman" w:hAnsi="Times New Roman" w:cs="Times New Roman"/>
          <w:b/>
          <w:bCs/>
          <w:lang w:val="en-US"/>
        </w:rPr>
      </w:pPr>
      <w:r w:rsidRPr="00A84FA7">
        <w:rPr>
          <w:rFonts w:ascii="Times New Roman" w:hAnsi="Times New Roman" w:cs="Times New Roman"/>
          <w:b/>
          <w:bCs/>
          <w:lang w:val="en-US"/>
        </w:rPr>
        <w:t>1. Predicates of higher-level pluralities</w:t>
      </w:r>
    </w:p>
    <w:p w:rsidR="00A84FA7" w:rsidRDefault="00A84FA7" w:rsidP="000C119B">
      <w:pPr>
        <w:spacing w:line="360" w:lineRule="auto"/>
        <w:rPr>
          <w:rFonts w:ascii="Times New Roman" w:hAnsi="Times New Roman" w:cs="Times New Roman"/>
          <w:lang w:val="en-US"/>
        </w:rPr>
      </w:pPr>
    </w:p>
    <w:p w:rsidR="0061346D" w:rsidRDefault="009E4C5F" w:rsidP="000C119B">
      <w:pPr>
        <w:spacing w:line="360" w:lineRule="auto"/>
        <w:rPr>
          <w:rFonts w:ascii="Times New Roman" w:hAnsi="Times New Roman" w:cs="Times New Roman"/>
          <w:lang w:val="en-US"/>
        </w:rPr>
      </w:pPr>
      <w:r>
        <w:rPr>
          <w:rFonts w:ascii="Times New Roman" w:hAnsi="Times New Roman" w:cs="Times New Roman"/>
          <w:lang w:val="en-US"/>
        </w:rPr>
        <w:t>I will start with a few preliminaries. I will make use of the resources of plural logic for translating sentence of English. Thus, xx’, ‘</w:t>
      </w:r>
      <w:proofErr w:type="spellStart"/>
      <w:r>
        <w:rPr>
          <w:rFonts w:ascii="Times New Roman" w:hAnsi="Times New Roman" w:cs="Times New Roman"/>
          <w:lang w:val="en-US"/>
        </w:rPr>
        <w:t>yy</w:t>
      </w:r>
      <w:proofErr w:type="spellEnd"/>
      <w:proofErr w:type="gramStart"/>
      <w:r>
        <w:rPr>
          <w:rFonts w:ascii="Times New Roman" w:hAnsi="Times New Roman" w:cs="Times New Roman"/>
          <w:lang w:val="en-US"/>
        </w:rPr>
        <w:t>’ ,</w:t>
      </w:r>
      <w:proofErr w:type="gramEnd"/>
      <w:r>
        <w:rPr>
          <w:rFonts w:ascii="Times New Roman" w:hAnsi="Times New Roman" w:cs="Times New Roman"/>
          <w:lang w:val="en-US"/>
        </w:rPr>
        <w:t xml:space="preserve"> … will be first</w:t>
      </w:r>
      <w:r w:rsidR="008174AE">
        <w:rPr>
          <w:rFonts w:ascii="Times New Roman" w:hAnsi="Times New Roman" w:cs="Times New Roman"/>
          <w:lang w:val="en-US"/>
        </w:rPr>
        <w:t>-</w:t>
      </w:r>
      <w:r>
        <w:rPr>
          <w:rFonts w:ascii="Times New Roman" w:hAnsi="Times New Roman" w:cs="Times New Roman"/>
          <w:lang w:val="en-US"/>
        </w:rPr>
        <w:t>level plural variable, ‘xxx’ second level plural variables etc. ‘aa’</w:t>
      </w:r>
      <w:r w:rsidR="0061346D">
        <w:rPr>
          <w:rFonts w:ascii="Times New Roman" w:hAnsi="Times New Roman" w:cs="Times New Roman"/>
          <w:lang w:val="en-US"/>
        </w:rPr>
        <w:t>, ‘bb’</w:t>
      </w:r>
      <w:r>
        <w:rPr>
          <w:rFonts w:ascii="Times New Roman" w:hAnsi="Times New Roman" w:cs="Times New Roman"/>
          <w:lang w:val="en-US"/>
        </w:rPr>
        <w:t xml:space="preserve"> will be a first level plural </w:t>
      </w:r>
      <w:r w:rsidR="0061346D">
        <w:rPr>
          <w:rFonts w:ascii="Times New Roman" w:hAnsi="Times New Roman" w:cs="Times New Roman"/>
          <w:lang w:val="en-US"/>
        </w:rPr>
        <w:t>parameter</w:t>
      </w:r>
      <w:r>
        <w:rPr>
          <w:rFonts w:ascii="Times New Roman" w:hAnsi="Times New Roman" w:cs="Times New Roman"/>
          <w:lang w:val="en-US"/>
        </w:rPr>
        <w:t>, ‘</w:t>
      </w:r>
      <w:proofErr w:type="spellStart"/>
      <w:r>
        <w:rPr>
          <w:rFonts w:ascii="Times New Roman" w:hAnsi="Times New Roman" w:cs="Times New Roman"/>
          <w:lang w:val="en-US"/>
        </w:rPr>
        <w:t>aaa</w:t>
      </w:r>
      <w:proofErr w:type="spellEnd"/>
      <w:r>
        <w:rPr>
          <w:rFonts w:ascii="Times New Roman" w:hAnsi="Times New Roman" w:cs="Times New Roman"/>
          <w:lang w:val="en-US"/>
        </w:rPr>
        <w:t>’</w:t>
      </w:r>
      <w:r w:rsidR="0061346D">
        <w:rPr>
          <w:rFonts w:ascii="Times New Roman" w:hAnsi="Times New Roman" w:cs="Times New Roman"/>
          <w:lang w:val="en-US"/>
        </w:rPr>
        <w:t>, ‘</w:t>
      </w:r>
      <w:proofErr w:type="spellStart"/>
      <w:r w:rsidR="0061346D">
        <w:rPr>
          <w:rFonts w:ascii="Times New Roman" w:hAnsi="Times New Roman" w:cs="Times New Roman"/>
          <w:lang w:val="en-US"/>
        </w:rPr>
        <w:t>bbb</w:t>
      </w:r>
      <w:proofErr w:type="spellEnd"/>
      <w:r w:rsidR="0061346D">
        <w:rPr>
          <w:rFonts w:ascii="Times New Roman" w:hAnsi="Times New Roman" w:cs="Times New Roman"/>
          <w:lang w:val="en-US"/>
        </w:rPr>
        <w:t>’</w:t>
      </w:r>
      <w:r>
        <w:rPr>
          <w:rFonts w:ascii="Times New Roman" w:hAnsi="Times New Roman" w:cs="Times New Roman"/>
          <w:lang w:val="en-US"/>
        </w:rPr>
        <w:t xml:space="preserve"> second level plural </w:t>
      </w:r>
      <w:r w:rsidR="0061346D">
        <w:rPr>
          <w:rFonts w:ascii="Times New Roman" w:hAnsi="Times New Roman" w:cs="Times New Roman"/>
          <w:lang w:val="en-US"/>
        </w:rPr>
        <w:t>parameter</w:t>
      </w:r>
      <w:r>
        <w:rPr>
          <w:rFonts w:ascii="Times New Roman" w:hAnsi="Times New Roman" w:cs="Times New Roman"/>
          <w:lang w:val="en-US"/>
        </w:rPr>
        <w:t>.</w:t>
      </w:r>
      <w:r w:rsidR="0061346D">
        <w:rPr>
          <w:rFonts w:ascii="Times New Roman" w:hAnsi="Times New Roman" w:cs="Times New Roman"/>
          <w:lang w:val="en-US"/>
        </w:rPr>
        <w:t xml:space="preserve"> Moreover, there will be a multigrade operator + forming a plural term from individual parameters, such that </w:t>
      </w:r>
      <w:proofErr w:type="spellStart"/>
      <w:r w:rsidR="0061346D">
        <w:rPr>
          <w:rFonts w:ascii="Times New Roman" w:hAnsi="Times New Roman" w:cs="Times New Roman"/>
          <w:lang w:val="en-US"/>
        </w:rPr>
        <w:t>a+b</w:t>
      </w:r>
      <w:proofErr w:type="spellEnd"/>
      <w:r w:rsidR="0061346D">
        <w:rPr>
          <w:rFonts w:ascii="Times New Roman" w:hAnsi="Times New Roman" w:cs="Times New Roman"/>
          <w:lang w:val="en-US"/>
        </w:rPr>
        <w:t xml:space="preserve"> is the term standing for </w:t>
      </w:r>
      <w:r w:rsidR="00E66802">
        <w:rPr>
          <w:rFonts w:ascii="Times New Roman" w:hAnsi="Times New Roman" w:cs="Times New Roman"/>
          <w:lang w:val="en-US"/>
        </w:rPr>
        <w:t>what ‘a’ stands and for what ‘b’ stands at once.</w:t>
      </w:r>
      <w:r w:rsidR="009F44A3">
        <w:rPr>
          <w:rFonts w:ascii="Times New Roman" w:hAnsi="Times New Roman" w:cs="Times New Roman"/>
          <w:lang w:val="en-US"/>
        </w:rPr>
        <w:t xml:space="preserve"> I will take ‘</w:t>
      </w:r>
      <w:r w:rsidR="00BD62EF">
        <w:rPr>
          <w:rFonts w:ascii="Times New Roman" w:hAnsi="Times New Roman" w:cs="Times New Roman"/>
          <w:lang w:val="en-US"/>
        </w:rPr>
        <w:t>+’</w:t>
      </w:r>
      <w:r w:rsidR="009F44A3">
        <w:rPr>
          <w:rFonts w:ascii="Times New Roman" w:hAnsi="Times New Roman" w:cs="Times New Roman"/>
          <w:lang w:val="en-US"/>
        </w:rPr>
        <w:t xml:space="preserve"> to also be applicable</w:t>
      </w:r>
      <w:r w:rsidR="00317BD5">
        <w:rPr>
          <w:rFonts w:ascii="Times New Roman" w:hAnsi="Times New Roman" w:cs="Times New Roman"/>
          <w:lang w:val="en-US"/>
        </w:rPr>
        <w:t xml:space="preserve"> top plural terms</w:t>
      </w:r>
      <w:r w:rsidR="00BD62EF">
        <w:rPr>
          <w:rFonts w:ascii="Times New Roman" w:hAnsi="Times New Roman" w:cs="Times New Roman"/>
          <w:lang w:val="en-US"/>
        </w:rPr>
        <w:t xml:space="preserve">, forming higher-level </w:t>
      </w:r>
      <w:r w:rsidR="009E0702">
        <w:rPr>
          <w:rFonts w:ascii="Times New Roman" w:hAnsi="Times New Roman" w:cs="Times New Roman"/>
          <w:lang w:val="en-US"/>
        </w:rPr>
        <w:t>p</w:t>
      </w:r>
      <w:r w:rsidR="00BD62EF">
        <w:rPr>
          <w:rFonts w:ascii="Times New Roman" w:hAnsi="Times New Roman" w:cs="Times New Roman"/>
          <w:lang w:val="en-US"/>
        </w:rPr>
        <w:t>lurality terms</w:t>
      </w:r>
      <w:r w:rsidR="00317BD5">
        <w:rPr>
          <w:rFonts w:ascii="Times New Roman" w:hAnsi="Times New Roman" w:cs="Times New Roman"/>
          <w:lang w:val="en-US"/>
        </w:rPr>
        <w:t xml:space="preserve">. Thus, </w:t>
      </w:r>
      <w:r w:rsidR="0096289A">
        <w:rPr>
          <w:rFonts w:ascii="Times New Roman" w:hAnsi="Times New Roman" w:cs="Times New Roman"/>
          <w:lang w:val="en-US"/>
        </w:rPr>
        <w:t xml:space="preserve">‘aa + bb’ </w:t>
      </w:r>
      <w:r w:rsidR="00317BD5">
        <w:rPr>
          <w:rFonts w:ascii="Times New Roman" w:hAnsi="Times New Roman" w:cs="Times New Roman"/>
          <w:lang w:val="en-US"/>
        </w:rPr>
        <w:t xml:space="preserve">will be </w:t>
      </w:r>
      <w:r w:rsidR="0096289A">
        <w:rPr>
          <w:rFonts w:ascii="Times New Roman" w:hAnsi="Times New Roman" w:cs="Times New Roman"/>
          <w:lang w:val="en-US"/>
        </w:rPr>
        <w:t>a</w:t>
      </w:r>
      <w:r w:rsidR="00317BD5">
        <w:rPr>
          <w:rFonts w:ascii="Times New Roman" w:hAnsi="Times New Roman" w:cs="Times New Roman"/>
          <w:lang w:val="en-US"/>
        </w:rPr>
        <w:t xml:space="preserve"> term that stands for w</w:t>
      </w:r>
      <w:r w:rsidR="00A4503F">
        <w:rPr>
          <w:rFonts w:ascii="Times New Roman" w:hAnsi="Times New Roman" w:cs="Times New Roman"/>
          <w:lang w:val="en-US"/>
        </w:rPr>
        <w:t>h</w:t>
      </w:r>
      <w:r w:rsidR="00317BD5">
        <w:rPr>
          <w:rFonts w:ascii="Times New Roman" w:hAnsi="Times New Roman" w:cs="Times New Roman"/>
          <w:lang w:val="en-US"/>
        </w:rPr>
        <w:t xml:space="preserve">at </w:t>
      </w:r>
      <w:r w:rsidR="00A4503F">
        <w:rPr>
          <w:rFonts w:ascii="Times New Roman" w:hAnsi="Times New Roman" w:cs="Times New Roman"/>
          <w:lang w:val="en-US"/>
        </w:rPr>
        <w:t>‘aa’</w:t>
      </w:r>
      <w:r w:rsidR="00317BD5">
        <w:rPr>
          <w:rFonts w:ascii="Times New Roman" w:hAnsi="Times New Roman" w:cs="Times New Roman"/>
          <w:lang w:val="en-US"/>
        </w:rPr>
        <w:t xml:space="preserve"> stands for and w</w:t>
      </w:r>
      <w:r w:rsidR="0096289A">
        <w:rPr>
          <w:rFonts w:ascii="Times New Roman" w:hAnsi="Times New Roman" w:cs="Times New Roman"/>
          <w:lang w:val="en-US"/>
        </w:rPr>
        <w:t>h</w:t>
      </w:r>
      <w:r w:rsidR="00317BD5">
        <w:rPr>
          <w:rFonts w:ascii="Times New Roman" w:hAnsi="Times New Roman" w:cs="Times New Roman"/>
          <w:lang w:val="en-US"/>
        </w:rPr>
        <w:t xml:space="preserve">at </w:t>
      </w:r>
      <w:r w:rsidR="00A4503F">
        <w:rPr>
          <w:rFonts w:ascii="Times New Roman" w:hAnsi="Times New Roman" w:cs="Times New Roman"/>
          <w:lang w:val="en-US"/>
        </w:rPr>
        <w:t>‘bb’</w:t>
      </w:r>
      <w:r w:rsidR="00317BD5">
        <w:rPr>
          <w:rFonts w:ascii="Times New Roman" w:hAnsi="Times New Roman" w:cs="Times New Roman"/>
          <w:lang w:val="en-US"/>
        </w:rPr>
        <w:t xml:space="preserve"> stands for at </w:t>
      </w:r>
      <w:r w:rsidR="0096289A">
        <w:rPr>
          <w:rFonts w:ascii="Times New Roman" w:hAnsi="Times New Roman" w:cs="Times New Roman"/>
          <w:lang w:val="en-US"/>
        </w:rPr>
        <w:t>o</w:t>
      </w:r>
      <w:r w:rsidR="00317BD5">
        <w:rPr>
          <w:rFonts w:ascii="Times New Roman" w:hAnsi="Times New Roman" w:cs="Times New Roman"/>
          <w:lang w:val="en-US"/>
        </w:rPr>
        <w:t>nce.</w:t>
      </w:r>
      <w:r w:rsidR="009E0702">
        <w:rPr>
          <w:rFonts w:ascii="Times New Roman" w:hAnsi="Times New Roman" w:cs="Times New Roman"/>
          <w:lang w:val="en-US"/>
        </w:rPr>
        <w:t xml:space="preserve"> In addition, there will be an operator </w:t>
      </w:r>
      <w:r w:rsidR="009E0702">
        <w:rPr>
          <w:rFonts w:ascii="Times New Roman" w:hAnsi="Times New Roman" w:cs="Times New Roman"/>
          <w:lang w:val="en-US"/>
        </w:rPr>
        <w:sym w:font="Symbol" w:char="F0C8"/>
      </w:r>
      <w:r w:rsidR="009E0702">
        <w:rPr>
          <w:rFonts w:ascii="Times New Roman" w:hAnsi="Times New Roman" w:cs="Times New Roman"/>
          <w:lang w:val="en-US"/>
        </w:rPr>
        <w:t xml:space="preserve"> of union, which </w:t>
      </w:r>
      <w:r w:rsidR="009E0702">
        <w:rPr>
          <w:rFonts w:ascii="Times New Roman" w:hAnsi="Times New Roman" w:cs="Times New Roman"/>
          <w:lang w:val="en-US"/>
        </w:rPr>
        <w:lastRenderedPageBreak/>
        <w:t xml:space="preserve">serves to flatten higher-level pluralities. That is, ‘aa </w:t>
      </w:r>
      <w:r w:rsidR="009E0702">
        <w:rPr>
          <w:rFonts w:ascii="Times New Roman" w:hAnsi="Times New Roman" w:cs="Times New Roman"/>
          <w:lang w:val="en-US"/>
        </w:rPr>
        <w:sym w:font="Symbol" w:char="F0C8"/>
      </w:r>
      <w:r w:rsidR="009E0702">
        <w:rPr>
          <w:rFonts w:ascii="Times New Roman" w:hAnsi="Times New Roman" w:cs="Times New Roman"/>
          <w:lang w:val="en-US"/>
        </w:rPr>
        <w:t xml:space="preserve"> bb’ is a term that refers to each individual that ‘aa’ refers to or that ‘bb’ refers to at once.</w:t>
      </w:r>
    </w:p>
    <w:p w:rsidR="0025029B" w:rsidRDefault="0061346D"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6D5049">
        <w:rPr>
          <w:rFonts w:ascii="Times New Roman" w:hAnsi="Times New Roman" w:cs="Times New Roman"/>
          <w:lang w:val="en-US"/>
        </w:rPr>
        <w:t>Concerning the choice between distributive and collective interpret</w:t>
      </w:r>
      <w:r w:rsidR="006B05B0">
        <w:rPr>
          <w:rFonts w:ascii="Times New Roman" w:hAnsi="Times New Roman" w:cs="Times New Roman"/>
          <w:lang w:val="en-US"/>
        </w:rPr>
        <w:t>at</w:t>
      </w:r>
      <w:r w:rsidR="006D5049">
        <w:rPr>
          <w:rFonts w:ascii="Times New Roman" w:hAnsi="Times New Roman" w:cs="Times New Roman"/>
          <w:lang w:val="en-US"/>
        </w:rPr>
        <w:t xml:space="preserve">ions of predicates like </w:t>
      </w:r>
      <w:r w:rsidR="006D5049" w:rsidRPr="00317BD5">
        <w:rPr>
          <w:rFonts w:ascii="Times New Roman" w:hAnsi="Times New Roman" w:cs="Times New Roman"/>
          <w:i/>
          <w:iCs/>
          <w:lang w:val="en-US"/>
        </w:rPr>
        <w:t>heavy</w:t>
      </w:r>
      <w:r w:rsidR="006D5049">
        <w:rPr>
          <w:rFonts w:ascii="Times New Roman" w:hAnsi="Times New Roman" w:cs="Times New Roman"/>
          <w:lang w:val="en-US"/>
        </w:rPr>
        <w:t>, there are three options: first, the predicate is polysemous between a collective and a distributive interpretation, second, the distributive interpretation is due to an implicit distributive operator in the sentence</w:t>
      </w:r>
      <w:r w:rsidR="0035247C">
        <w:rPr>
          <w:rFonts w:ascii="Times New Roman" w:hAnsi="Times New Roman" w:cs="Times New Roman"/>
          <w:lang w:val="en-US"/>
        </w:rPr>
        <w:t xml:space="preserve"> (Link 1983 and others following him)</w:t>
      </w:r>
      <w:r w:rsidR="006D5049">
        <w:rPr>
          <w:rFonts w:ascii="Times New Roman" w:hAnsi="Times New Roman" w:cs="Times New Roman"/>
          <w:lang w:val="en-US"/>
        </w:rPr>
        <w:t xml:space="preserve">, third </w:t>
      </w:r>
      <w:r w:rsidR="006B05B0">
        <w:rPr>
          <w:rFonts w:ascii="Times New Roman" w:hAnsi="Times New Roman" w:cs="Times New Roman"/>
          <w:lang w:val="en-US"/>
        </w:rPr>
        <w:t>the predicate has a disjunctive meaning, one disjunct representing a collective reading</w:t>
      </w:r>
      <w:r w:rsidR="006341B4">
        <w:rPr>
          <w:rFonts w:ascii="Times New Roman" w:hAnsi="Times New Roman" w:cs="Times New Roman"/>
          <w:lang w:val="en-US"/>
        </w:rPr>
        <w:t xml:space="preserve"> and</w:t>
      </w:r>
      <w:r w:rsidR="006B05B0">
        <w:rPr>
          <w:rFonts w:ascii="Times New Roman" w:hAnsi="Times New Roman" w:cs="Times New Roman"/>
          <w:lang w:val="en-US"/>
        </w:rPr>
        <w:t xml:space="preserve"> the other a distributive interpretation (</w:t>
      </w:r>
      <w:proofErr w:type="spellStart"/>
      <w:r w:rsidR="006B05B0">
        <w:rPr>
          <w:rFonts w:ascii="Times New Roman" w:hAnsi="Times New Roman" w:cs="Times New Roman"/>
          <w:lang w:val="en-US"/>
        </w:rPr>
        <w:t>Moltmann</w:t>
      </w:r>
      <w:proofErr w:type="spellEnd"/>
      <w:r w:rsidR="006B05B0">
        <w:rPr>
          <w:rFonts w:ascii="Times New Roman" w:hAnsi="Times New Roman" w:cs="Times New Roman"/>
          <w:lang w:val="en-US"/>
        </w:rPr>
        <w:t xml:space="preserve"> 1997).</w:t>
      </w:r>
      <w:r w:rsidR="00A4503F">
        <w:rPr>
          <w:rStyle w:val="FootnoteReference"/>
          <w:rFonts w:ascii="Times New Roman" w:hAnsi="Times New Roman" w:cs="Times New Roman"/>
          <w:lang w:val="en-US"/>
        </w:rPr>
        <w:footnoteReference w:id="1"/>
      </w:r>
      <w:r w:rsidR="0035247C">
        <w:rPr>
          <w:rFonts w:ascii="Times New Roman" w:hAnsi="Times New Roman" w:cs="Times New Roman"/>
          <w:lang w:val="en-US"/>
        </w:rPr>
        <w:t xml:space="preserve"> </w:t>
      </w:r>
      <w:r w:rsidR="006341B4">
        <w:rPr>
          <w:rFonts w:ascii="Times New Roman" w:hAnsi="Times New Roman" w:cs="Times New Roman"/>
          <w:lang w:val="en-US"/>
        </w:rPr>
        <w:t>One strong argument in favor of the first two options is that it</w:t>
      </w:r>
      <w:r w:rsidR="008174AE">
        <w:rPr>
          <w:rFonts w:ascii="Times New Roman" w:hAnsi="Times New Roman" w:cs="Times New Roman"/>
          <w:lang w:val="en-US"/>
        </w:rPr>
        <w:t xml:space="preserve"> depends on whether the speaker intends the predicate to be understood collectively or </w:t>
      </w:r>
      <w:proofErr w:type="spellStart"/>
      <w:r w:rsidR="008174AE">
        <w:rPr>
          <w:rFonts w:ascii="Times New Roman" w:hAnsi="Times New Roman" w:cs="Times New Roman"/>
          <w:lang w:val="en-US"/>
        </w:rPr>
        <w:t>distributively</w:t>
      </w:r>
      <w:proofErr w:type="spellEnd"/>
      <w:r w:rsidR="008174AE">
        <w:rPr>
          <w:rFonts w:ascii="Times New Roman" w:hAnsi="Times New Roman" w:cs="Times New Roman"/>
          <w:lang w:val="en-US"/>
        </w:rPr>
        <w:t xml:space="preserve">. </w:t>
      </w:r>
      <w:r w:rsidR="008908DC">
        <w:rPr>
          <w:rFonts w:ascii="Times New Roman" w:hAnsi="Times New Roman" w:cs="Times New Roman"/>
          <w:lang w:val="en-US"/>
        </w:rPr>
        <w:t>I will adopt a view that is in</w:t>
      </w:r>
      <w:r w:rsidR="0014789C">
        <w:rPr>
          <w:rFonts w:ascii="Times New Roman" w:hAnsi="Times New Roman" w:cs="Times New Roman"/>
          <w:lang w:val="en-US"/>
        </w:rPr>
        <w:t xml:space="preserve"> </w:t>
      </w:r>
      <w:r w:rsidR="008908DC">
        <w:rPr>
          <w:rFonts w:ascii="Times New Roman" w:hAnsi="Times New Roman" w:cs="Times New Roman"/>
          <w:lang w:val="en-US"/>
        </w:rPr>
        <w:t>between the first and second option: I take the distributive interpretation to be due to a modifier applying to the verb only. The reason for that is that a distributive operator does not generally allow for a narrow scope interpretation of another (true) quantifier in the sentence (</w:t>
      </w:r>
      <w:r w:rsidR="008908DC" w:rsidRPr="0014789C">
        <w:rPr>
          <w:rFonts w:ascii="Times New Roman" w:hAnsi="Times New Roman" w:cs="Times New Roman"/>
          <w:i/>
          <w:iCs/>
          <w:lang w:val="en-US"/>
        </w:rPr>
        <w:t>The students discovered exactly one mistake</w:t>
      </w:r>
      <w:r w:rsidR="008908DC">
        <w:rPr>
          <w:rFonts w:ascii="Times New Roman" w:hAnsi="Times New Roman" w:cs="Times New Roman"/>
          <w:lang w:val="en-US"/>
        </w:rPr>
        <w:t xml:space="preserve">.) </w:t>
      </w:r>
      <w:r w:rsidR="008174AE">
        <w:rPr>
          <w:rFonts w:ascii="Times New Roman" w:hAnsi="Times New Roman" w:cs="Times New Roman"/>
          <w:lang w:val="en-US"/>
        </w:rPr>
        <w:t xml:space="preserve">This means </w:t>
      </w:r>
      <w:r w:rsidR="006B05B0">
        <w:rPr>
          <w:rFonts w:ascii="Times New Roman" w:hAnsi="Times New Roman" w:cs="Times New Roman"/>
          <w:lang w:val="en-US"/>
        </w:rPr>
        <w:t xml:space="preserve">that </w:t>
      </w:r>
      <w:r w:rsidR="008174AE">
        <w:rPr>
          <w:rFonts w:ascii="Times New Roman" w:hAnsi="Times New Roman" w:cs="Times New Roman"/>
          <w:lang w:val="en-US"/>
        </w:rPr>
        <w:t>distributive interpretations are to be associated with a different predicate or a predicate associated with a distributive modifier I(P).</w:t>
      </w:r>
      <w:r w:rsidR="008908DC">
        <w:rPr>
          <w:rFonts w:ascii="Times New Roman" w:hAnsi="Times New Roman" w:cs="Times New Roman"/>
          <w:lang w:val="en-US"/>
        </w:rPr>
        <w:t xml:space="preserve"> Thus (</w:t>
      </w:r>
      <w:r w:rsidR="00C05A6D">
        <w:rPr>
          <w:rFonts w:ascii="Times New Roman" w:hAnsi="Times New Roman" w:cs="Times New Roman"/>
          <w:lang w:val="en-US"/>
        </w:rPr>
        <w:t>3</w:t>
      </w:r>
      <w:r w:rsidR="008908DC">
        <w:rPr>
          <w:rFonts w:ascii="Times New Roman" w:hAnsi="Times New Roman" w:cs="Times New Roman"/>
          <w:lang w:val="en-US"/>
        </w:rPr>
        <w:t>a) on a collective interpretation is represented as in (</w:t>
      </w:r>
      <w:r w:rsidR="00C05A6D">
        <w:rPr>
          <w:rFonts w:ascii="Times New Roman" w:hAnsi="Times New Roman" w:cs="Times New Roman"/>
          <w:lang w:val="en-US"/>
        </w:rPr>
        <w:t>3</w:t>
      </w:r>
      <w:r w:rsidR="008908DC">
        <w:rPr>
          <w:rFonts w:ascii="Times New Roman" w:hAnsi="Times New Roman" w:cs="Times New Roman"/>
          <w:lang w:val="en-US"/>
        </w:rPr>
        <w:t>b) and on a distributive interpretation as in (</w:t>
      </w:r>
      <w:r w:rsidR="00C05A6D">
        <w:rPr>
          <w:rFonts w:ascii="Times New Roman" w:hAnsi="Times New Roman" w:cs="Times New Roman"/>
          <w:lang w:val="en-US"/>
        </w:rPr>
        <w:t>3c</w:t>
      </w:r>
      <w:r w:rsidR="008908DC">
        <w:rPr>
          <w:rFonts w:ascii="Times New Roman" w:hAnsi="Times New Roman" w:cs="Times New Roman"/>
          <w:lang w:val="en-US"/>
        </w:rPr>
        <w:t>):</w:t>
      </w:r>
    </w:p>
    <w:p w:rsidR="0025029B" w:rsidRDefault="0025029B" w:rsidP="000C119B">
      <w:pPr>
        <w:spacing w:line="360" w:lineRule="auto"/>
        <w:rPr>
          <w:rFonts w:ascii="Times New Roman" w:hAnsi="Times New Roman" w:cs="Times New Roman"/>
          <w:lang w:val="en-US"/>
        </w:rPr>
      </w:pPr>
    </w:p>
    <w:p w:rsidR="0025029B" w:rsidRDefault="0025029B" w:rsidP="000C119B">
      <w:pPr>
        <w:spacing w:line="360" w:lineRule="auto"/>
        <w:rPr>
          <w:rFonts w:ascii="Times New Roman" w:hAnsi="Times New Roman" w:cs="Times New Roman"/>
          <w:lang w:val="en-US"/>
        </w:rPr>
      </w:pPr>
      <w:r>
        <w:rPr>
          <w:rFonts w:ascii="Times New Roman" w:hAnsi="Times New Roman" w:cs="Times New Roman"/>
          <w:lang w:val="en-US"/>
        </w:rPr>
        <w:t>(</w:t>
      </w:r>
      <w:r w:rsidR="00C05A6D">
        <w:rPr>
          <w:rFonts w:ascii="Times New Roman" w:hAnsi="Times New Roman" w:cs="Times New Roman"/>
          <w:lang w:val="en-US"/>
        </w:rPr>
        <w:t>3</w:t>
      </w:r>
      <w:r>
        <w:rPr>
          <w:rFonts w:ascii="Times New Roman" w:hAnsi="Times New Roman" w:cs="Times New Roman"/>
          <w:lang w:val="en-US"/>
        </w:rPr>
        <w:t xml:space="preserve">) a. </w:t>
      </w:r>
      <w:r w:rsidR="007B22A9">
        <w:rPr>
          <w:rFonts w:ascii="Times New Roman" w:hAnsi="Times New Roman" w:cs="Times New Roman"/>
          <w:lang w:val="en-US"/>
        </w:rPr>
        <w:t>The stones are heavy.</w:t>
      </w:r>
    </w:p>
    <w:p w:rsidR="00EF6B4D" w:rsidRDefault="0025029B"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05A6D">
        <w:rPr>
          <w:rFonts w:ascii="Times New Roman" w:hAnsi="Times New Roman" w:cs="Times New Roman"/>
          <w:lang w:val="en-US"/>
        </w:rPr>
        <w:t xml:space="preserve"> </w:t>
      </w:r>
      <w:r w:rsidR="00382731">
        <w:rPr>
          <w:rFonts w:ascii="Times New Roman" w:hAnsi="Times New Roman" w:cs="Times New Roman"/>
          <w:lang w:val="en-US"/>
        </w:rPr>
        <w:t xml:space="preserve"> </w:t>
      </w:r>
      <w:r>
        <w:rPr>
          <w:rFonts w:ascii="Times New Roman" w:hAnsi="Times New Roman" w:cs="Times New Roman"/>
          <w:lang w:val="en-US"/>
        </w:rPr>
        <w:t xml:space="preserve">  b. </w:t>
      </w:r>
      <w:r w:rsidR="00AC2AF3">
        <w:rPr>
          <w:rFonts w:ascii="Times New Roman" w:hAnsi="Times New Roman" w:cs="Times New Roman"/>
          <w:lang w:val="en-US"/>
        </w:rPr>
        <w:t>heavy</w:t>
      </w:r>
      <w:r w:rsidR="00EF6B4D">
        <w:rPr>
          <w:rFonts w:ascii="Times New Roman" w:hAnsi="Times New Roman" w:cs="Times New Roman"/>
          <w:lang w:val="en-US"/>
        </w:rPr>
        <w:t>(aa)</w:t>
      </w:r>
    </w:p>
    <w:p w:rsidR="0025029B" w:rsidRDefault="00EF6B4D" w:rsidP="000C119B">
      <w:pPr>
        <w:spacing w:line="360" w:lineRule="auto"/>
        <w:rPr>
          <w:rFonts w:ascii="Times New Roman" w:hAnsi="Times New Roman" w:cs="Times New Roman"/>
          <w:lang w:val="en-US"/>
        </w:rPr>
      </w:pPr>
      <w:r>
        <w:rPr>
          <w:rFonts w:ascii="Times New Roman" w:hAnsi="Times New Roman" w:cs="Times New Roman"/>
          <w:lang w:val="en-US"/>
        </w:rPr>
        <w:t xml:space="preserve">      c. </w:t>
      </w:r>
      <w:r w:rsidR="00C67C41">
        <w:rPr>
          <w:rFonts w:ascii="Times New Roman" w:hAnsi="Times New Roman" w:cs="Times New Roman"/>
          <w:lang w:val="en-US"/>
        </w:rPr>
        <w:t>(</w:t>
      </w:r>
      <w:r w:rsidR="008908DC">
        <w:rPr>
          <w:rFonts w:ascii="Times New Roman" w:hAnsi="Times New Roman" w:cs="Times New Roman"/>
          <w:lang w:val="en-US"/>
        </w:rPr>
        <w:t>I(</w:t>
      </w:r>
      <w:r w:rsidR="00AC2AF3">
        <w:rPr>
          <w:rFonts w:ascii="Times New Roman" w:hAnsi="Times New Roman" w:cs="Times New Roman"/>
          <w:lang w:val="en-US"/>
        </w:rPr>
        <w:t>heavy</w:t>
      </w:r>
      <w:proofErr w:type="gramStart"/>
      <w:r w:rsidR="008908DC">
        <w:rPr>
          <w:rFonts w:ascii="Times New Roman" w:hAnsi="Times New Roman" w:cs="Times New Roman"/>
          <w:lang w:val="en-US"/>
        </w:rPr>
        <w:t>))</w:t>
      </w:r>
      <w:r w:rsidR="0025029B">
        <w:rPr>
          <w:rFonts w:ascii="Times New Roman" w:hAnsi="Times New Roman" w:cs="Times New Roman"/>
          <w:lang w:val="en-US"/>
        </w:rPr>
        <w:t>(</w:t>
      </w:r>
      <w:proofErr w:type="gramEnd"/>
      <w:r w:rsidR="0025029B">
        <w:rPr>
          <w:rFonts w:ascii="Times New Roman" w:hAnsi="Times New Roman" w:cs="Times New Roman"/>
          <w:lang w:val="en-US"/>
        </w:rPr>
        <w:t>aa)</w:t>
      </w:r>
    </w:p>
    <w:p w:rsidR="0025029B" w:rsidRDefault="0025029B" w:rsidP="000C119B">
      <w:pPr>
        <w:spacing w:line="360" w:lineRule="auto"/>
        <w:rPr>
          <w:rFonts w:ascii="Times New Roman" w:hAnsi="Times New Roman" w:cs="Times New Roman"/>
          <w:lang w:val="en-US"/>
        </w:rPr>
      </w:pPr>
    </w:p>
    <w:p w:rsidR="009059DF" w:rsidRDefault="00382731" w:rsidP="000C119B">
      <w:pPr>
        <w:spacing w:line="360" w:lineRule="auto"/>
        <w:rPr>
          <w:rFonts w:ascii="Times New Roman" w:hAnsi="Times New Roman" w:cs="Times New Roman"/>
          <w:lang w:val="en-US"/>
        </w:rPr>
      </w:pPr>
      <w:r>
        <w:rPr>
          <w:rFonts w:ascii="Times New Roman" w:hAnsi="Times New Roman" w:cs="Times New Roman"/>
          <w:lang w:val="en-US"/>
        </w:rPr>
        <w:t>Given plural logic, o</w:t>
      </w:r>
      <w:r w:rsidR="007B22A9">
        <w:rPr>
          <w:rFonts w:ascii="Times New Roman" w:hAnsi="Times New Roman" w:cs="Times New Roman"/>
          <w:lang w:val="en-US"/>
        </w:rPr>
        <w:t xml:space="preserve">n a collective interpretation, </w:t>
      </w:r>
      <w:r w:rsidR="009059DF" w:rsidRPr="009059DF">
        <w:rPr>
          <w:rFonts w:ascii="Times New Roman" w:hAnsi="Times New Roman" w:cs="Times New Roman"/>
          <w:i/>
          <w:iCs/>
          <w:lang w:val="en-US"/>
        </w:rPr>
        <w:t>heavy</w:t>
      </w:r>
      <w:r w:rsidR="007B22A9">
        <w:rPr>
          <w:rFonts w:ascii="Times New Roman" w:hAnsi="Times New Roman" w:cs="Times New Roman"/>
          <w:lang w:val="en-US"/>
        </w:rPr>
        <w:t xml:space="preserve"> applies to all the stones at once to yield truth</w:t>
      </w:r>
      <w:r w:rsidR="009059DF">
        <w:rPr>
          <w:rFonts w:ascii="Times New Roman" w:hAnsi="Times New Roman" w:cs="Times New Roman"/>
          <w:lang w:val="en-US"/>
        </w:rPr>
        <w:t>;</w:t>
      </w:r>
      <w:r w:rsidR="007B22A9">
        <w:rPr>
          <w:rFonts w:ascii="Times New Roman" w:hAnsi="Times New Roman" w:cs="Times New Roman"/>
          <w:lang w:val="en-US"/>
        </w:rPr>
        <w:t xml:space="preserve"> on a distributive interpretation it applies to each individual stone</w:t>
      </w:r>
      <w:r w:rsidR="006D3295">
        <w:rPr>
          <w:rFonts w:ascii="Times New Roman" w:hAnsi="Times New Roman" w:cs="Times New Roman"/>
          <w:lang w:val="en-US"/>
        </w:rPr>
        <w:t>:</w:t>
      </w:r>
    </w:p>
    <w:p w:rsidR="006D3295" w:rsidRDefault="006D3295" w:rsidP="000C119B">
      <w:pPr>
        <w:spacing w:line="360" w:lineRule="auto"/>
        <w:rPr>
          <w:rFonts w:ascii="Times New Roman" w:hAnsi="Times New Roman" w:cs="Times New Roman"/>
          <w:lang w:val="en-US"/>
        </w:rPr>
      </w:pPr>
    </w:p>
    <w:p w:rsidR="006D3295" w:rsidRDefault="006D3295" w:rsidP="000C119B">
      <w:pPr>
        <w:spacing w:line="360" w:lineRule="auto"/>
        <w:rPr>
          <w:rFonts w:ascii="Times New Roman" w:hAnsi="Times New Roman" w:cs="Times New Roman"/>
          <w:lang w:val="en-US"/>
        </w:rPr>
      </w:pPr>
      <w:r>
        <w:rPr>
          <w:rFonts w:ascii="Times New Roman" w:hAnsi="Times New Roman" w:cs="Times New Roman"/>
          <w:lang w:val="en-US"/>
        </w:rPr>
        <w:t>(</w:t>
      </w:r>
      <w:r w:rsidR="00C05A6D">
        <w:rPr>
          <w:rFonts w:ascii="Times New Roman" w:hAnsi="Times New Roman" w:cs="Times New Roman"/>
          <w:lang w:val="en-US"/>
        </w:rPr>
        <w:t>4</w:t>
      </w:r>
      <w:r>
        <w:rPr>
          <w:rFonts w:ascii="Times New Roman" w:hAnsi="Times New Roman" w:cs="Times New Roman"/>
          <w:lang w:val="en-US"/>
        </w:rPr>
        <w:t>) a. H</w:t>
      </w:r>
      <w:r w:rsidR="00AC2AF3">
        <w:rPr>
          <w:rFonts w:ascii="Times New Roman" w:hAnsi="Times New Roman" w:cs="Times New Roman"/>
          <w:lang w:val="en-US"/>
        </w:rPr>
        <w:t xml:space="preserve"> </w:t>
      </w:r>
      <w:r>
        <w:rPr>
          <w:rFonts w:ascii="Times New Roman" w:hAnsi="Times New Roman" w:cs="Times New Roman"/>
          <w:lang w:val="en-US"/>
        </w:rPr>
        <w:t>is true</w:t>
      </w:r>
      <w:r w:rsidR="00AC2AF3">
        <w:rPr>
          <w:rFonts w:ascii="Times New Roman" w:hAnsi="Times New Roman" w:cs="Times New Roman"/>
          <w:lang w:val="en-US"/>
        </w:rPr>
        <w:t xml:space="preserve"> of the aa</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H is true of all the </w:t>
      </w:r>
      <w:r w:rsidR="00AC2AF3">
        <w:rPr>
          <w:rFonts w:ascii="Times New Roman" w:hAnsi="Times New Roman" w:cs="Times New Roman"/>
          <w:lang w:val="en-US"/>
        </w:rPr>
        <w:t xml:space="preserve">aa </w:t>
      </w:r>
      <w:r>
        <w:rPr>
          <w:rFonts w:ascii="Times New Roman" w:hAnsi="Times New Roman" w:cs="Times New Roman"/>
          <w:lang w:val="en-US"/>
        </w:rPr>
        <w:t>at once.</w:t>
      </w:r>
    </w:p>
    <w:p w:rsidR="006D3295" w:rsidRDefault="006D3295" w:rsidP="000C119B">
      <w:pPr>
        <w:spacing w:line="360" w:lineRule="auto"/>
        <w:rPr>
          <w:rFonts w:ascii="Times New Roman" w:hAnsi="Times New Roman" w:cs="Times New Roman"/>
          <w:lang w:val="en-US"/>
        </w:rPr>
      </w:pPr>
      <w:r>
        <w:rPr>
          <w:rFonts w:ascii="Times New Roman" w:hAnsi="Times New Roman" w:cs="Times New Roman"/>
          <w:lang w:val="en-US"/>
        </w:rPr>
        <w:t xml:space="preserve">     b. I(H) is true</w:t>
      </w:r>
      <w:r w:rsidR="00AC2AF3">
        <w:rPr>
          <w:rFonts w:ascii="Times New Roman" w:hAnsi="Times New Roman" w:cs="Times New Roman"/>
          <w:lang w:val="en-US"/>
        </w:rPr>
        <w:t xml:space="preserve"> of the aa</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H is true of each individual </w:t>
      </w:r>
      <w:r w:rsidR="00AC2AF3">
        <w:rPr>
          <w:rFonts w:ascii="Times New Roman" w:hAnsi="Times New Roman" w:cs="Times New Roman"/>
          <w:lang w:val="en-US"/>
        </w:rPr>
        <w:t>among the aa.</w:t>
      </w:r>
    </w:p>
    <w:p w:rsidR="006D3295" w:rsidRDefault="006D3295" w:rsidP="000C119B">
      <w:pPr>
        <w:spacing w:line="360" w:lineRule="auto"/>
        <w:rPr>
          <w:rFonts w:ascii="Times New Roman" w:hAnsi="Times New Roman" w:cs="Times New Roman"/>
          <w:lang w:val="en-US"/>
        </w:rPr>
      </w:pPr>
    </w:p>
    <w:p w:rsidR="00D824DE" w:rsidRDefault="009059DF"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7B22A9">
        <w:rPr>
          <w:rFonts w:ascii="Times New Roman" w:hAnsi="Times New Roman" w:cs="Times New Roman"/>
          <w:lang w:val="en-US"/>
        </w:rPr>
        <w:t>As is well</w:t>
      </w:r>
      <w:r w:rsidR="00453740">
        <w:rPr>
          <w:rFonts w:ascii="Times New Roman" w:hAnsi="Times New Roman" w:cs="Times New Roman"/>
          <w:lang w:val="en-US"/>
        </w:rPr>
        <w:t>-</w:t>
      </w:r>
      <w:r w:rsidR="007B22A9">
        <w:rPr>
          <w:rFonts w:ascii="Times New Roman" w:hAnsi="Times New Roman" w:cs="Times New Roman"/>
          <w:lang w:val="en-US"/>
        </w:rPr>
        <w:t>known</w:t>
      </w:r>
      <w:r>
        <w:rPr>
          <w:rFonts w:ascii="Times New Roman" w:hAnsi="Times New Roman" w:cs="Times New Roman"/>
          <w:lang w:val="en-US"/>
        </w:rPr>
        <w:t>,</w:t>
      </w:r>
      <w:r w:rsidR="007B22A9">
        <w:rPr>
          <w:rFonts w:ascii="Times New Roman" w:hAnsi="Times New Roman" w:cs="Times New Roman"/>
          <w:lang w:val="en-US"/>
        </w:rPr>
        <w:t xml:space="preserve"> collective predicates such as </w:t>
      </w:r>
      <w:r w:rsidR="007B22A9" w:rsidRPr="00EF6B4D">
        <w:rPr>
          <w:rFonts w:ascii="Times New Roman" w:hAnsi="Times New Roman" w:cs="Times New Roman"/>
          <w:i/>
          <w:iCs/>
          <w:lang w:val="en-US"/>
        </w:rPr>
        <w:t>gather</w:t>
      </w:r>
      <w:r w:rsidR="007B22A9">
        <w:rPr>
          <w:rFonts w:ascii="Times New Roman" w:hAnsi="Times New Roman" w:cs="Times New Roman"/>
          <w:lang w:val="en-US"/>
        </w:rPr>
        <w:t xml:space="preserve"> may appl</w:t>
      </w:r>
      <w:r w:rsidR="00E6377E">
        <w:rPr>
          <w:rFonts w:ascii="Times New Roman" w:hAnsi="Times New Roman" w:cs="Times New Roman"/>
          <w:lang w:val="en-US"/>
        </w:rPr>
        <w:t>y</w:t>
      </w:r>
      <w:r w:rsidR="007B22A9">
        <w:rPr>
          <w:rFonts w:ascii="Times New Roman" w:hAnsi="Times New Roman" w:cs="Times New Roman"/>
          <w:lang w:val="en-US"/>
        </w:rPr>
        <w:t xml:space="preserve"> </w:t>
      </w:r>
      <w:proofErr w:type="spellStart"/>
      <w:r w:rsidR="007B22A9">
        <w:rPr>
          <w:rFonts w:ascii="Times New Roman" w:hAnsi="Times New Roman" w:cs="Times New Roman"/>
          <w:lang w:val="en-US"/>
        </w:rPr>
        <w:t>distri</w:t>
      </w:r>
      <w:r w:rsidR="00E6377E">
        <w:rPr>
          <w:rFonts w:ascii="Times New Roman" w:hAnsi="Times New Roman" w:cs="Times New Roman"/>
          <w:lang w:val="en-US"/>
        </w:rPr>
        <w:t>b</w:t>
      </w:r>
      <w:r w:rsidR="007B22A9">
        <w:rPr>
          <w:rFonts w:ascii="Times New Roman" w:hAnsi="Times New Roman" w:cs="Times New Roman"/>
          <w:lang w:val="en-US"/>
        </w:rPr>
        <w:t>utively</w:t>
      </w:r>
      <w:proofErr w:type="spellEnd"/>
      <w:r w:rsidR="007B22A9">
        <w:rPr>
          <w:rFonts w:ascii="Times New Roman" w:hAnsi="Times New Roman" w:cs="Times New Roman"/>
          <w:lang w:val="en-US"/>
        </w:rPr>
        <w:t xml:space="preserve"> as well, applying to relevant (contextually given) </w:t>
      </w:r>
      <w:proofErr w:type="spellStart"/>
      <w:r w:rsidR="007B22A9">
        <w:rPr>
          <w:rFonts w:ascii="Times New Roman" w:hAnsi="Times New Roman" w:cs="Times New Roman"/>
          <w:lang w:val="en-US"/>
        </w:rPr>
        <w:t>subpluralities</w:t>
      </w:r>
      <w:proofErr w:type="spellEnd"/>
      <w:r w:rsidR="00EF6B4D">
        <w:rPr>
          <w:rFonts w:ascii="Times New Roman" w:hAnsi="Times New Roman" w:cs="Times New Roman"/>
          <w:lang w:val="en-US"/>
        </w:rPr>
        <w:t xml:space="preserve">, as </w:t>
      </w:r>
      <w:r>
        <w:rPr>
          <w:rFonts w:ascii="Times New Roman" w:hAnsi="Times New Roman" w:cs="Times New Roman"/>
          <w:lang w:val="en-US"/>
        </w:rPr>
        <w:t>in t</w:t>
      </w:r>
      <w:r w:rsidR="006D3295">
        <w:rPr>
          <w:rFonts w:ascii="Times New Roman" w:hAnsi="Times New Roman" w:cs="Times New Roman"/>
          <w:lang w:val="en-US"/>
        </w:rPr>
        <w:t>h</w:t>
      </w:r>
      <w:r>
        <w:rPr>
          <w:rFonts w:ascii="Times New Roman" w:hAnsi="Times New Roman" w:cs="Times New Roman"/>
          <w:lang w:val="en-US"/>
        </w:rPr>
        <w:t xml:space="preserve">e example </w:t>
      </w:r>
      <w:r w:rsidR="00EF6B4D">
        <w:rPr>
          <w:rFonts w:ascii="Times New Roman" w:hAnsi="Times New Roman" w:cs="Times New Roman"/>
          <w:lang w:val="en-US"/>
        </w:rPr>
        <w:t xml:space="preserve">below, </w:t>
      </w:r>
      <w:r>
        <w:rPr>
          <w:rFonts w:ascii="Times New Roman" w:hAnsi="Times New Roman" w:cs="Times New Roman"/>
          <w:lang w:val="en-US"/>
        </w:rPr>
        <w:t>in a situation in w</w:t>
      </w:r>
      <w:r w:rsidR="006D3295">
        <w:rPr>
          <w:rFonts w:ascii="Times New Roman" w:hAnsi="Times New Roman" w:cs="Times New Roman"/>
          <w:lang w:val="en-US"/>
        </w:rPr>
        <w:t>h</w:t>
      </w:r>
      <w:r>
        <w:rPr>
          <w:rFonts w:ascii="Times New Roman" w:hAnsi="Times New Roman" w:cs="Times New Roman"/>
          <w:lang w:val="en-US"/>
        </w:rPr>
        <w:t>ich</w:t>
      </w:r>
      <w:r w:rsidR="00EF6B4D">
        <w:rPr>
          <w:rFonts w:ascii="Times New Roman" w:hAnsi="Times New Roman" w:cs="Times New Roman"/>
          <w:lang w:val="en-US"/>
        </w:rPr>
        <w:t xml:space="preserve"> the students at different universities gathered (at their universities):</w:t>
      </w:r>
    </w:p>
    <w:p w:rsidR="00EF6B4D" w:rsidRDefault="00EF6B4D" w:rsidP="000C119B">
      <w:pPr>
        <w:spacing w:line="360" w:lineRule="auto"/>
        <w:rPr>
          <w:rFonts w:ascii="Times New Roman" w:hAnsi="Times New Roman" w:cs="Times New Roman"/>
          <w:lang w:val="en-US"/>
        </w:rPr>
      </w:pPr>
    </w:p>
    <w:p w:rsidR="00EF6B4D" w:rsidRDefault="00EF6B4D" w:rsidP="000C119B">
      <w:pPr>
        <w:spacing w:line="360" w:lineRule="auto"/>
        <w:rPr>
          <w:rFonts w:ascii="Times New Roman" w:hAnsi="Times New Roman" w:cs="Times New Roman"/>
          <w:lang w:val="en-US"/>
        </w:rPr>
      </w:pPr>
      <w:r>
        <w:rPr>
          <w:rFonts w:ascii="Times New Roman" w:hAnsi="Times New Roman" w:cs="Times New Roman"/>
          <w:lang w:val="en-US"/>
        </w:rPr>
        <w:lastRenderedPageBreak/>
        <w:t>(</w:t>
      </w:r>
      <w:r w:rsidR="00C05A6D">
        <w:rPr>
          <w:rFonts w:ascii="Times New Roman" w:hAnsi="Times New Roman" w:cs="Times New Roman"/>
          <w:lang w:val="en-US"/>
        </w:rPr>
        <w:t>5</w:t>
      </w:r>
      <w:r>
        <w:rPr>
          <w:rFonts w:ascii="Times New Roman" w:hAnsi="Times New Roman" w:cs="Times New Roman"/>
          <w:lang w:val="en-US"/>
        </w:rPr>
        <w:t>) The students gathered.</w:t>
      </w:r>
    </w:p>
    <w:p w:rsidR="00EF6B4D" w:rsidRDefault="00EF6B4D" w:rsidP="000C119B">
      <w:pPr>
        <w:spacing w:line="360" w:lineRule="auto"/>
        <w:rPr>
          <w:rFonts w:ascii="Times New Roman" w:hAnsi="Times New Roman" w:cs="Times New Roman"/>
          <w:lang w:val="en-US"/>
        </w:rPr>
      </w:pPr>
    </w:p>
    <w:p w:rsidR="00A84FA7" w:rsidRDefault="007B22A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A84FA7">
        <w:rPr>
          <w:rFonts w:ascii="Times New Roman" w:hAnsi="Times New Roman" w:cs="Times New Roman"/>
          <w:lang w:val="en-US"/>
        </w:rPr>
        <w:t xml:space="preserve">There are various types of predicates that appear to act as predicates of higher-level pluralities. </w:t>
      </w:r>
      <w:r w:rsidR="00CB4ABA">
        <w:rPr>
          <w:rFonts w:ascii="Times New Roman" w:hAnsi="Times New Roman" w:cs="Times New Roman"/>
          <w:lang w:val="en-US"/>
        </w:rPr>
        <w:t>The most discussed</w:t>
      </w:r>
      <w:r w:rsidR="00F73BC2">
        <w:rPr>
          <w:rFonts w:ascii="Times New Roman" w:hAnsi="Times New Roman" w:cs="Times New Roman"/>
          <w:lang w:val="en-US"/>
        </w:rPr>
        <w:t xml:space="preserve"> examples </w:t>
      </w:r>
      <w:r w:rsidR="00CB4ABA">
        <w:rPr>
          <w:rFonts w:ascii="Times New Roman" w:hAnsi="Times New Roman" w:cs="Times New Roman"/>
          <w:lang w:val="en-US"/>
        </w:rPr>
        <w:t xml:space="preserve">are those </w:t>
      </w:r>
      <w:r w:rsidR="00F73BC2">
        <w:rPr>
          <w:rFonts w:ascii="Times New Roman" w:hAnsi="Times New Roman" w:cs="Times New Roman"/>
          <w:lang w:val="en-US"/>
        </w:rPr>
        <w:t xml:space="preserve">with conjunctions of </w:t>
      </w:r>
      <w:r w:rsidR="0086241D">
        <w:rPr>
          <w:rFonts w:ascii="Times New Roman" w:hAnsi="Times New Roman" w:cs="Times New Roman"/>
          <w:lang w:val="en-US"/>
        </w:rPr>
        <w:t xml:space="preserve">definite </w:t>
      </w:r>
      <w:r w:rsidR="00F73BC2">
        <w:rPr>
          <w:rFonts w:ascii="Times New Roman" w:hAnsi="Times New Roman" w:cs="Times New Roman"/>
          <w:lang w:val="en-US"/>
        </w:rPr>
        <w:t>plural NPs</w:t>
      </w:r>
      <w:r w:rsidR="00CB4ABA">
        <w:rPr>
          <w:rFonts w:ascii="Times New Roman" w:hAnsi="Times New Roman" w:cs="Times New Roman"/>
          <w:lang w:val="en-US"/>
        </w:rPr>
        <w:t xml:space="preserve"> (Ben-Hami 2013, </w:t>
      </w:r>
      <w:proofErr w:type="spellStart"/>
      <w:r w:rsidR="00CB4ABA">
        <w:rPr>
          <w:rFonts w:ascii="Times New Roman" w:hAnsi="Times New Roman" w:cs="Times New Roman"/>
          <w:lang w:val="en-US"/>
        </w:rPr>
        <w:t>Grimau</w:t>
      </w:r>
      <w:proofErr w:type="spellEnd"/>
      <w:r w:rsidR="00CB4ABA">
        <w:rPr>
          <w:rFonts w:ascii="Times New Roman" w:hAnsi="Times New Roman" w:cs="Times New Roman"/>
          <w:lang w:val="en-US"/>
        </w:rPr>
        <w:t xml:space="preserve"> 2021a, b). Let us focus on the </w:t>
      </w:r>
      <w:r w:rsidR="00F73BC2">
        <w:rPr>
          <w:rFonts w:ascii="Times New Roman" w:hAnsi="Times New Roman" w:cs="Times New Roman"/>
          <w:lang w:val="en-US"/>
        </w:rPr>
        <w:t>following examples, discussed by</w:t>
      </w:r>
      <w:r w:rsidR="00B577E7">
        <w:rPr>
          <w:rFonts w:ascii="Times New Roman" w:hAnsi="Times New Roman" w:cs="Times New Roman"/>
          <w:lang w:val="en-US"/>
        </w:rPr>
        <w:t xml:space="preserve"> Nicola</w:t>
      </w:r>
      <w:r w:rsidR="00F54786">
        <w:rPr>
          <w:rFonts w:ascii="Times New Roman" w:hAnsi="Times New Roman" w:cs="Times New Roman"/>
          <w:lang w:val="en-US"/>
        </w:rPr>
        <w:t>s</w:t>
      </w:r>
      <w:r w:rsidR="00B577E7">
        <w:rPr>
          <w:rFonts w:ascii="Times New Roman" w:hAnsi="Times New Roman" w:cs="Times New Roman"/>
          <w:lang w:val="en-US"/>
        </w:rPr>
        <w:t xml:space="preserve"> and </w:t>
      </w:r>
      <w:r w:rsidR="00E6377E">
        <w:rPr>
          <w:rFonts w:ascii="Times New Roman" w:hAnsi="Times New Roman" w:cs="Times New Roman"/>
          <w:lang w:val="en-US"/>
        </w:rPr>
        <w:t>Payton</w:t>
      </w:r>
      <w:r w:rsidR="00E12D51">
        <w:rPr>
          <w:rFonts w:ascii="Times New Roman" w:hAnsi="Times New Roman" w:cs="Times New Roman"/>
          <w:lang w:val="en-US"/>
        </w:rPr>
        <w:t xml:space="preserve"> (</w:t>
      </w:r>
      <w:r w:rsidR="00F54786">
        <w:rPr>
          <w:rFonts w:ascii="Times New Roman" w:hAnsi="Times New Roman" w:cs="Times New Roman"/>
          <w:lang w:val="en-US"/>
        </w:rPr>
        <w:t>to appear</w:t>
      </w:r>
      <w:r w:rsidR="00F73BC2">
        <w:rPr>
          <w:rFonts w:ascii="Times New Roman" w:hAnsi="Times New Roman" w:cs="Times New Roman"/>
          <w:lang w:val="en-US"/>
        </w:rPr>
        <w:t>)</w:t>
      </w:r>
      <w:r w:rsidR="00E12D51">
        <w:rPr>
          <w:rFonts w:ascii="Times New Roman" w:hAnsi="Times New Roman" w:cs="Times New Roman"/>
          <w:lang w:val="en-US"/>
        </w:rPr>
        <w:t>:</w:t>
      </w:r>
    </w:p>
    <w:p w:rsidR="00B577E7" w:rsidRDefault="00B577E7" w:rsidP="000C119B">
      <w:pPr>
        <w:spacing w:line="360" w:lineRule="auto"/>
        <w:rPr>
          <w:rFonts w:ascii="Times New Roman" w:hAnsi="Times New Roman" w:cs="Times New Roman"/>
          <w:lang w:val="en-US"/>
        </w:rPr>
      </w:pPr>
    </w:p>
    <w:p w:rsidR="00EB03C3" w:rsidRDefault="00B577E7" w:rsidP="000C119B">
      <w:pPr>
        <w:spacing w:line="360" w:lineRule="auto"/>
        <w:rPr>
          <w:rFonts w:ascii="Times New Roman" w:hAnsi="Times New Roman" w:cs="Times New Roman"/>
          <w:lang w:val="en-US"/>
        </w:rPr>
      </w:pPr>
      <w:r>
        <w:rPr>
          <w:rFonts w:ascii="Times New Roman" w:hAnsi="Times New Roman" w:cs="Times New Roman"/>
          <w:lang w:val="en-US"/>
        </w:rPr>
        <w:t>(</w:t>
      </w:r>
      <w:r w:rsidR="00C05A6D">
        <w:rPr>
          <w:rFonts w:ascii="Times New Roman" w:hAnsi="Times New Roman" w:cs="Times New Roman"/>
          <w:lang w:val="en-US"/>
        </w:rPr>
        <w:t>6</w:t>
      </w:r>
      <w:r>
        <w:rPr>
          <w:rFonts w:ascii="Times New Roman" w:hAnsi="Times New Roman" w:cs="Times New Roman"/>
          <w:lang w:val="en-US"/>
        </w:rPr>
        <w:t>)</w:t>
      </w:r>
      <w:r w:rsidR="006D3295">
        <w:rPr>
          <w:rFonts w:ascii="Times New Roman" w:hAnsi="Times New Roman" w:cs="Times New Roman"/>
          <w:lang w:val="en-US"/>
        </w:rPr>
        <w:t xml:space="preserve"> </w:t>
      </w:r>
      <w:r w:rsidR="00EB03C3">
        <w:rPr>
          <w:rFonts w:ascii="Times New Roman" w:hAnsi="Times New Roman" w:cs="Times New Roman"/>
          <w:lang w:val="en-US"/>
        </w:rPr>
        <w:t>a. The students and their teachers met in adjacent rooms.</w:t>
      </w:r>
      <w:r w:rsidR="00E12D51" w:rsidRPr="00E12D51">
        <w:rPr>
          <w:rFonts w:ascii="Times New Roman" w:hAnsi="Times New Roman" w:cs="Times New Roman"/>
          <w:lang w:val="en-US"/>
        </w:rPr>
        <w:t xml:space="preserve"> </w:t>
      </w:r>
    </w:p>
    <w:p w:rsidR="00EB03C3" w:rsidRDefault="00EB03C3"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15127B">
        <w:rPr>
          <w:rFonts w:ascii="Times New Roman" w:hAnsi="Times New Roman" w:cs="Times New Roman"/>
          <w:lang w:val="en-US"/>
        </w:rPr>
        <w:t xml:space="preserve"> </w:t>
      </w:r>
      <w:r>
        <w:rPr>
          <w:rFonts w:ascii="Times New Roman" w:hAnsi="Times New Roman" w:cs="Times New Roman"/>
          <w:lang w:val="en-US"/>
        </w:rPr>
        <w:t xml:space="preserve">  b. </w:t>
      </w:r>
      <w:r w:rsidR="00E12D51">
        <w:rPr>
          <w:rFonts w:ascii="Times New Roman" w:hAnsi="Times New Roman" w:cs="Times New Roman"/>
          <w:lang w:val="en-US"/>
        </w:rPr>
        <w:t>T</w:t>
      </w:r>
      <w:r>
        <w:rPr>
          <w:rFonts w:ascii="Times New Roman" w:hAnsi="Times New Roman" w:cs="Times New Roman"/>
          <w:lang w:val="en-US"/>
        </w:rPr>
        <w:t xml:space="preserve">he square things, the </w:t>
      </w:r>
      <w:r w:rsidR="00AB0D11">
        <w:rPr>
          <w:rFonts w:ascii="Times New Roman" w:hAnsi="Times New Roman" w:cs="Times New Roman"/>
          <w:lang w:val="en-US"/>
        </w:rPr>
        <w:t>b</w:t>
      </w:r>
      <w:r>
        <w:rPr>
          <w:rFonts w:ascii="Times New Roman" w:hAnsi="Times New Roman" w:cs="Times New Roman"/>
          <w:lang w:val="en-US"/>
        </w:rPr>
        <w:t>lue t</w:t>
      </w:r>
      <w:r w:rsidR="0014789C">
        <w:rPr>
          <w:rFonts w:ascii="Times New Roman" w:hAnsi="Times New Roman" w:cs="Times New Roman"/>
          <w:lang w:val="en-US"/>
        </w:rPr>
        <w:t>h</w:t>
      </w:r>
      <w:r>
        <w:rPr>
          <w:rFonts w:ascii="Times New Roman" w:hAnsi="Times New Roman" w:cs="Times New Roman"/>
          <w:lang w:val="en-US"/>
        </w:rPr>
        <w:t>ings, and the wooden things overlap.</w:t>
      </w:r>
    </w:p>
    <w:p w:rsidR="00EB03C3" w:rsidRDefault="0015127B"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EB03C3">
        <w:rPr>
          <w:rFonts w:ascii="Times New Roman" w:hAnsi="Times New Roman" w:cs="Times New Roman"/>
          <w:lang w:val="en-US"/>
        </w:rPr>
        <w:t xml:space="preserve">    c. The French students, the </w:t>
      </w:r>
      <w:r w:rsidR="00AB0D11">
        <w:rPr>
          <w:rFonts w:ascii="Times New Roman" w:hAnsi="Times New Roman" w:cs="Times New Roman"/>
          <w:lang w:val="en-US"/>
        </w:rPr>
        <w:t>G</w:t>
      </w:r>
      <w:r w:rsidR="00EB03C3">
        <w:rPr>
          <w:rFonts w:ascii="Times New Roman" w:hAnsi="Times New Roman" w:cs="Times New Roman"/>
          <w:lang w:val="en-US"/>
        </w:rPr>
        <w:t>erman students, and the Hungarian</w:t>
      </w:r>
      <w:r w:rsidR="00AB0D11">
        <w:rPr>
          <w:rFonts w:ascii="Times New Roman" w:hAnsi="Times New Roman" w:cs="Times New Roman"/>
          <w:lang w:val="en-US"/>
        </w:rPr>
        <w:t xml:space="preserve"> students played a game.</w:t>
      </w:r>
    </w:p>
    <w:p w:rsidR="00541E6D" w:rsidRDefault="00541E6D" w:rsidP="00541E6D">
      <w:pPr>
        <w:spacing w:line="360" w:lineRule="auto"/>
        <w:rPr>
          <w:rFonts w:ascii="Times New Roman" w:hAnsi="Times New Roman" w:cs="Times New Roman"/>
          <w:lang w:val="en-US"/>
        </w:rPr>
      </w:pPr>
      <w:r>
        <w:rPr>
          <w:rFonts w:ascii="Times New Roman" w:hAnsi="Times New Roman" w:cs="Times New Roman"/>
          <w:lang w:val="en-US"/>
        </w:rPr>
        <w:t xml:space="preserve">     d. </w:t>
      </w:r>
      <w:r w:rsidRPr="00541E6D">
        <w:rPr>
          <w:rFonts w:ascii="Times New Roman" w:hAnsi="Times New Roman" w:cs="Times New Roman"/>
          <w:lang w:val="en-US"/>
        </w:rPr>
        <w:t xml:space="preserve">The philosophy students and their teachers and the history students their teachers fought </w:t>
      </w:r>
    </w:p>
    <w:p w:rsidR="00541E6D" w:rsidRPr="00541E6D" w:rsidRDefault="00541E6D" w:rsidP="00541E6D">
      <w:pPr>
        <w:spacing w:line="360" w:lineRule="auto"/>
        <w:rPr>
          <w:rFonts w:ascii="Times New Roman" w:hAnsi="Times New Roman" w:cs="Times New Roman"/>
          <w:lang w:val="en-US"/>
        </w:rPr>
      </w:pPr>
      <w:r>
        <w:rPr>
          <w:rFonts w:ascii="Times New Roman" w:hAnsi="Times New Roman" w:cs="Times New Roman"/>
          <w:lang w:val="en-US"/>
        </w:rPr>
        <w:t xml:space="preserve">          </w:t>
      </w:r>
      <w:r w:rsidRPr="00541E6D">
        <w:rPr>
          <w:rFonts w:ascii="Times New Roman" w:hAnsi="Times New Roman" w:cs="Times New Roman"/>
          <w:lang w:val="en-US"/>
        </w:rPr>
        <w:t>(</w:t>
      </w:r>
      <w:proofErr w:type="gramStart"/>
      <w:r w:rsidRPr="00541E6D">
        <w:rPr>
          <w:rFonts w:ascii="Times New Roman" w:hAnsi="Times New Roman" w:cs="Times New Roman"/>
          <w:lang w:val="en-US"/>
        </w:rPr>
        <w:t>with</w:t>
      </w:r>
      <w:proofErr w:type="gramEnd"/>
      <w:r w:rsidRPr="00541E6D">
        <w:rPr>
          <w:rFonts w:ascii="Times New Roman" w:hAnsi="Times New Roman" w:cs="Times New Roman"/>
          <w:lang w:val="en-US"/>
        </w:rPr>
        <w:t xml:space="preserve"> each other) on different streets.</w:t>
      </w:r>
    </w:p>
    <w:p w:rsidR="00541E6D" w:rsidRPr="00541E6D" w:rsidRDefault="00541E6D" w:rsidP="00541E6D">
      <w:pPr>
        <w:spacing w:line="360" w:lineRule="auto"/>
        <w:rPr>
          <w:rFonts w:ascii="Times New Roman" w:hAnsi="Times New Roman" w:cs="Times New Roman"/>
          <w:lang w:val="en-US"/>
        </w:rPr>
      </w:pPr>
    </w:p>
    <w:p w:rsidR="00E12D51" w:rsidRDefault="00E12D51" w:rsidP="000C119B">
      <w:pPr>
        <w:spacing w:line="360" w:lineRule="auto"/>
        <w:rPr>
          <w:rFonts w:ascii="Times New Roman" w:hAnsi="Times New Roman" w:cs="Times New Roman"/>
          <w:lang w:val="en-US"/>
        </w:rPr>
      </w:pPr>
      <w:r>
        <w:rPr>
          <w:rFonts w:ascii="Times New Roman" w:hAnsi="Times New Roman" w:cs="Times New Roman"/>
          <w:lang w:val="en-US"/>
        </w:rPr>
        <w:t xml:space="preserve">The examples </w:t>
      </w:r>
      <w:r w:rsidR="0092479A">
        <w:rPr>
          <w:rFonts w:ascii="Times New Roman" w:hAnsi="Times New Roman" w:cs="Times New Roman"/>
          <w:lang w:val="en-US"/>
        </w:rPr>
        <w:t>in (</w:t>
      </w:r>
      <w:r w:rsidR="00CB4ABA">
        <w:rPr>
          <w:rFonts w:ascii="Times New Roman" w:hAnsi="Times New Roman" w:cs="Times New Roman"/>
          <w:lang w:val="en-US"/>
        </w:rPr>
        <w:t>6</w:t>
      </w:r>
      <w:r w:rsidR="0092479A">
        <w:rPr>
          <w:rFonts w:ascii="Times New Roman" w:hAnsi="Times New Roman" w:cs="Times New Roman"/>
          <w:lang w:val="en-US"/>
        </w:rPr>
        <w:t xml:space="preserve">) </w:t>
      </w:r>
      <w:r>
        <w:rPr>
          <w:rFonts w:ascii="Times New Roman" w:hAnsi="Times New Roman" w:cs="Times New Roman"/>
          <w:lang w:val="en-US"/>
        </w:rPr>
        <w:t>have a plurality distributive reading (on which t</w:t>
      </w:r>
      <w:r w:rsidR="007732BF">
        <w:rPr>
          <w:rFonts w:ascii="Times New Roman" w:hAnsi="Times New Roman" w:cs="Times New Roman"/>
          <w:lang w:val="en-US"/>
        </w:rPr>
        <w:t>h</w:t>
      </w:r>
      <w:r>
        <w:rPr>
          <w:rFonts w:ascii="Times New Roman" w:hAnsi="Times New Roman" w:cs="Times New Roman"/>
          <w:lang w:val="en-US"/>
        </w:rPr>
        <w:t xml:space="preserve">e predicate distributes over </w:t>
      </w:r>
      <w:r w:rsidR="007732BF">
        <w:rPr>
          <w:rFonts w:ascii="Times New Roman" w:hAnsi="Times New Roman" w:cs="Times New Roman"/>
          <w:lang w:val="en-US"/>
        </w:rPr>
        <w:t>pluralities denoted by the conjuncts) as well as a plurality collective reading</w:t>
      </w:r>
      <w:r w:rsidR="00F73BC2">
        <w:rPr>
          <w:rFonts w:ascii="Times New Roman" w:hAnsi="Times New Roman" w:cs="Times New Roman"/>
          <w:lang w:val="en-US"/>
        </w:rPr>
        <w:t>, on which the predicate holds collectively of the pluralities denoted by the conjuncts.</w:t>
      </w:r>
      <w:r w:rsidR="0092479A">
        <w:rPr>
          <w:rFonts w:ascii="Times New Roman" w:hAnsi="Times New Roman" w:cs="Times New Roman"/>
          <w:lang w:val="en-US"/>
        </w:rPr>
        <w:t xml:space="preserve"> It is the second reading that is of particular interest since it seems to involve second-level plurality.</w:t>
      </w:r>
      <w:r w:rsidR="00541E6D" w:rsidRPr="00541E6D">
        <w:rPr>
          <w:rFonts w:ascii="Times New Roman" w:hAnsi="Times New Roman" w:cs="Times New Roman"/>
          <w:lang w:val="en-US"/>
        </w:rPr>
        <w:t xml:space="preserve"> </w:t>
      </w:r>
      <w:r w:rsidR="00541E6D" w:rsidRPr="00541E6D">
        <w:rPr>
          <w:rFonts w:ascii="Times New Roman" w:hAnsi="Times New Roman" w:cs="Times New Roman"/>
          <w:lang w:val="en-US"/>
        </w:rPr>
        <w:t>On th</w:t>
      </w:r>
      <w:r w:rsidR="00541E6D">
        <w:rPr>
          <w:rFonts w:ascii="Times New Roman" w:hAnsi="Times New Roman" w:cs="Times New Roman"/>
          <w:lang w:val="en-US"/>
        </w:rPr>
        <w:t xml:space="preserve">at </w:t>
      </w:r>
      <w:r w:rsidR="00541E6D" w:rsidRPr="00541E6D">
        <w:rPr>
          <w:rFonts w:ascii="Times New Roman" w:hAnsi="Times New Roman" w:cs="Times New Roman"/>
          <w:lang w:val="en-US"/>
        </w:rPr>
        <w:t>reading,</w:t>
      </w:r>
      <w:r w:rsidR="00541E6D">
        <w:rPr>
          <w:rFonts w:ascii="Times New Roman" w:hAnsi="Times New Roman" w:cs="Times New Roman"/>
          <w:lang w:val="en-US"/>
        </w:rPr>
        <w:t xml:space="preserve"> (</w:t>
      </w:r>
      <w:r w:rsidR="00CB4ABA">
        <w:rPr>
          <w:rFonts w:ascii="Times New Roman" w:hAnsi="Times New Roman" w:cs="Times New Roman"/>
          <w:lang w:val="en-US"/>
        </w:rPr>
        <w:t>6</w:t>
      </w:r>
      <w:r w:rsidR="00541E6D">
        <w:rPr>
          <w:rFonts w:ascii="Times New Roman" w:hAnsi="Times New Roman" w:cs="Times New Roman"/>
          <w:lang w:val="en-US"/>
        </w:rPr>
        <w:t>d)</w:t>
      </w:r>
      <w:r w:rsidR="00CB4ABA">
        <w:rPr>
          <w:rFonts w:ascii="Times New Roman" w:hAnsi="Times New Roman" w:cs="Times New Roman"/>
          <w:lang w:val="en-US"/>
        </w:rPr>
        <w:t>, for example,</w:t>
      </w:r>
      <w:r w:rsidR="00541E6D">
        <w:rPr>
          <w:rFonts w:ascii="Times New Roman" w:hAnsi="Times New Roman" w:cs="Times New Roman"/>
          <w:lang w:val="en-US"/>
        </w:rPr>
        <w:t xml:space="preserve"> means that</w:t>
      </w:r>
      <w:r w:rsidR="00541E6D" w:rsidRPr="00541E6D">
        <w:rPr>
          <w:rFonts w:ascii="Times New Roman" w:hAnsi="Times New Roman" w:cs="Times New Roman"/>
          <w:lang w:val="en-US"/>
        </w:rPr>
        <w:t xml:space="preserve"> the philosophy teacher-student </w:t>
      </w:r>
      <w:proofErr w:type="spellStart"/>
      <w:r w:rsidR="00541E6D" w:rsidRPr="00541E6D">
        <w:rPr>
          <w:rFonts w:ascii="Times New Roman" w:hAnsi="Times New Roman" w:cs="Times New Roman"/>
          <w:lang w:val="en-US"/>
        </w:rPr>
        <w:t>fightings</w:t>
      </w:r>
      <w:proofErr w:type="spellEnd"/>
      <w:r w:rsidR="00541E6D" w:rsidRPr="00541E6D">
        <w:rPr>
          <w:rFonts w:ascii="Times New Roman" w:hAnsi="Times New Roman" w:cs="Times New Roman"/>
          <w:lang w:val="en-US"/>
        </w:rPr>
        <w:t xml:space="preserve"> took place on a different street than the history student-teacher </w:t>
      </w:r>
      <w:proofErr w:type="spellStart"/>
      <w:r w:rsidR="00541E6D" w:rsidRPr="00541E6D">
        <w:rPr>
          <w:rFonts w:ascii="Times New Roman" w:hAnsi="Times New Roman" w:cs="Times New Roman"/>
          <w:lang w:val="en-US"/>
        </w:rPr>
        <w:t>fightings</w:t>
      </w:r>
      <w:proofErr w:type="spellEnd"/>
      <w:r w:rsidR="00541E6D" w:rsidRPr="00541E6D">
        <w:rPr>
          <w:rFonts w:ascii="Times New Roman" w:hAnsi="Times New Roman" w:cs="Times New Roman"/>
          <w:lang w:val="en-US"/>
        </w:rPr>
        <w:t>.</w:t>
      </w:r>
    </w:p>
    <w:p w:rsidR="0039659D" w:rsidRDefault="0039659D" w:rsidP="000C119B">
      <w:pPr>
        <w:spacing w:line="360" w:lineRule="auto"/>
        <w:rPr>
          <w:rFonts w:ascii="Times New Roman" w:hAnsi="Times New Roman" w:cs="Times New Roman"/>
          <w:lang w:val="en-US"/>
        </w:rPr>
      </w:pPr>
      <w:r>
        <w:rPr>
          <w:rFonts w:ascii="Times New Roman" w:hAnsi="Times New Roman" w:cs="Times New Roman"/>
          <w:lang w:val="en-US"/>
        </w:rPr>
        <w:t xml:space="preserve">     Conjunctions of definite plural NPs can also lead to third-level plurality readings:</w:t>
      </w:r>
    </w:p>
    <w:p w:rsidR="0039659D" w:rsidRDefault="0039659D" w:rsidP="000C119B">
      <w:pPr>
        <w:spacing w:line="360" w:lineRule="auto"/>
        <w:rPr>
          <w:rFonts w:ascii="Times New Roman" w:hAnsi="Times New Roman" w:cs="Times New Roman"/>
          <w:lang w:val="en-US"/>
        </w:rPr>
      </w:pPr>
    </w:p>
    <w:p w:rsidR="00541E6D" w:rsidRDefault="0039659D" w:rsidP="000C119B">
      <w:pPr>
        <w:spacing w:line="360" w:lineRule="auto"/>
        <w:rPr>
          <w:rFonts w:ascii="Times New Roman" w:hAnsi="Times New Roman" w:cs="Times New Roman"/>
          <w:lang w:val="en-US"/>
        </w:rPr>
      </w:pPr>
      <w:r>
        <w:rPr>
          <w:rFonts w:ascii="Times New Roman" w:hAnsi="Times New Roman" w:cs="Times New Roman"/>
          <w:lang w:val="en-US"/>
        </w:rPr>
        <w:t>(</w:t>
      </w:r>
      <w:r w:rsidR="006663AD">
        <w:rPr>
          <w:rFonts w:ascii="Times New Roman" w:hAnsi="Times New Roman" w:cs="Times New Roman"/>
          <w:lang w:val="en-US"/>
        </w:rPr>
        <w:t>7</w:t>
      </w:r>
      <w:r>
        <w:rPr>
          <w:rFonts w:ascii="Times New Roman" w:hAnsi="Times New Roman" w:cs="Times New Roman"/>
          <w:lang w:val="en-US"/>
        </w:rPr>
        <w:t xml:space="preserve">) The fathers and the sons and the mothers and the daughters </w:t>
      </w:r>
      <w:r w:rsidR="00E151D6">
        <w:rPr>
          <w:rFonts w:ascii="Times New Roman" w:hAnsi="Times New Roman" w:cs="Times New Roman"/>
          <w:lang w:val="en-US"/>
        </w:rPr>
        <w:t>h</w:t>
      </w:r>
      <w:r w:rsidR="002A2626">
        <w:rPr>
          <w:rFonts w:ascii="Times New Roman" w:hAnsi="Times New Roman" w:cs="Times New Roman"/>
          <w:lang w:val="en-US"/>
        </w:rPr>
        <w:t xml:space="preserve">ave similar problems with </w:t>
      </w:r>
    </w:p>
    <w:p w:rsidR="0039659D" w:rsidRDefault="00541E6D"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2A2626">
        <w:rPr>
          <w:rFonts w:ascii="Times New Roman" w:hAnsi="Times New Roman" w:cs="Times New Roman"/>
          <w:lang w:val="en-US"/>
        </w:rPr>
        <w:t>each other.</w:t>
      </w:r>
    </w:p>
    <w:p w:rsidR="002A2626" w:rsidRDefault="002A2626" w:rsidP="000C119B">
      <w:pPr>
        <w:spacing w:line="360" w:lineRule="auto"/>
        <w:rPr>
          <w:rFonts w:ascii="Times New Roman" w:hAnsi="Times New Roman" w:cs="Times New Roman"/>
          <w:lang w:val="en-US"/>
        </w:rPr>
      </w:pPr>
    </w:p>
    <w:p w:rsidR="002A2626" w:rsidRDefault="002A2626" w:rsidP="000C119B">
      <w:pPr>
        <w:spacing w:line="360" w:lineRule="auto"/>
        <w:rPr>
          <w:rFonts w:ascii="Times New Roman" w:hAnsi="Times New Roman" w:cs="Times New Roman"/>
          <w:lang w:val="en-US"/>
        </w:rPr>
      </w:pPr>
      <w:r>
        <w:rPr>
          <w:rFonts w:ascii="Times New Roman" w:hAnsi="Times New Roman" w:cs="Times New Roman"/>
          <w:lang w:val="en-US"/>
        </w:rPr>
        <w:t>On a collective reading of the predicate</w:t>
      </w:r>
      <w:r w:rsidR="00CB4ABA">
        <w:rPr>
          <w:rFonts w:ascii="Times New Roman" w:hAnsi="Times New Roman" w:cs="Times New Roman"/>
          <w:lang w:val="en-US"/>
        </w:rPr>
        <w:t xml:space="preserve"> in (7),</w:t>
      </w:r>
      <w:r>
        <w:rPr>
          <w:rFonts w:ascii="Times New Roman" w:hAnsi="Times New Roman" w:cs="Times New Roman"/>
          <w:lang w:val="en-US"/>
        </w:rPr>
        <w:t xml:space="preserve"> </w:t>
      </w:r>
      <w:r w:rsidRPr="00CB4ABA">
        <w:rPr>
          <w:rFonts w:ascii="Times New Roman" w:hAnsi="Times New Roman" w:cs="Times New Roman"/>
          <w:i/>
          <w:iCs/>
          <w:lang w:val="en-US"/>
        </w:rPr>
        <w:t>similar</w:t>
      </w:r>
      <w:r>
        <w:rPr>
          <w:rFonts w:ascii="Times New Roman" w:hAnsi="Times New Roman" w:cs="Times New Roman"/>
          <w:lang w:val="en-US"/>
        </w:rPr>
        <w:t xml:space="preserve"> compares the father son- problems to the mother daughter problems.</w:t>
      </w:r>
    </w:p>
    <w:p w:rsidR="00AE427D" w:rsidRDefault="00AE427D" w:rsidP="000C119B">
      <w:pPr>
        <w:spacing w:line="360" w:lineRule="auto"/>
        <w:rPr>
          <w:rFonts w:ascii="Times New Roman" w:hAnsi="Times New Roman" w:cs="Times New Roman"/>
          <w:lang w:val="en-US"/>
        </w:rPr>
      </w:pPr>
      <w:r>
        <w:rPr>
          <w:rFonts w:ascii="Times New Roman" w:hAnsi="Times New Roman" w:cs="Times New Roman"/>
          <w:lang w:val="en-US"/>
        </w:rPr>
        <w:t xml:space="preserve">       Conjunctions of definite</w:t>
      </w:r>
      <w:r w:rsidR="0092479A">
        <w:rPr>
          <w:rFonts w:ascii="Times New Roman" w:hAnsi="Times New Roman" w:cs="Times New Roman"/>
          <w:lang w:val="en-US"/>
        </w:rPr>
        <w:t xml:space="preserve"> NPs are not the only constructions</w:t>
      </w:r>
      <w:r w:rsidR="002A2626">
        <w:rPr>
          <w:rFonts w:ascii="Times New Roman" w:hAnsi="Times New Roman" w:cs="Times New Roman"/>
          <w:lang w:val="en-US"/>
        </w:rPr>
        <w:t xml:space="preserve"> that enable higher-level plurality readings</w:t>
      </w:r>
      <w:r w:rsidR="00CB4ABA">
        <w:rPr>
          <w:rFonts w:ascii="Times New Roman" w:hAnsi="Times New Roman" w:cs="Times New Roman"/>
          <w:lang w:val="en-US"/>
        </w:rPr>
        <w:t>, though</w:t>
      </w:r>
      <w:r w:rsidR="002A2626">
        <w:rPr>
          <w:rFonts w:ascii="Times New Roman" w:hAnsi="Times New Roman" w:cs="Times New Roman"/>
          <w:lang w:val="en-US"/>
        </w:rPr>
        <w:t>. Noun modifiers may have that same effect</w:t>
      </w:r>
      <w:r w:rsidR="000A5D03">
        <w:rPr>
          <w:rFonts w:ascii="Times New Roman" w:hAnsi="Times New Roman" w:cs="Times New Roman"/>
          <w:lang w:val="en-US"/>
        </w:rPr>
        <w:t>:</w:t>
      </w:r>
    </w:p>
    <w:p w:rsidR="002A2626" w:rsidRDefault="002A2626" w:rsidP="000C119B">
      <w:pPr>
        <w:spacing w:line="360" w:lineRule="auto"/>
        <w:rPr>
          <w:rFonts w:ascii="Times New Roman" w:hAnsi="Times New Roman" w:cs="Times New Roman"/>
          <w:lang w:val="en-US"/>
        </w:rPr>
      </w:pPr>
    </w:p>
    <w:p w:rsidR="002A2626" w:rsidRDefault="002A2626" w:rsidP="000C119B">
      <w:pPr>
        <w:spacing w:line="360" w:lineRule="auto"/>
        <w:rPr>
          <w:rFonts w:ascii="Times New Roman" w:hAnsi="Times New Roman" w:cs="Times New Roman"/>
          <w:lang w:val="en-US"/>
        </w:rPr>
      </w:pPr>
      <w:r>
        <w:rPr>
          <w:rFonts w:ascii="Times New Roman" w:hAnsi="Times New Roman" w:cs="Times New Roman"/>
          <w:lang w:val="en-US"/>
        </w:rPr>
        <w:t>(</w:t>
      </w:r>
      <w:r w:rsidR="006663AD">
        <w:rPr>
          <w:rFonts w:ascii="Times New Roman" w:hAnsi="Times New Roman" w:cs="Times New Roman"/>
          <w:lang w:val="en-US"/>
        </w:rPr>
        <w:t>8</w:t>
      </w:r>
      <w:r>
        <w:rPr>
          <w:rFonts w:ascii="Times New Roman" w:hAnsi="Times New Roman" w:cs="Times New Roman"/>
          <w:lang w:val="en-US"/>
        </w:rPr>
        <w:t xml:space="preserve">) the joint authors of </w:t>
      </w:r>
      <w:r w:rsidR="00AC2AF3">
        <w:rPr>
          <w:rFonts w:ascii="Times New Roman" w:hAnsi="Times New Roman" w:cs="Times New Roman"/>
          <w:lang w:val="en-US"/>
        </w:rPr>
        <w:t>treatises</w:t>
      </w:r>
      <w:r>
        <w:rPr>
          <w:rFonts w:ascii="Times New Roman" w:hAnsi="Times New Roman" w:cs="Times New Roman"/>
          <w:lang w:val="en-US"/>
        </w:rPr>
        <w:t xml:space="preserve"> on logic</w:t>
      </w:r>
      <w:r w:rsidR="00AC2AF3">
        <w:rPr>
          <w:rFonts w:ascii="Times New Roman" w:hAnsi="Times New Roman" w:cs="Times New Roman"/>
          <w:lang w:val="en-US"/>
        </w:rPr>
        <w:t xml:space="preserve"> (Russell and Whitehead, Hilbert and Bernays)</w:t>
      </w:r>
    </w:p>
    <w:p w:rsidR="00AE427D" w:rsidRDefault="00AE427D" w:rsidP="000C119B">
      <w:pPr>
        <w:spacing w:line="360" w:lineRule="auto"/>
        <w:rPr>
          <w:rFonts w:ascii="Times New Roman" w:hAnsi="Times New Roman" w:cs="Times New Roman"/>
          <w:lang w:val="en-US"/>
        </w:rPr>
      </w:pPr>
    </w:p>
    <w:p w:rsidR="00AE427D" w:rsidRDefault="002A2626" w:rsidP="000C119B">
      <w:pPr>
        <w:spacing w:line="360" w:lineRule="auto"/>
        <w:rPr>
          <w:rFonts w:ascii="Times New Roman" w:hAnsi="Times New Roman" w:cs="Times New Roman"/>
          <w:lang w:val="en-US"/>
        </w:rPr>
      </w:pPr>
      <w:r>
        <w:rPr>
          <w:rFonts w:ascii="Times New Roman" w:hAnsi="Times New Roman" w:cs="Times New Roman"/>
          <w:lang w:val="en-US"/>
        </w:rPr>
        <w:t xml:space="preserve">I will discuss </w:t>
      </w:r>
      <w:r w:rsidR="00C22A54">
        <w:rPr>
          <w:rFonts w:ascii="Times New Roman" w:hAnsi="Times New Roman" w:cs="Times New Roman"/>
          <w:lang w:val="en-US"/>
        </w:rPr>
        <w:t xml:space="preserve">the challenge </w:t>
      </w:r>
      <w:r w:rsidR="00CB4ABA">
        <w:rPr>
          <w:rFonts w:ascii="Times New Roman" w:hAnsi="Times New Roman" w:cs="Times New Roman"/>
          <w:lang w:val="en-US"/>
        </w:rPr>
        <w:t>imposed by</w:t>
      </w:r>
      <w:r w:rsidR="00C22A54">
        <w:rPr>
          <w:rFonts w:ascii="Times New Roman" w:hAnsi="Times New Roman" w:cs="Times New Roman"/>
          <w:lang w:val="en-US"/>
        </w:rPr>
        <w:t xml:space="preserve"> such constructions shortly.</w:t>
      </w:r>
    </w:p>
    <w:p w:rsidR="002A2626" w:rsidRDefault="002A2626" w:rsidP="000C119B">
      <w:pPr>
        <w:spacing w:line="360" w:lineRule="auto"/>
        <w:rPr>
          <w:rFonts w:ascii="Times New Roman" w:hAnsi="Times New Roman" w:cs="Times New Roman"/>
          <w:lang w:val="en-US"/>
        </w:rPr>
      </w:pPr>
    </w:p>
    <w:p w:rsidR="002A2626" w:rsidRPr="002A2626" w:rsidRDefault="002A2626" w:rsidP="000C119B">
      <w:pPr>
        <w:spacing w:line="360" w:lineRule="auto"/>
        <w:rPr>
          <w:rFonts w:ascii="Times New Roman" w:hAnsi="Times New Roman" w:cs="Times New Roman"/>
          <w:b/>
          <w:bCs/>
          <w:lang w:val="en-US"/>
        </w:rPr>
      </w:pPr>
      <w:r w:rsidRPr="002A2626">
        <w:rPr>
          <w:rFonts w:ascii="Times New Roman" w:hAnsi="Times New Roman" w:cs="Times New Roman"/>
          <w:b/>
          <w:bCs/>
          <w:lang w:val="en-US"/>
        </w:rPr>
        <w:t xml:space="preserve">3. Problems with </w:t>
      </w:r>
      <w:proofErr w:type="spellStart"/>
      <w:r w:rsidR="00F10685">
        <w:rPr>
          <w:rFonts w:ascii="Times New Roman" w:hAnsi="Times New Roman" w:cs="Times New Roman"/>
          <w:b/>
          <w:bCs/>
          <w:lang w:val="en-US"/>
        </w:rPr>
        <w:t>analysing</w:t>
      </w:r>
      <w:proofErr w:type="spellEnd"/>
      <w:r w:rsidRPr="002A2626">
        <w:rPr>
          <w:rFonts w:ascii="Times New Roman" w:hAnsi="Times New Roman" w:cs="Times New Roman"/>
          <w:b/>
          <w:bCs/>
          <w:lang w:val="en-US"/>
        </w:rPr>
        <w:t xml:space="preserve"> </w:t>
      </w:r>
      <w:proofErr w:type="spellStart"/>
      <w:r w:rsidRPr="002A2626">
        <w:rPr>
          <w:rFonts w:ascii="Times New Roman" w:hAnsi="Times New Roman" w:cs="Times New Roman"/>
          <w:b/>
          <w:bCs/>
          <w:lang w:val="en-US"/>
        </w:rPr>
        <w:t>superplurals</w:t>
      </w:r>
      <w:proofErr w:type="spellEnd"/>
      <w:r w:rsidRPr="002A2626">
        <w:rPr>
          <w:rFonts w:ascii="Times New Roman" w:hAnsi="Times New Roman" w:cs="Times New Roman"/>
          <w:b/>
          <w:bCs/>
          <w:lang w:val="en-US"/>
        </w:rPr>
        <w:t xml:space="preserve"> </w:t>
      </w:r>
      <w:r w:rsidR="00F10685">
        <w:rPr>
          <w:rFonts w:ascii="Times New Roman" w:hAnsi="Times New Roman" w:cs="Times New Roman"/>
          <w:b/>
          <w:bCs/>
          <w:lang w:val="en-US"/>
        </w:rPr>
        <w:t>away</w:t>
      </w:r>
    </w:p>
    <w:p w:rsidR="002A2626" w:rsidRDefault="002A2626" w:rsidP="000C119B">
      <w:pPr>
        <w:spacing w:line="360" w:lineRule="auto"/>
        <w:rPr>
          <w:rFonts w:ascii="Times New Roman" w:hAnsi="Times New Roman" w:cs="Times New Roman"/>
          <w:lang w:val="en-US"/>
        </w:rPr>
      </w:pPr>
    </w:p>
    <w:p w:rsidR="00A84FA7" w:rsidRDefault="00B577E7" w:rsidP="000C119B">
      <w:pPr>
        <w:spacing w:line="360" w:lineRule="auto"/>
        <w:rPr>
          <w:rFonts w:ascii="Times New Roman" w:hAnsi="Times New Roman" w:cs="Times New Roman"/>
          <w:lang w:val="en-US"/>
        </w:rPr>
      </w:pPr>
      <w:r>
        <w:rPr>
          <w:rFonts w:ascii="Times New Roman" w:hAnsi="Times New Roman" w:cs="Times New Roman"/>
          <w:lang w:val="en-US"/>
        </w:rPr>
        <w:t>Nic</w:t>
      </w:r>
      <w:r w:rsidR="00EB03C3">
        <w:rPr>
          <w:rFonts w:ascii="Times New Roman" w:hAnsi="Times New Roman" w:cs="Times New Roman"/>
          <w:lang w:val="en-US"/>
        </w:rPr>
        <w:t>o</w:t>
      </w:r>
      <w:r>
        <w:rPr>
          <w:rFonts w:ascii="Times New Roman" w:hAnsi="Times New Roman" w:cs="Times New Roman"/>
          <w:lang w:val="en-US"/>
        </w:rPr>
        <w:t>las and</w:t>
      </w:r>
      <w:r w:rsidR="00EB03C3">
        <w:rPr>
          <w:rFonts w:ascii="Times New Roman" w:hAnsi="Times New Roman" w:cs="Times New Roman"/>
          <w:lang w:val="en-US"/>
        </w:rPr>
        <w:t xml:space="preserve"> Payton</w:t>
      </w:r>
      <w:r>
        <w:rPr>
          <w:rFonts w:ascii="Times New Roman" w:hAnsi="Times New Roman" w:cs="Times New Roman"/>
          <w:lang w:val="en-US"/>
        </w:rPr>
        <w:t xml:space="preserve"> </w:t>
      </w:r>
      <w:r w:rsidR="00CB4ABA">
        <w:rPr>
          <w:rFonts w:ascii="Times New Roman" w:hAnsi="Times New Roman" w:cs="Times New Roman"/>
          <w:lang w:val="en-US"/>
        </w:rPr>
        <w:t xml:space="preserve">adopt the view that plural NPs always stand for first-order pluralities </w:t>
      </w:r>
      <w:r w:rsidR="006C0FED">
        <w:rPr>
          <w:rFonts w:ascii="Times New Roman" w:hAnsi="Times New Roman" w:cs="Times New Roman"/>
          <w:lang w:val="en-US"/>
        </w:rPr>
        <w:t>They then</w:t>
      </w:r>
      <w:r w:rsidR="00CB4ABA">
        <w:rPr>
          <w:rFonts w:ascii="Times New Roman" w:hAnsi="Times New Roman" w:cs="Times New Roman"/>
          <w:lang w:val="en-US"/>
        </w:rPr>
        <w:t xml:space="preserve"> </w:t>
      </w:r>
      <w:r>
        <w:rPr>
          <w:rFonts w:ascii="Times New Roman" w:hAnsi="Times New Roman" w:cs="Times New Roman"/>
          <w:lang w:val="en-US"/>
        </w:rPr>
        <w:t xml:space="preserve">propose </w:t>
      </w:r>
      <w:r w:rsidR="00CB4ABA">
        <w:rPr>
          <w:rFonts w:ascii="Times New Roman" w:hAnsi="Times New Roman" w:cs="Times New Roman"/>
          <w:lang w:val="en-US"/>
        </w:rPr>
        <w:t>analyses of individual predicates</w:t>
      </w:r>
      <w:r w:rsidR="00D824DE">
        <w:rPr>
          <w:rFonts w:ascii="Times New Roman" w:hAnsi="Times New Roman" w:cs="Times New Roman"/>
          <w:lang w:val="en-US"/>
        </w:rPr>
        <w:t xml:space="preserve"> </w:t>
      </w:r>
      <w:r>
        <w:rPr>
          <w:rFonts w:ascii="Times New Roman" w:hAnsi="Times New Roman" w:cs="Times New Roman"/>
          <w:lang w:val="en-US"/>
        </w:rPr>
        <w:t>on w</w:t>
      </w:r>
      <w:r w:rsidR="00EB03C3">
        <w:rPr>
          <w:rFonts w:ascii="Times New Roman" w:hAnsi="Times New Roman" w:cs="Times New Roman"/>
          <w:lang w:val="en-US"/>
        </w:rPr>
        <w:t>h</w:t>
      </w:r>
      <w:r>
        <w:rPr>
          <w:rFonts w:ascii="Times New Roman" w:hAnsi="Times New Roman" w:cs="Times New Roman"/>
          <w:lang w:val="en-US"/>
        </w:rPr>
        <w:t xml:space="preserve">ich </w:t>
      </w:r>
      <w:r w:rsidR="006C0FED">
        <w:rPr>
          <w:rFonts w:ascii="Times New Roman" w:hAnsi="Times New Roman" w:cs="Times New Roman"/>
          <w:lang w:val="en-US"/>
        </w:rPr>
        <w:t xml:space="preserve">a plural </w:t>
      </w:r>
      <w:r>
        <w:rPr>
          <w:rFonts w:ascii="Times New Roman" w:hAnsi="Times New Roman" w:cs="Times New Roman"/>
          <w:lang w:val="en-US"/>
        </w:rPr>
        <w:t xml:space="preserve">predicate applies </w:t>
      </w:r>
      <w:r w:rsidR="00D824DE">
        <w:rPr>
          <w:rFonts w:ascii="Times New Roman" w:hAnsi="Times New Roman" w:cs="Times New Roman"/>
          <w:lang w:val="en-US"/>
        </w:rPr>
        <w:t xml:space="preserve">to </w:t>
      </w:r>
      <w:r w:rsidR="006C0FED">
        <w:rPr>
          <w:rFonts w:ascii="Times New Roman" w:hAnsi="Times New Roman" w:cs="Times New Roman"/>
          <w:lang w:val="en-US"/>
        </w:rPr>
        <w:t xml:space="preserve">the plurality </w:t>
      </w:r>
      <w:r w:rsidR="00D824DE">
        <w:rPr>
          <w:rFonts w:ascii="Times New Roman" w:hAnsi="Times New Roman" w:cs="Times New Roman"/>
          <w:lang w:val="en-US"/>
        </w:rPr>
        <w:t xml:space="preserve">aa </w:t>
      </w:r>
      <w:r w:rsidR="006C0FED">
        <w:rPr>
          <w:rFonts w:ascii="Times New Roman" w:hAnsi="Times New Roman" w:cs="Times New Roman"/>
          <w:lang w:val="en-US"/>
        </w:rPr>
        <w:t>denoted by the NP relative</w:t>
      </w:r>
      <w:r w:rsidR="00D824DE">
        <w:rPr>
          <w:rFonts w:ascii="Times New Roman" w:hAnsi="Times New Roman" w:cs="Times New Roman"/>
          <w:lang w:val="en-US"/>
        </w:rPr>
        <w:t xml:space="preserve"> to a contextuall</w:t>
      </w:r>
      <w:r w:rsidR="00E151D6">
        <w:rPr>
          <w:rFonts w:ascii="Times New Roman" w:hAnsi="Times New Roman" w:cs="Times New Roman"/>
          <w:lang w:val="en-US"/>
        </w:rPr>
        <w:t>y</w:t>
      </w:r>
      <w:r w:rsidR="00D824DE">
        <w:rPr>
          <w:rFonts w:ascii="Times New Roman" w:hAnsi="Times New Roman" w:cs="Times New Roman"/>
          <w:lang w:val="en-US"/>
        </w:rPr>
        <w:t xml:space="preserve"> given cover C, a function </w:t>
      </w:r>
      <w:proofErr w:type="gramStart"/>
      <w:r w:rsidR="006C0FED">
        <w:rPr>
          <w:rFonts w:ascii="Times New Roman" w:hAnsi="Times New Roman" w:cs="Times New Roman"/>
          <w:lang w:val="en-US"/>
        </w:rPr>
        <w:t>mapping</w:t>
      </w:r>
      <w:r w:rsidR="00D824DE">
        <w:rPr>
          <w:rFonts w:ascii="Times New Roman" w:hAnsi="Times New Roman" w:cs="Times New Roman"/>
          <w:lang w:val="en-US"/>
        </w:rPr>
        <w:t xml:space="preserve"> </w:t>
      </w:r>
      <w:r w:rsidR="006C0FED">
        <w:rPr>
          <w:rFonts w:ascii="Times New Roman" w:hAnsi="Times New Roman" w:cs="Times New Roman"/>
          <w:lang w:val="en-US"/>
        </w:rPr>
        <w:t xml:space="preserve"> the</w:t>
      </w:r>
      <w:proofErr w:type="gramEnd"/>
      <w:r w:rsidR="006C0FED">
        <w:rPr>
          <w:rFonts w:ascii="Times New Roman" w:hAnsi="Times New Roman" w:cs="Times New Roman"/>
          <w:lang w:val="en-US"/>
        </w:rPr>
        <w:t xml:space="preserve"> plurality </w:t>
      </w:r>
      <w:r w:rsidR="002A2626" w:rsidRPr="009D4A51">
        <w:rPr>
          <w:rFonts w:ascii="Times New Roman" w:hAnsi="Times New Roman" w:cs="Times New Roman"/>
          <w:i/>
          <w:iCs/>
          <w:lang w:val="en-US"/>
        </w:rPr>
        <w:t>aa</w:t>
      </w:r>
      <w:r w:rsidR="00D824DE">
        <w:rPr>
          <w:rFonts w:ascii="Times New Roman" w:hAnsi="Times New Roman" w:cs="Times New Roman"/>
          <w:lang w:val="en-US"/>
        </w:rPr>
        <w:t xml:space="preserve"> </w:t>
      </w:r>
      <w:r w:rsidR="00E439DC">
        <w:rPr>
          <w:rFonts w:ascii="Times New Roman" w:hAnsi="Times New Roman" w:cs="Times New Roman"/>
          <w:lang w:val="en-US"/>
        </w:rPr>
        <w:t>and</w:t>
      </w:r>
      <w:r w:rsidR="00D824DE">
        <w:rPr>
          <w:rFonts w:ascii="Times New Roman" w:hAnsi="Times New Roman" w:cs="Times New Roman"/>
          <w:lang w:val="en-US"/>
        </w:rPr>
        <w:t xml:space="preserve"> indices</w:t>
      </w:r>
      <w:r w:rsidR="006C0FED">
        <w:rPr>
          <w:rFonts w:ascii="Times New Roman" w:hAnsi="Times New Roman" w:cs="Times New Roman"/>
          <w:lang w:val="en-US"/>
        </w:rPr>
        <w:t xml:space="preserve"> </w:t>
      </w:r>
      <w:proofErr w:type="spellStart"/>
      <w:r w:rsidR="009D4A51" w:rsidRPr="009D4A51">
        <w:rPr>
          <w:rFonts w:ascii="Times New Roman" w:hAnsi="Times New Roman" w:cs="Times New Roman"/>
          <w:i/>
          <w:iCs/>
          <w:lang w:val="en-US"/>
        </w:rPr>
        <w:t>i</w:t>
      </w:r>
      <w:proofErr w:type="spellEnd"/>
      <w:r w:rsidR="006C0FED">
        <w:rPr>
          <w:rFonts w:ascii="Times New Roman" w:hAnsi="Times New Roman" w:cs="Times New Roman"/>
          <w:lang w:val="en-US"/>
        </w:rPr>
        <w:t xml:space="preserve"> in</w:t>
      </w:r>
      <w:r w:rsidR="00D824DE">
        <w:rPr>
          <w:rFonts w:ascii="Times New Roman" w:hAnsi="Times New Roman" w:cs="Times New Roman"/>
          <w:lang w:val="en-US"/>
        </w:rPr>
        <w:t xml:space="preserve"> </w:t>
      </w:r>
      <w:r w:rsidR="009D4A51">
        <w:rPr>
          <w:rFonts w:ascii="Times New Roman" w:hAnsi="Times New Roman" w:cs="Times New Roman"/>
          <w:lang w:val="en-US"/>
        </w:rPr>
        <w:t>a set</w:t>
      </w:r>
      <w:r w:rsidR="00C67C41">
        <w:rPr>
          <w:rFonts w:ascii="Times New Roman" w:hAnsi="Times New Roman" w:cs="Times New Roman"/>
          <w:lang w:val="en-US"/>
        </w:rPr>
        <w:t xml:space="preserve"> (or plurality)</w:t>
      </w:r>
      <w:r w:rsidR="009D4A51">
        <w:rPr>
          <w:rFonts w:ascii="Times New Roman" w:hAnsi="Times New Roman" w:cs="Times New Roman"/>
          <w:lang w:val="en-US"/>
        </w:rPr>
        <w:t xml:space="preserve"> </w:t>
      </w:r>
      <w:r w:rsidR="00D824DE" w:rsidRPr="009D4A51">
        <w:rPr>
          <w:rFonts w:ascii="Times New Roman" w:hAnsi="Times New Roman" w:cs="Times New Roman"/>
          <w:i/>
          <w:iCs/>
          <w:lang w:val="en-US"/>
        </w:rPr>
        <w:t>I</w:t>
      </w:r>
      <w:r w:rsidR="00D824DE">
        <w:rPr>
          <w:rFonts w:ascii="Times New Roman" w:hAnsi="Times New Roman" w:cs="Times New Roman"/>
          <w:lang w:val="en-US"/>
        </w:rPr>
        <w:t xml:space="preserve"> to </w:t>
      </w:r>
      <w:proofErr w:type="spellStart"/>
      <w:r w:rsidR="00D824DE">
        <w:rPr>
          <w:rFonts w:ascii="Times New Roman" w:hAnsi="Times New Roman" w:cs="Times New Roman"/>
          <w:lang w:val="en-US"/>
        </w:rPr>
        <w:t>subpluralities</w:t>
      </w:r>
      <w:proofErr w:type="spellEnd"/>
      <w:r w:rsidR="00D824DE">
        <w:rPr>
          <w:rFonts w:ascii="Times New Roman" w:hAnsi="Times New Roman" w:cs="Times New Roman"/>
          <w:lang w:val="en-US"/>
        </w:rPr>
        <w:t xml:space="preserve"> of</w:t>
      </w:r>
      <w:r w:rsidR="00D824DE" w:rsidRPr="009D4A51">
        <w:rPr>
          <w:rFonts w:ascii="Times New Roman" w:hAnsi="Times New Roman" w:cs="Times New Roman"/>
          <w:i/>
          <w:iCs/>
          <w:lang w:val="en-US"/>
        </w:rPr>
        <w:t xml:space="preserve"> aa</w:t>
      </w:r>
      <w:r w:rsidR="00D824DE">
        <w:rPr>
          <w:rFonts w:ascii="Times New Roman" w:hAnsi="Times New Roman" w:cs="Times New Roman"/>
          <w:lang w:val="en-US"/>
        </w:rPr>
        <w:t xml:space="preserve">. Here </w:t>
      </w:r>
      <w:r w:rsidR="006C0FED">
        <w:rPr>
          <w:rFonts w:ascii="Times New Roman" w:hAnsi="Times New Roman" w:cs="Times New Roman"/>
          <w:lang w:val="en-US"/>
        </w:rPr>
        <w:t>are</w:t>
      </w:r>
      <w:r w:rsidR="006663AD">
        <w:rPr>
          <w:rFonts w:ascii="Times New Roman" w:hAnsi="Times New Roman" w:cs="Times New Roman"/>
          <w:lang w:val="en-US"/>
        </w:rPr>
        <w:t xml:space="preserve"> the application conditions</w:t>
      </w:r>
      <w:r w:rsidR="00D824DE">
        <w:rPr>
          <w:rFonts w:ascii="Times New Roman" w:hAnsi="Times New Roman" w:cs="Times New Roman"/>
          <w:lang w:val="en-US"/>
        </w:rPr>
        <w:t xml:space="preserve"> of</w:t>
      </w:r>
      <w:r w:rsidR="006663AD">
        <w:rPr>
          <w:rFonts w:ascii="Times New Roman" w:hAnsi="Times New Roman" w:cs="Times New Roman"/>
          <w:lang w:val="en-US"/>
        </w:rPr>
        <w:t xml:space="preserve"> the predicates of</w:t>
      </w:r>
      <w:r w:rsidR="00D824DE">
        <w:rPr>
          <w:rFonts w:ascii="Times New Roman" w:hAnsi="Times New Roman" w:cs="Times New Roman"/>
          <w:lang w:val="en-US"/>
        </w:rPr>
        <w:t xml:space="preserve"> (</w:t>
      </w:r>
      <w:r w:rsidR="006663AD">
        <w:rPr>
          <w:rFonts w:ascii="Times New Roman" w:hAnsi="Times New Roman" w:cs="Times New Roman"/>
          <w:lang w:val="en-US"/>
        </w:rPr>
        <w:t>6</w:t>
      </w:r>
      <w:r w:rsidR="00D824DE">
        <w:rPr>
          <w:rFonts w:ascii="Times New Roman" w:hAnsi="Times New Roman" w:cs="Times New Roman"/>
          <w:lang w:val="en-US"/>
        </w:rPr>
        <w:t>a)</w:t>
      </w:r>
      <w:r w:rsidR="006663AD">
        <w:rPr>
          <w:rFonts w:ascii="Times New Roman" w:hAnsi="Times New Roman" w:cs="Times New Roman"/>
          <w:lang w:val="en-US"/>
        </w:rPr>
        <w:t xml:space="preserve">, </w:t>
      </w:r>
      <w:r w:rsidR="00D824DE">
        <w:rPr>
          <w:rFonts w:ascii="Times New Roman" w:hAnsi="Times New Roman" w:cs="Times New Roman"/>
          <w:lang w:val="en-US"/>
        </w:rPr>
        <w:t>(</w:t>
      </w:r>
      <w:r w:rsidR="006663AD">
        <w:rPr>
          <w:rFonts w:ascii="Times New Roman" w:hAnsi="Times New Roman" w:cs="Times New Roman"/>
          <w:lang w:val="en-US"/>
        </w:rPr>
        <w:t>6</w:t>
      </w:r>
      <w:r w:rsidR="00D824DE">
        <w:rPr>
          <w:rFonts w:ascii="Times New Roman" w:hAnsi="Times New Roman" w:cs="Times New Roman"/>
          <w:lang w:val="en-US"/>
        </w:rPr>
        <w:t>b)</w:t>
      </w:r>
      <w:r w:rsidR="0005351C">
        <w:rPr>
          <w:rFonts w:ascii="Times New Roman" w:hAnsi="Times New Roman" w:cs="Times New Roman"/>
          <w:lang w:val="en-US"/>
        </w:rPr>
        <w:t xml:space="preserve">, </w:t>
      </w:r>
      <w:r w:rsidR="006663AD">
        <w:rPr>
          <w:rFonts w:ascii="Times New Roman" w:hAnsi="Times New Roman" w:cs="Times New Roman"/>
          <w:lang w:val="en-US"/>
        </w:rPr>
        <w:t>and (6c)</w:t>
      </w:r>
      <w:r w:rsidR="006C0FED">
        <w:rPr>
          <w:rFonts w:ascii="Times New Roman" w:hAnsi="Times New Roman" w:cs="Times New Roman"/>
          <w:lang w:val="en-US"/>
        </w:rPr>
        <w:t xml:space="preserve"> that are proposed</w:t>
      </w:r>
      <w:r w:rsidR="0005351C">
        <w:rPr>
          <w:rFonts w:ascii="Times New Roman" w:hAnsi="Times New Roman" w:cs="Times New Roman"/>
          <w:lang w:val="en-US"/>
        </w:rPr>
        <w:t>:</w:t>
      </w:r>
    </w:p>
    <w:p w:rsidR="00D824DE" w:rsidRPr="006663AD" w:rsidRDefault="00D824DE" w:rsidP="000C119B">
      <w:pPr>
        <w:spacing w:line="360" w:lineRule="auto"/>
        <w:rPr>
          <w:rFonts w:ascii="Times New Roman" w:hAnsi="Times New Roman" w:cs="Times New Roman"/>
          <w:lang w:val="en-US"/>
        </w:rPr>
      </w:pPr>
    </w:p>
    <w:p w:rsidR="00D824DE" w:rsidRPr="00C23EDF" w:rsidRDefault="00D824DE" w:rsidP="00E151D6">
      <w:pPr>
        <w:spacing w:line="360" w:lineRule="auto"/>
        <w:rPr>
          <w:rFonts w:ascii="Times New Roman" w:hAnsi="Times New Roman" w:cs="Times New Roman"/>
          <w:u w:val="single"/>
          <w:lang w:val="en-US"/>
        </w:rPr>
      </w:pPr>
      <w:r w:rsidRPr="006663AD">
        <w:rPr>
          <w:rFonts w:ascii="Times New Roman" w:hAnsi="Times New Roman" w:cs="Times New Roman"/>
          <w:lang w:val="en-US"/>
        </w:rPr>
        <w:t>(</w:t>
      </w:r>
      <w:r w:rsidR="006663AD" w:rsidRPr="006663AD">
        <w:rPr>
          <w:rFonts w:ascii="Times New Roman" w:hAnsi="Times New Roman" w:cs="Times New Roman"/>
          <w:lang w:val="en-US"/>
        </w:rPr>
        <w:t>9</w:t>
      </w:r>
      <w:r w:rsidRPr="006663AD">
        <w:rPr>
          <w:rFonts w:ascii="Times New Roman" w:hAnsi="Times New Roman" w:cs="Times New Roman"/>
          <w:lang w:val="en-US"/>
        </w:rPr>
        <w:t>)</w:t>
      </w:r>
      <w:r w:rsidR="0005351C" w:rsidRPr="006663AD">
        <w:rPr>
          <w:rFonts w:ascii="Times New Roman" w:hAnsi="Times New Roman" w:cs="Times New Roman"/>
          <w:lang w:val="en-US"/>
        </w:rPr>
        <w:t xml:space="preserve"> a.</w:t>
      </w:r>
      <w:r w:rsidR="00EB03C3" w:rsidRPr="006663AD">
        <w:rPr>
          <w:rFonts w:ascii="Times New Roman" w:hAnsi="Times New Roman" w:cs="Times New Roman"/>
          <w:lang w:val="en-US"/>
        </w:rPr>
        <w:t xml:space="preserve"> </w:t>
      </w:r>
      <w:r w:rsidR="00E151D6" w:rsidRPr="00C23EDF">
        <w:rPr>
          <w:rFonts w:ascii="Times New Roman" w:hAnsi="Times New Roman" w:cs="Times New Roman"/>
          <w:u w:val="single"/>
          <w:lang w:val="en-US"/>
        </w:rPr>
        <w:t xml:space="preserve">Application conditions for </w:t>
      </w:r>
      <w:r w:rsidR="00EB03C3" w:rsidRPr="00C23EDF">
        <w:rPr>
          <w:rFonts w:ascii="Times New Roman" w:hAnsi="Times New Roman" w:cs="Times New Roman"/>
          <w:i/>
          <w:iCs/>
          <w:u w:val="single"/>
          <w:lang w:val="en-US"/>
        </w:rPr>
        <w:t>met in adja</w:t>
      </w:r>
      <w:r w:rsidR="0015127B" w:rsidRPr="00C23EDF">
        <w:rPr>
          <w:rFonts w:ascii="Times New Roman" w:hAnsi="Times New Roman" w:cs="Times New Roman"/>
          <w:i/>
          <w:iCs/>
          <w:u w:val="single"/>
          <w:lang w:val="en-US"/>
        </w:rPr>
        <w:t>cent</w:t>
      </w:r>
      <w:r w:rsidR="00EB03C3" w:rsidRPr="00C23EDF">
        <w:rPr>
          <w:rFonts w:ascii="Times New Roman" w:hAnsi="Times New Roman" w:cs="Times New Roman"/>
          <w:i/>
          <w:iCs/>
          <w:u w:val="single"/>
          <w:lang w:val="en-US"/>
        </w:rPr>
        <w:t xml:space="preserve"> rooms </w:t>
      </w:r>
    </w:p>
    <w:p w:rsidR="00C67C41" w:rsidRDefault="00225484" w:rsidP="00225484">
      <w:pPr>
        <w:spacing w:line="360" w:lineRule="auto"/>
        <w:ind w:right="1668"/>
        <w:rPr>
          <w:rFonts w:ascii="Times New Roman" w:hAnsi="Times New Roman" w:cs="Times New Roman"/>
        </w:rPr>
      </w:pPr>
      <w:r>
        <w:rPr>
          <w:rFonts w:ascii="Times New Roman" w:eastAsia="Calibri" w:hAnsi="Times New Roman" w:cs="Times New Roman"/>
          <w:i/>
          <w:lang w:val="en-US"/>
        </w:rPr>
        <w:t xml:space="preserve">          </w:t>
      </w:r>
      <w:r w:rsidR="00E151D6" w:rsidRPr="006663AD">
        <w:rPr>
          <w:rFonts w:ascii="Times New Roman" w:eastAsia="Calibri" w:hAnsi="Times New Roman" w:cs="Times New Roman"/>
          <w:i/>
          <w:lang w:val="en-US"/>
        </w:rPr>
        <w:t>M</w:t>
      </w:r>
      <w:r w:rsidR="00E151D6" w:rsidRPr="006663AD">
        <w:rPr>
          <w:rFonts w:ascii="Times New Roman" w:eastAsia="Calibri" w:hAnsi="Times New Roman" w:cs="Times New Roman"/>
          <w:i/>
        </w:rPr>
        <w:t xml:space="preserve">et in adjacent rooms </w:t>
      </w:r>
      <w:r w:rsidR="00E151D6" w:rsidRPr="006663AD">
        <w:rPr>
          <w:rFonts w:ascii="Times New Roman" w:hAnsi="Times New Roman" w:cs="Times New Roman"/>
        </w:rPr>
        <w:t xml:space="preserve">is true of </w:t>
      </w:r>
      <w:r w:rsidR="00E151D6" w:rsidRPr="006663AD">
        <w:rPr>
          <w:rFonts w:ascii="Cambria Math" w:eastAsia="Calibri" w:hAnsi="Cambria Math" w:cs="Cambria Math"/>
          <w:i/>
        </w:rPr>
        <w:t>𝑎𝑎</w:t>
      </w:r>
      <w:r w:rsidR="00E151D6" w:rsidRPr="006663AD">
        <w:rPr>
          <w:rFonts w:ascii="Times New Roman" w:eastAsia="Calibri" w:hAnsi="Times New Roman" w:cs="Times New Roman"/>
          <w:i/>
        </w:rPr>
        <w:t xml:space="preserve"> </w:t>
      </w:r>
      <w:r w:rsidR="00E151D6" w:rsidRPr="006663AD">
        <w:rPr>
          <w:rFonts w:ascii="Times New Roman" w:hAnsi="Times New Roman" w:cs="Times New Roman"/>
        </w:rPr>
        <w:t>with respect to</w:t>
      </w:r>
      <w:r w:rsidR="00E151D6" w:rsidRPr="006663AD">
        <w:rPr>
          <w:rFonts w:ascii="Cambria Math" w:eastAsia="Calibri" w:hAnsi="Cambria Math" w:cs="Cambria Math"/>
          <w:i/>
        </w:rPr>
        <w:t>𝛿</w:t>
      </w:r>
      <w:r w:rsidR="00E151D6" w:rsidRPr="006663AD">
        <w:rPr>
          <w:rFonts w:ascii="Times New Roman" w:eastAsia="Calibri" w:hAnsi="Times New Roman" w:cs="Times New Roman"/>
          <w:i/>
        </w:rPr>
        <w:t xml:space="preserve"> </w:t>
      </w:r>
      <w:r w:rsidR="00E151D6" w:rsidRPr="006663AD">
        <w:rPr>
          <w:rFonts w:ascii="Times New Roman" w:hAnsi="Times New Roman" w:cs="Times New Roman"/>
        </w:rPr>
        <w:t xml:space="preserve">just in case: </w:t>
      </w:r>
    </w:p>
    <w:p w:rsidR="00C67C41" w:rsidRDefault="00C67C41" w:rsidP="00225484">
      <w:pPr>
        <w:spacing w:line="360" w:lineRule="auto"/>
        <w:ind w:right="1668"/>
        <w:rPr>
          <w:rFonts w:ascii="Times New Roman" w:hAnsi="Times New Roman" w:cs="Times New Roman"/>
        </w:rPr>
      </w:pPr>
      <w:r w:rsidRPr="00C67C41">
        <w:rPr>
          <w:rFonts w:ascii="Times New Roman" w:hAnsi="Times New Roman" w:cs="Times New Roman"/>
          <w:lang w:val="en-US"/>
        </w:rPr>
        <w:t xml:space="preserve">  </w:t>
      </w:r>
      <w:r>
        <w:rPr>
          <w:rFonts w:ascii="Times New Roman" w:hAnsi="Times New Roman" w:cs="Times New Roman"/>
          <w:lang w:val="en-US"/>
        </w:rPr>
        <w:t xml:space="preserve">        </w:t>
      </w:r>
      <w:r w:rsidR="00E151D6" w:rsidRPr="006663AD">
        <w:rPr>
          <w:rFonts w:ascii="Times New Roman" w:hAnsi="Times New Roman" w:cs="Times New Roman"/>
        </w:rPr>
        <w:t xml:space="preserve">(i) for every index </w:t>
      </w:r>
      <w:r w:rsidR="00E151D6" w:rsidRPr="006663AD">
        <w:rPr>
          <w:rFonts w:ascii="Cambria Math" w:eastAsia="Calibri" w:hAnsi="Cambria Math" w:cs="Cambria Math"/>
          <w:i/>
        </w:rPr>
        <w:t>𝑖</w:t>
      </w:r>
      <w:r w:rsidR="00E151D6" w:rsidRPr="006663AD">
        <w:rPr>
          <w:rFonts w:ascii="Times New Roman" w:hAnsi="Times New Roman" w:cs="Times New Roman"/>
        </w:rPr>
        <w:t xml:space="preserve">, there is a room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𝑖</w:t>
      </w:r>
      <w:r w:rsidR="00E151D6" w:rsidRPr="006663AD">
        <w:rPr>
          <w:rFonts w:ascii="Times New Roman" w:eastAsia="Calibri" w:hAnsi="Times New Roman" w:cs="Times New Roman"/>
          <w:i/>
          <w:vertAlign w:val="subscript"/>
        </w:rPr>
        <w:t xml:space="preserve"> </w:t>
      </w:r>
      <w:r w:rsidR="00E151D6" w:rsidRPr="006663AD">
        <w:rPr>
          <w:rFonts w:ascii="Times New Roman" w:hAnsi="Times New Roman" w:cs="Times New Roman"/>
        </w:rPr>
        <w:t>such that</w:t>
      </w:r>
      <w:r w:rsidR="00E151D6" w:rsidRPr="006663AD">
        <w:rPr>
          <w:rFonts w:ascii="Cambria Math" w:eastAsia="Calibri" w:hAnsi="Cambria Math" w:cs="Cambria Math"/>
          <w:i/>
        </w:rPr>
        <w:t>𝛿</w:t>
      </w:r>
      <w:r w:rsidR="00E151D6" w:rsidRPr="006663AD">
        <w:rPr>
          <w:rFonts w:ascii="Times New Roman" w:eastAsia="Calibri" w:hAnsi="Times New Roman" w:cs="Times New Roman"/>
        </w:rPr>
        <w:t>(</w:t>
      </w:r>
      <w:r w:rsidR="00E151D6" w:rsidRPr="006663AD">
        <w:rPr>
          <w:rFonts w:ascii="Cambria Math" w:eastAsia="Calibri" w:hAnsi="Cambria Math" w:cs="Cambria Math"/>
          <w:i/>
        </w:rPr>
        <w:t>𝑎𝑎</w:t>
      </w:r>
      <w:r w:rsidR="00E151D6" w:rsidRPr="006663AD">
        <w:rPr>
          <w:rFonts w:ascii="Times New Roman" w:eastAsia="Calibri" w:hAnsi="Times New Roman" w:cs="Times New Roman"/>
          <w:i/>
        </w:rPr>
        <w:t>,</w:t>
      </w:r>
      <w:r w:rsidR="00E151D6" w:rsidRPr="006663AD">
        <w:rPr>
          <w:rFonts w:ascii="Cambria Math" w:eastAsia="Calibri" w:hAnsi="Cambria Math" w:cs="Cambria Math"/>
          <w:i/>
        </w:rPr>
        <w:t>𝑖</w:t>
      </w:r>
      <w:r w:rsidR="00E151D6" w:rsidRPr="006663AD">
        <w:rPr>
          <w:rFonts w:ascii="Times New Roman" w:eastAsia="Calibri" w:hAnsi="Times New Roman" w:cs="Times New Roman"/>
        </w:rPr>
        <w:t xml:space="preserve">) </w:t>
      </w:r>
      <w:r w:rsidR="00E151D6" w:rsidRPr="006663AD">
        <w:rPr>
          <w:rFonts w:ascii="Times New Roman" w:hAnsi="Times New Roman" w:cs="Times New Roman"/>
        </w:rPr>
        <w:t xml:space="preserve">met in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𝑖</w:t>
      </w:r>
      <w:r w:rsidR="00E151D6" w:rsidRPr="006663AD">
        <w:rPr>
          <w:rFonts w:ascii="Times New Roman" w:hAnsi="Times New Roman" w:cs="Times New Roman"/>
        </w:rPr>
        <w:t xml:space="preserve">; </w:t>
      </w:r>
    </w:p>
    <w:p w:rsidR="00E151D6" w:rsidRPr="00C67C41" w:rsidRDefault="00C67C41" w:rsidP="00225484">
      <w:pPr>
        <w:spacing w:line="360" w:lineRule="auto"/>
        <w:ind w:right="1668"/>
        <w:rPr>
          <w:rFonts w:ascii="Times New Roman" w:hAnsi="Times New Roman" w:cs="Times New Roman"/>
          <w:lang w:val="en-US"/>
        </w:rPr>
      </w:pPr>
      <w:r w:rsidRPr="00C67C41">
        <w:rPr>
          <w:rFonts w:ascii="Times New Roman" w:hAnsi="Times New Roman" w:cs="Times New Roman"/>
          <w:lang w:val="en-US"/>
        </w:rPr>
        <w:t xml:space="preserve">         </w:t>
      </w:r>
      <w:r w:rsidR="00E151D6" w:rsidRPr="006663AD">
        <w:rPr>
          <w:rFonts w:ascii="Times New Roman" w:hAnsi="Times New Roman" w:cs="Times New Roman"/>
        </w:rPr>
        <w:t xml:space="preserve">(ii) any such rooms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𝑖</w:t>
      </w:r>
      <w:r w:rsidR="00E151D6" w:rsidRPr="006663AD">
        <w:rPr>
          <w:rFonts w:ascii="Times New Roman" w:eastAsia="Calibri" w:hAnsi="Times New Roman" w:cs="Times New Roman"/>
          <w:i/>
          <w:vertAlign w:val="subscript"/>
        </w:rPr>
        <w:t xml:space="preserve"> </w:t>
      </w:r>
      <w:r w:rsidR="00E151D6" w:rsidRPr="006663AD">
        <w:rPr>
          <w:rFonts w:ascii="Times New Roman" w:hAnsi="Times New Roman" w:cs="Times New Roman"/>
        </w:rPr>
        <w:t xml:space="preserve">and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𝑗</w:t>
      </w:r>
      <w:r w:rsidR="00E151D6" w:rsidRPr="006663AD">
        <w:rPr>
          <w:rFonts w:ascii="Times New Roman" w:eastAsia="Calibri" w:hAnsi="Times New Roman" w:cs="Times New Roman"/>
          <w:i/>
          <w:vertAlign w:val="subscript"/>
        </w:rPr>
        <w:t xml:space="preserve"> </w:t>
      </w:r>
      <w:r w:rsidR="00E151D6" w:rsidRPr="006663AD">
        <w:rPr>
          <w:rFonts w:ascii="Times New Roman" w:hAnsi="Times New Roman" w:cs="Times New Roman"/>
        </w:rPr>
        <w:t>are adjacent to one another.</w:t>
      </w:r>
    </w:p>
    <w:p w:rsidR="0005351C" w:rsidRPr="006663AD" w:rsidRDefault="0005351C" w:rsidP="000C119B">
      <w:pPr>
        <w:spacing w:line="360" w:lineRule="auto"/>
        <w:rPr>
          <w:rFonts w:ascii="Times New Roman" w:hAnsi="Times New Roman" w:cs="Times New Roman"/>
          <w:lang w:val="en-US"/>
        </w:rPr>
      </w:pPr>
      <w:r w:rsidRPr="006663AD">
        <w:rPr>
          <w:rFonts w:ascii="Times New Roman" w:hAnsi="Times New Roman" w:cs="Times New Roman"/>
          <w:lang w:val="en-US"/>
        </w:rPr>
        <w:t xml:space="preserve"> </w:t>
      </w:r>
      <w:r w:rsidR="0015127B" w:rsidRPr="006663AD">
        <w:rPr>
          <w:rFonts w:ascii="Times New Roman" w:hAnsi="Times New Roman" w:cs="Times New Roman"/>
          <w:lang w:val="en-US"/>
        </w:rPr>
        <w:t xml:space="preserve">  </w:t>
      </w:r>
      <w:r w:rsidRPr="006663AD">
        <w:rPr>
          <w:rFonts w:ascii="Times New Roman" w:hAnsi="Times New Roman" w:cs="Times New Roman"/>
          <w:lang w:val="en-US"/>
        </w:rPr>
        <w:t xml:space="preserve">   b. </w:t>
      </w:r>
      <w:r w:rsidR="00E151D6" w:rsidRPr="00C23EDF">
        <w:rPr>
          <w:rFonts w:ascii="Times New Roman" w:hAnsi="Times New Roman" w:cs="Times New Roman"/>
          <w:u w:val="single"/>
          <w:lang w:val="en-US"/>
        </w:rPr>
        <w:t>Application Conditions for</w:t>
      </w:r>
      <w:r w:rsidR="00E151D6" w:rsidRPr="00C23EDF">
        <w:rPr>
          <w:rFonts w:ascii="Times New Roman" w:hAnsi="Times New Roman" w:cs="Times New Roman"/>
          <w:i/>
          <w:iCs/>
          <w:u w:val="single"/>
          <w:lang w:val="en-US"/>
        </w:rPr>
        <w:t xml:space="preserve"> </w:t>
      </w:r>
      <w:r w:rsidR="00EB03C3" w:rsidRPr="00C23EDF">
        <w:rPr>
          <w:rFonts w:ascii="Times New Roman" w:hAnsi="Times New Roman" w:cs="Times New Roman"/>
          <w:i/>
          <w:iCs/>
          <w:u w:val="single"/>
          <w:lang w:val="en-US"/>
        </w:rPr>
        <w:t>overlap</w:t>
      </w:r>
      <w:r w:rsidR="00EB03C3" w:rsidRPr="006663AD">
        <w:rPr>
          <w:rFonts w:ascii="Times New Roman" w:hAnsi="Times New Roman" w:cs="Times New Roman"/>
          <w:lang w:val="en-US"/>
        </w:rPr>
        <w:t xml:space="preserve"> </w:t>
      </w:r>
    </w:p>
    <w:p w:rsidR="00E151D6" w:rsidRPr="00225484" w:rsidRDefault="00CB4ABA" w:rsidP="00CB4ABA">
      <w:pPr>
        <w:spacing w:line="360" w:lineRule="auto"/>
        <w:ind w:right="681"/>
        <w:rPr>
          <w:rFonts w:ascii="Times New Roman" w:hAnsi="Times New Roman" w:cs="Times New Roman"/>
        </w:rPr>
      </w:pPr>
      <w:r w:rsidRPr="00CB4ABA">
        <w:rPr>
          <w:rFonts w:ascii="Times New Roman" w:eastAsia="Calibri" w:hAnsi="Times New Roman" w:cs="Times New Roman"/>
          <w:i/>
          <w:lang w:val="en-US"/>
        </w:rPr>
        <w:t xml:space="preserve">     </w:t>
      </w:r>
      <w:r>
        <w:rPr>
          <w:rFonts w:ascii="Times New Roman" w:eastAsia="Calibri" w:hAnsi="Times New Roman" w:cs="Times New Roman"/>
          <w:i/>
          <w:lang w:val="en-US"/>
        </w:rPr>
        <w:t xml:space="preserve"> </w:t>
      </w:r>
      <w:r w:rsidRPr="00CB4ABA">
        <w:rPr>
          <w:rFonts w:ascii="Times New Roman" w:eastAsia="Calibri" w:hAnsi="Times New Roman" w:cs="Times New Roman"/>
          <w:i/>
          <w:lang w:val="en-US"/>
        </w:rPr>
        <w:t xml:space="preserve">    O</w:t>
      </w:r>
      <w:r w:rsidR="00E151D6" w:rsidRPr="00225484">
        <w:rPr>
          <w:rFonts w:ascii="Times New Roman" w:eastAsia="Calibri" w:hAnsi="Times New Roman" w:cs="Times New Roman"/>
          <w:i/>
        </w:rPr>
        <w:t xml:space="preserve">verlap </w:t>
      </w:r>
      <w:r w:rsidR="00E151D6" w:rsidRPr="00225484">
        <w:rPr>
          <w:rFonts w:ascii="Times New Roman" w:hAnsi="Times New Roman" w:cs="Times New Roman"/>
        </w:rPr>
        <w:t xml:space="preserve">is true of </w:t>
      </w:r>
      <w:r w:rsidR="00E151D6" w:rsidRPr="00225484">
        <w:rPr>
          <w:rFonts w:ascii="Cambria Math" w:eastAsia="Calibri" w:hAnsi="Cambria Math" w:cs="Cambria Math"/>
          <w:i/>
        </w:rPr>
        <w:t>𝑎𝑎</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with respect to</w:t>
      </w:r>
      <w:r w:rsidR="00E151D6" w:rsidRPr="00225484">
        <w:rPr>
          <w:rFonts w:ascii="Cambria Math" w:eastAsia="Calibri" w:hAnsi="Cambria Math" w:cs="Cambria Math"/>
          <w:i/>
        </w:rPr>
        <w:t>𝛿</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 xml:space="preserve">just in case there is an </w:t>
      </w:r>
      <w:r w:rsidR="00E151D6" w:rsidRPr="00225484">
        <w:rPr>
          <w:rFonts w:ascii="Cambria Math" w:eastAsia="Calibri" w:hAnsi="Cambria Math" w:cs="Cambria Math"/>
          <w:i/>
        </w:rPr>
        <w:t>𝑥</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such that, for</w:t>
      </w:r>
    </w:p>
    <w:p w:rsidR="00C73C3F" w:rsidRPr="00225484" w:rsidRDefault="00CB4ABA" w:rsidP="00CB4ABA">
      <w:pPr>
        <w:spacing w:line="360" w:lineRule="auto"/>
        <w:ind w:right="59"/>
        <w:rPr>
          <w:rFonts w:ascii="Times New Roman" w:hAnsi="Times New Roman" w:cs="Times New Roman"/>
        </w:rPr>
      </w:pPr>
      <w:r w:rsidRPr="00CB4ABA">
        <w:rPr>
          <w:rFonts w:ascii="Times New Roman" w:hAnsi="Times New Roman" w:cs="Times New Roman"/>
          <w:lang w:val="en-US"/>
        </w:rPr>
        <w:t xml:space="preserve">         </w:t>
      </w:r>
      <w:r>
        <w:rPr>
          <w:rFonts w:ascii="Times New Roman" w:hAnsi="Times New Roman" w:cs="Times New Roman"/>
          <w:lang w:val="en-US"/>
        </w:rPr>
        <w:t xml:space="preserve">  </w:t>
      </w:r>
      <w:r w:rsidR="00E151D6" w:rsidRPr="00225484">
        <w:rPr>
          <w:rFonts w:ascii="Times New Roman" w:hAnsi="Times New Roman" w:cs="Times New Roman"/>
        </w:rPr>
        <w:t xml:space="preserve">every index </w:t>
      </w:r>
      <w:r w:rsidR="00E151D6" w:rsidRPr="00225484">
        <w:rPr>
          <w:rFonts w:ascii="Cambria Math" w:eastAsia="Calibri" w:hAnsi="Cambria Math" w:cs="Cambria Math"/>
          <w:i/>
        </w:rPr>
        <w:t>𝑖</w:t>
      </w:r>
      <w:r w:rsidR="00E151D6" w:rsidRPr="00225484">
        <w:rPr>
          <w:rFonts w:ascii="Times New Roman" w:hAnsi="Times New Roman" w:cs="Times New Roman"/>
        </w:rPr>
        <w:t xml:space="preserve">, </w:t>
      </w:r>
      <w:r w:rsidR="00E151D6" w:rsidRPr="00225484">
        <w:rPr>
          <w:rFonts w:ascii="Cambria Math" w:eastAsia="Calibri" w:hAnsi="Cambria Math" w:cs="Cambria Math"/>
          <w:i/>
        </w:rPr>
        <w:t>𝑥</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is in</w:t>
      </w:r>
      <w:r w:rsidR="00E151D6" w:rsidRPr="00225484">
        <w:rPr>
          <w:rFonts w:ascii="Cambria Math" w:eastAsia="Calibri" w:hAnsi="Cambria Math" w:cs="Cambria Math"/>
          <w:i/>
        </w:rPr>
        <w:t>𝛿</w:t>
      </w:r>
      <w:r w:rsidR="00E151D6" w:rsidRPr="00225484">
        <w:rPr>
          <w:rFonts w:ascii="Times New Roman" w:eastAsia="Calibri" w:hAnsi="Times New Roman" w:cs="Times New Roman"/>
        </w:rPr>
        <w:t>(</w:t>
      </w:r>
      <w:r w:rsidR="00E151D6" w:rsidRPr="00225484">
        <w:rPr>
          <w:rFonts w:ascii="Cambria Math" w:eastAsia="Calibri" w:hAnsi="Cambria Math" w:cs="Cambria Math"/>
          <w:i/>
        </w:rPr>
        <w:t>𝑎𝑎</w:t>
      </w:r>
      <w:r w:rsidR="00E151D6" w:rsidRPr="00225484">
        <w:rPr>
          <w:rFonts w:ascii="Times New Roman" w:eastAsia="Calibri" w:hAnsi="Times New Roman" w:cs="Times New Roman"/>
          <w:i/>
        </w:rPr>
        <w:t>,</w:t>
      </w:r>
      <w:r w:rsidR="00E151D6" w:rsidRPr="00225484">
        <w:rPr>
          <w:rFonts w:ascii="Cambria Math" w:eastAsia="Calibri" w:hAnsi="Cambria Math" w:cs="Cambria Math"/>
          <w:i/>
        </w:rPr>
        <w:t>𝑖</w:t>
      </w:r>
      <w:r w:rsidR="00E151D6" w:rsidRPr="00225484">
        <w:rPr>
          <w:rFonts w:ascii="Times New Roman" w:eastAsia="Calibri" w:hAnsi="Times New Roman" w:cs="Times New Roman"/>
        </w:rPr>
        <w:t>)</w:t>
      </w:r>
      <w:r w:rsidR="00E151D6" w:rsidRPr="00225484">
        <w:rPr>
          <w:rFonts w:ascii="Times New Roman" w:hAnsi="Times New Roman" w:cs="Times New Roman"/>
        </w:rPr>
        <w:t>.</w:t>
      </w:r>
    </w:p>
    <w:p w:rsidR="00C73C3F" w:rsidRPr="00C23EDF" w:rsidRDefault="00225484" w:rsidP="00225484">
      <w:pPr>
        <w:spacing w:line="360" w:lineRule="auto"/>
        <w:ind w:right="59"/>
        <w:rPr>
          <w:rFonts w:ascii="Times New Roman" w:hAnsi="Times New Roman" w:cs="Times New Roman"/>
          <w:u w:val="single"/>
        </w:rPr>
      </w:pPr>
      <w:r>
        <w:rPr>
          <w:rFonts w:ascii="Times New Roman" w:hAnsi="Times New Roman" w:cs="Times New Roman"/>
          <w:lang w:val="en-US"/>
        </w:rPr>
        <w:t xml:space="preserve">      </w:t>
      </w:r>
      <w:r w:rsidR="00AB0D11" w:rsidRPr="00225484">
        <w:rPr>
          <w:rFonts w:ascii="Times New Roman" w:hAnsi="Times New Roman" w:cs="Times New Roman"/>
          <w:lang w:val="en-US"/>
        </w:rPr>
        <w:t>c.</w:t>
      </w:r>
      <w:r w:rsidR="00C73C3F" w:rsidRPr="00225484">
        <w:rPr>
          <w:rFonts w:ascii="Times New Roman" w:hAnsi="Times New Roman" w:cs="Times New Roman"/>
        </w:rPr>
        <w:t xml:space="preserve"> </w:t>
      </w:r>
      <w:r w:rsidR="00C73C3F" w:rsidRPr="00C23EDF">
        <w:rPr>
          <w:rFonts w:ascii="Times New Roman" w:hAnsi="Times New Roman" w:cs="Times New Roman"/>
          <w:u w:val="single"/>
        </w:rPr>
        <w:t xml:space="preserve">Application-conditions of </w:t>
      </w:r>
      <w:r w:rsidR="00C73C3F" w:rsidRPr="00C23EDF">
        <w:rPr>
          <w:rFonts w:ascii="Times New Roman" w:eastAsia="Calibri" w:hAnsi="Times New Roman" w:cs="Times New Roman"/>
          <w:i/>
          <w:u w:val="single"/>
        </w:rPr>
        <w:t>played a game</w:t>
      </w:r>
    </w:p>
    <w:p w:rsidR="00CB4ABA" w:rsidRPr="00C67C41" w:rsidRDefault="00CB4ABA" w:rsidP="00CB4ABA">
      <w:pPr>
        <w:spacing w:line="360" w:lineRule="auto"/>
        <w:ind w:right="251"/>
        <w:rPr>
          <w:rFonts w:ascii="Times New Roman" w:hAnsi="Times New Roman" w:cs="Times New Roman"/>
        </w:rPr>
      </w:pPr>
      <w:r w:rsidRPr="00C67C41">
        <w:rPr>
          <w:rFonts w:ascii="Times New Roman" w:eastAsia="Calibri" w:hAnsi="Times New Roman" w:cs="Times New Roman"/>
          <w:i/>
          <w:lang w:val="en-US"/>
        </w:rPr>
        <w:t xml:space="preserve">           P</w:t>
      </w:r>
      <w:r w:rsidR="00C73C3F" w:rsidRPr="00C67C41">
        <w:rPr>
          <w:rFonts w:ascii="Times New Roman" w:eastAsia="Calibri" w:hAnsi="Times New Roman" w:cs="Times New Roman"/>
          <w:i/>
        </w:rPr>
        <w:t xml:space="preserve">layed a game </w:t>
      </w:r>
      <w:r w:rsidR="00C73C3F" w:rsidRPr="00C67C41">
        <w:rPr>
          <w:rFonts w:ascii="Times New Roman" w:hAnsi="Times New Roman" w:cs="Times New Roman"/>
        </w:rPr>
        <w:t xml:space="preserve">is true of </w:t>
      </w:r>
      <w:r w:rsidR="00C73C3F" w:rsidRPr="00C67C41">
        <w:rPr>
          <w:rFonts w:ascii="Cambria Math" w:eastAsia="Calibri" w:hAnsi="Cambria Math" w:cs="Cambria Math"/>
          <w:i/>
        </w:rPr>
        <w:t>𝑎𝑎</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with respect to</w:t>
      </w:r>
      <w:r w:rsidR="00C73C3F" w:rsidRPr="00C67C41">
        <w:rPr>
          <w:rFonts w:ascii="Cambria Math" w:eastAsia="Calibri" w:hAnsi="Cambria Math" w:cs="Cambria Math"/>
          <w:i/>
        </w:rPr>
        <w:t>𝛿</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 xml:space="preserve">just in case there is an event </w:t>
      </w:r>
      <w:r w:rsidR="00C73C3F" w:rsidRPr="00C67C41">
        <w:rPr>
          <w:rFonts w:ascii="Cambria Math" w:eastAsia="Calibri" w:hAnsi="Cambria Math" w:cs="Cambria Math"/>
          <w:i/>
        </w:rPr>
        <w:t>𝑒</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 xml:space="preserve">such </w:t>
      </w:r>
    </w:p>
    <w:p w:rsidR="00C73C3F" w:rsidRPr="00C67C41" w:rsidRDefault="00CB4ABA" w:rsidP="00CB4ABA">
      <w:pPr>
        <w:spacing w:line="360" w:lineRule="auto"/>
        <w:ind w:right="251"/>
        <w:rPr>
          <w:rFonts w:ascii="Times New Roman" w:hAnsi="Times New Roman" w:cs="Times New Roman"/>
        </w:rPr>
      </w:pPr>
      <w:r w:rsidRPr="00C67C41">
        <w:rPr>
          <w:rFonts w:ascii="Times New Roman" w:hAnsi="Times New Roman" w:cs="Times New Roman"/>
          <w:lang w:val="en-US"/>
        </w:rPr>
        <w:t xml:space="preserve">           </w:t>
      </w:r>
      <w:r w:rsidR="00C73C3F" w:rsidRPr="00C67C41">
        <w:rPr>
          <w:rFonts w:ascii="Times New Roman" w:hAnsi="Times New Roman" w:cs="Times New Roman"/>
        </w:rPr>
        <w:t>that:</w:t>
      </w:r>
    </w:p>
    <w:p w:rsidR="00C73C3F" w:rsidRPr="00C67C41" w:rsidRDefault="00C67C41" w:rsidP="00C67C41">
      <w:pPr>
        <w:spacing w:line="360" w:lineRule="auto"/>
        <w:ind w:right="59"/>
        <w:rPr>
          <w:rFonts w:ascii="Times New Roman" w:hAnsi="Times New Roman" w:cs="Times New Roman"/>
        </w:rPr>
      </w:pPr>
      <w:r w:rsidRPr="00C67C41">
        <w:rPr>
          <w:rFonts w:ascii="Times New Roman" w:eastAsia="Calibri" w:hAnsi="Times New Roman" w:cs="Times New Roman"/>
          <w:i/>
          <w:lang w:val="en-US"/>
        </w:rPr>
        <w:t xml:space="preserve">           </w:t>
      </w:r>
      <w:r w:rsidRPr="00C67C41">
        <w:rPr>
          <w:rFonts w:ascii="Times New Roman" w:eastAsia="Calibri" w:hAnsi="Times New Roman" w:cs="Times New Roman"/>
          <w:iCs/>
          <w:lang w:val="en-US"/>
        </w:rPr>
        <w:t>(</w:t>
      </w:r>
      <w:proofErr w:type="spellStart"/>
      <w:r w:rsidRPr="00C67C41">
        <w:rPr>
          <w:rFonts w:ascii="Times New Roman" w:eastAsia="Calibri" w:hAnsi="Times New Roman" w:cs="Times New Roman"/>
          <w:iCs/>
          <w:lang w:val="en-US"/>
        </w:rPr>
        <w:t>i</w:t>
      </w:r>
      <w:proofErr w:type="spellEnd"/>
      <w:r w:rsidRPr="00C67C41">
        <w:rPr>
          <w:rFonts w:ascii="Times New Roman" w:eastAsia="Calibri" w:hAnsi="Times New Roman" w:cs="Times New Roman"/>
          <w:iCs/>
          <w:lang w:val="en-US"/>
        </w:rPr>
        <w:t xml:space="preserve">) </w:t>
      </w:r>
      <w:r w:rsidR="00C73C3F" w:rsidRPr="00C67C41">
        <w:rPr>
          <w:rFonts w:ascii="Cambria Math" w:eastAsia="Calibri" w:hAnsi="Cambria Math" w:cs="Cambria Math"/>
          <w:i/>
        </w:rPr>
        <w:t>𝑒</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is a game;</w:t>
      </w:r>
    </w:p>
    <w:p w:rsidR="00C73C3F" w:rsidRPr="00C67C41" w:rsidRDefault="00C67C41" w:rsidP="00C67C41">
      <w:pPr>
        <w:spacing w:line="360" w:lineRule="auto"/>
        <w:ind w:right="59"/>
        <w:rPr>
          <w:rFonts w:ascii="Times New Roman" w:hAnsi="Times New Roman" w:cs="Times New Roman"/>
        </w:rPr>
      </w:pPr>
      <w:r w:rsidRPr="00C67C41">
        <w:rPr>
          <w:rFonts w:ascii="Times New Roman" w:hAnsi="Times New Roman" w:cs="Times New Roman"/>
          <w:lang w:val="en-US"/>
        </w:rPr>
        <w:t xml:space="preserve">           (ii) </w:t>
      </w:r>
      <w:r w:rsidR="00C73C3F" w:rsidRPr="00C67C41">
        <w:rPr>
          <w:rFonts w:ascii="Times New Roman" w:hAnsi="Times New Roman" w:cs="Times New Roman"/>
        </w:rPr>
        <w:t xml:space="preserve">for any indices </w:t>
      </w:r>
      <w:r w:rsidR="00C73C3F" w:rsidRPr="00C67C41">
        <w:rPr>
          <w:rFonts w:ascii="Cambria Math" w:eastAsia="Calibri" w:hAnsi="Cambria Math" w:cs="Cambria Math"/>
          <w:i/>
        </w:rPr>
        <w:t>𝑖</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 xml:space="preserve">and </w:t>
      </w:r>
      <w:proofErr w:type="gramStart"/>
      <w:r w:rsidR="00C73C3F" w:rsidRPr="00C67C41">
        <w:rPr>
          <w:rFonts w:ascii="Cambria Math" w:eastAsia="Calibri" w:hAnsi="Cambria Math" w:cs="Cambria Math"/>
          <w:i/>
        </w:rPr>
        <w:t>𝑗</w:t>
      </w:r>
      <w:r w:rsidR="00C73C3F" w:rsidRPr="00C67C41">
        <w:rPr>
          <w:rFonts w:ascii="Times New Roman" w:hAnsi="Times New Roman" w:cs="Times New Roman"/>
        </w:rPr>
        <w:t>,</w:t>
      </w:r>
      <w:r w:rsidR="00C73C3F" w:rsidRPr="00C67C41">
        <w:rPr>
          <w:rFonts w:ascii="Cambria Math" w:eastAsia="Calibri" w:hAnsi="Cambria Math" w:cs="Cambria Math"/>
          <w:i/>
        </w:rPr>
        <w:t>𝛿</w:t>
      </w:r>
      <w:proofErr w:type="gramEnd"/>
      <w:r w:rsidR="00C73C3F" w:rsidRPr="00C67C41">
        <w:rPr>
          <w:rFonts w:ascii="Times New Roman" w:eastAsia="Calibri" w:hAnsi="Times New Roman" w:cs="Times New Roman"/>
        </w:rPr>
        <w:t>(</w:t>
      </w:r>
      <w:r w:rsidR="00C73C3F" w:rsidRPr="00C67C41">
        <w:rPr>
          <w:rFonts w:ascii="Cambria Math" w:eastAsia="Calibri" w:hAnsi="Cambria Math" w:cs="Cambria Math"/>
          <w:i/>
        </w:rPr>
        <w:t>𝑎𝑎</w:t>
      </w:r>
      <w:r w:rsidR="00C73C3F" w:rsidRPr="00C67C41">
        <w:rPr>
          <w:rFonts w:ascii="Times New Roman" w:eastAsia="Calibri" w:hAnsi="Times New Roman" w:cs="Times New Roman"/>
          <w:i/>
        </w:rPr>
        <w:t>,</w:t>
      </w:r>
      <w:r w:rsidR="00C73C3F" w:rsidRPr="00C67C41">
        <w:rPr>
          <w:rFonts w:ascii="Cambria Math" w:eastAsia="Calibri" w:hAnsi="Cambria Math" w:cs="Cambria Math"/>
          <w:i/>
        </w:rPr>
        <w:t>𝑖</w:t>
      </w:r>
      <w:r w:rsidR="00C73C3F" w:rsidRPr="00C67C41">
        <w:rPr>
          <w:rFonts w:ascii="Times New Roman" w:eastAsia="Calibri" w:hAnsi="Times New Roman" w:cs="Times New Roman"/>
        </w:rPr>
        <w:t xml:space="preserve">) </w:t>
      </w:r>
      <w:r w:rsidR="00C73C3F" w:rsidRPr="00C67C41">
        <w:rPr>
          <w:rFonts w:ascii="Times New Roman" w:hAnsi="Times New Roman" w:cs="Times New Roman"/>
        </w:rPr>
        <w:t>played against</w:t>
      </w:r>
      <w:r w:rsidR="00C73C3F" w:rsidRPr="00C67C41">
        <w:rPr>
          <w:rFonts w:ascii="Cambria Math" w:eastAsia="Calibri" w:hAnsi="Cambria Math" w:cs="Cambria Math"/>
          <w:i/>
        </w:rPr>
        <w:t>𝛿</w:t>
      </w:r>
      <w:r w:rsidR="00C73C3F" w:rsidRPr="00C67C41">
        <w:rPr>
          <w:rFonts w:ascii="Times New Roman" w:eastAsia="Calibri" w:hAnsi="Times New Roman" w:cs="Times New Roman"/>
        </w:rPr>
        <w:t>(</w:t>
      </w:r>
      <w:r w:rsidR="00C73C3F" w:rsidRPr="00C67C41">
        <w:rPr>
          <w:rFonts w:ascii="Cambria Math" w:eastAsia="Calibri" w:hAnsi="Cambria Math" w:cs="Cambria Math"/>
          <w:i/>
        </w:rPr>
        <w:t>𝑎𝑎</w:t>
      </w:r>
      <w:r w:rsidR="00C73C3F" w:rsidRPr="00C67C41">
        <w:rPr>
          <w:rFonts w:ascii="Times New Roman" w:eastAsia="Calibri" w:hAnsi="Times New Roman" w:cs="Times New Roman"/>
          <w:i/>
        </w:rPr>
        <w:t xml:space="preserve">, </w:t>
      </w:r>
      <w:r w:rsidR="00C73C3F" w:rsidRPr="00C67C41">
        <w:rPr>
          <w:rFonts w:ascii="Cambria Math" w:eastAsia="Calibri" w:hAnsi="Cambria Math" w:cs="Cambria Math"/>
          <w:i/>
        </w:rPr>
        <w:t>𝑗</w:t>
      </w:r>
      <w:r w:rsidR="00C73C3F" w:rsidRPr="00C67C41">
        <w:rPr>
          <w:rFonts w:ascii="Times New Roman" w:eastAsia="Calibri" w:hAnsi="Times New Roman" w:cs="Times New Roman"/>
        </w:rPr>
        <w:t xml:space="preserve">) </w:t>
      </w:r>
      <w:r w:rsidR="00C73C3F" w:rsidRPr="00C67C41">
        <w:rPr>
          <w:rFonts w:ascii="Times New Roman" w:hAnsi="Times New Roman" w:cs="Times New Roman"/>
        </w:rPr>
        <w:t xml:space="preserve">in </w:t>
      </w:r>
      <w:r w:rsidR="00C73C3F" w:rsidRPr="00C67C41">
        <w:rPr>
          <w:rFonts w:ascii="Cambria Math" w:eastAsia="Calibri" w:hAnsi="Cambria Math" w:cs="Cambria Math"/>
          <w:i/>
        </w:rPr>
        <w:t>𝑒</w:t>
      </w:r>
      <w:r w:rsidR="00C73C3F" w:rsidRPr="00C67C41">
        <w:rPr>
          <w:rFonts w:ascii="Times New Roman" w:hAnsi="Times New Roman" w:cs="Times New Roman"/>
        </w:rPr>
        <w:t>.</w:t>
      </w:r>
    </w:p>
    <w:p w:rsidR="00AB0D11" w:rsidRPr="00225484" w:rsidRDefault="00AB0D11" w:rsidP="00225484">
      <w:pPr>
        <w:spacing w:line="360" w:lineRule="auto"/>
        <w:rPr>
          <w:rFonts w:ascii="Times New Roman" w:hAnsi="Times New Roman" w:cs="Times New Roman"/>
          <w:lang w:val="en-US"/>
        </w:rPr>
      </w:pPr>
      <w:r w:rsidRPr="00225484">
        <w:rPr>
          <w:rFonts w:ascii="Times New Roman" w:hAnsi="Times New Roman" w:cs="Times New Roman"/>
          <w:lang w:val="en-US"/>
        </w:rPr>
        <w:t xml:space="preserve"> </w:t>
      </w:r>
      <w:r w:rsidR="0015127B" w:rsidRPr="00225484">
        <w:rPr>
          <w:rFonts w:ascii="Times New Roman" w:hAnsi="Times New Roman" w:cs="Times New Roman"/>
          <w:lang w:val="en-US"/>
        </w:rPr>
        <w:t xml:space="preserve"> </w:t>
      </w:r>
      <w:r w:rsidR="00225484">
        <w:rPr>
          <w:rFonts w:ascii="Times New Roman" w:hAnsi="Times New Roman" w:cs="Times New Roman"/>
          <w:lang w:val="en-US"/>
        </w:rPr>
        <w:t xml:space="preserve"> </w:t>
      </w:r>
      <w:r w:rsidR="0015127B" w:rsidRPr="00225484">
        <w:rPr>
          <w:rFonts w:ascii="Times New Roman" w:hAnsi="Times New Roman" w:cs="Times New Roman"/>
          <w:lang w:val="en-US"/>
        </w:rPr>
        <w:t xml:space="preserve"> </w:t>
      </w:r>
      <w:r w:rsidRPr="00225484">
        <w:rPr>
          <w:rFonts w:ascii="Times New Roman" w:hAnsi="Times New Roman" w:cs="Times New Roman"/>
          <w:lang w:val="en-US"/>
        </w:rPr>
        <w:t xml:space="preserve">   d. </w:t>
      </w:r>
      <w:r w:rsidR="00C73C3F" w:rsidRPr="00C23EDF">
        <w:rPr>
          <w:rFonts w:ascii="Times New Roman" w:hAnsi="Times New Roman" w:cs="Times New Roman"/>
          <w:u w:val="single"/>
          <w:lang w:val="en-US"/>
        </w:rPr>
        <w:t xml:space="preserve">Application conditions for </w:t>
      </w:r>
      <w:r w:rsidRPr="00C23EDF">
        <w:rPr>
          <w:rFonts w:ascii="Times New Roman" w:hAnsi="Times New Roman" w:cs="Times New Roman"/>
          <w:u w:val="single"/>
          <w:lang w:val="en-US"/>
        </w:rPr>
        <w:t>fought on different streets</w:t>
      </w:r>
      <w:r w:rsidRPr="00225484">
        <w:rPr>
          <w:rFonts w:ascii="Times New Roman" w:hAnsi="Times New Roman" w:cs="Times New Roman"/>
          <w:lang w:val="en-US"/>
        </w:rPr>
        <w:t xml:space="preserve"> </w:t>
      </w:r>
    </w:p>
    <w:p w:rsidR="00C73C3F" w:rsidRPr="00225484" w:rsidRDefault="00C23EDF" w:rsidP="00C23EDF">
      <w:pPr>
        <w:spacing w:line="360" w:lineRule="auto"/>
        <w:ind w:right="1475"/>
        <w:rPr>
          <w:rFonts w:ascii="Times New Roman" w:hAnsi="Times New Roman" w:cs="Times New Roman"/>
        </w:rPr>
      </w:pPr>
      <w:r w:rsidRPr="00C23EDF">
        <w:rPr>
          <w:rFonts w:ascii="Times New Roman" w:eastAsia="Calibri" w:hAnsi="Times New Roman" w:cs="Times New Roman"/>
          <w:i/>
          <w:lang w:val="en-US"/>
        </w:rPr>
        <w:t xml:space="preserve">           </w:t>
      </w:r>
      <w:r w:rsidR="00C73C3F" w:rsidRPr="00225484">
        <w:rPr>
          <w:rFonts w:ascii="Times New Roman" w:eastAsia="Calibri" w:hAnsi="Times New Roman" w:cs="Times New Roman"/>
          <w:i/>
        </w:rPr>
        <w:t xml:space="preserve">fought on different streets </w:t>
      </w:r>
      <w:r w:rsidR="00C73C3F" w:rsidRPr="00225484">
        <w:rPr>
          <w:rFonts w:ascii="Times New Roman" w:hAnsi="Times New Roman" w:cs="Times New Roman"/>
        </w:rPr>
        <w:t xml:space="preserve">is true of </w:t>
      </w:r>
      <w:r w:rsidR="00C73C3F" w:rsidRPr="00225484">
        <w:rPr>
          <w:rFonts w:ascii="Cambria Math" w:eastAsia="Calibri" w:hAnsi="Cambria Math" w:cs="Cambria Math"/>
          <w:i/>
        </w:rPr>
        <w:t>𝑎𝑎</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with respect to</w:t>
      </w:r>
      <w:r w:rsidR="00C73C3F" w:rsidRPr="00225484">
        <w:rPr>
          <w:rFonts w:ascii="Cambria Math" w:eastAsia="Calibri" w:hAnsi="Cambria Math" w:cs="Cambria Math"/>
          <w:i/>
        </w:rPr>
        <w:t>𝛿</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just in case:</w:t>
      </w:r>
    </w:p>
    <w:p w:rsidR="00C73C3F" w:rsidRPr="00225484" w:rsidRDefault="006C0FED" w:rsidP="006C0FED">
      <w:pPr>
        <w:spacing w:line="360" w:lineRule="auto"/>
        <w:ind w:right="59"/>
        <w:rPr>
          <w:rFonts w:ascii="Times New Roman" w:hAnsi="Times New Roman" w:cs="Times New Roman"/>
        </w:rPr>
      </w:pPr>
      <w:r w:rsidRPr="006C0FED">
        <w:rPr>
          <w:rFonts w:ascii="Times New Roman" w:hAnsi="Times New Roman" w:cs="Times New Roman"/>
          <w:lang w:val="en-US"/>
        </w:rPr>
        <w:t xml:space="preserve">          </w:t>
      </w: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r w:rsidR="00C73C3F" w:rsidRPr="00225484">
        <w:rPr>
          <w:rFonts w:ascii="Times New Roman" w:hAnsi="Times New Roman" w:cs="Times New Roman"/>
        </w:rPr>
        <w:t xml:space="preserve">for every index </w:t>
      </w:r>
      <w:r w:rsidR="00C73C3F" w:rsidRPr="00225484">
        <w:rPr>
          <w:rFonts w:ascii="Cambria Math" w:eastAsia="Calibri" w:hAnsi="Cambria Math" w:cs="Cambria Math"/>
          <w:i/>
        </w:rPr>
        <w:t>𝑖</w:t>
      </w:r>
      <w:r w:rsidR="00C73C3F" w:rsidRPr="00225484">
        <w:rPr>
          <w:rFonts w:ascii="Times New Roman" w:hAnsi="Times New Roman" w:cs="Times New Roman"/>
        </w:rPr>
        <w:t xml:space="preserve">, there is a street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𝑖</w:t>
      </w:r>
      <w:r w:rsidR="00C73C3F" w:rsidRPr="00225484">
        <w:rPr>
          <w:rFonts w:ascii="Times New Roman" w:eastAsia="Calibri" w:hAnsi="Times New Roman" w:cs="Times New Roman"/>
          <w:i/>
          <w:vertAlign w:val="subscript"/>
        </w:rPr>
        <w:t xml:space="preserve"> </w:t>
      </w:r>
      <w:r w:rsidR="00C73C3F" w:rsidRPr="00225484">
        <w:rPr>
          <w:rFonts w:ascii="Times New Roman" w:hAnsi="Times New Roman" w:cs="Times New Roman"/>
        </w:rPr>
        <w:t>such that</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proofErr w:type="gramStart"/>
      <w:r w:rsidR="00C73C3F" w:rsidRPr="00225484">
        <w:rPr>
          <w:rFonts w:ascii="Cambria Math" w:eastAsia="Calibri" w:hAnsi="Cambria Math" w:cs="Cambria Math"/>
          <w:i/>
        </w:rPr>
        <w:t>𝑎𝑎</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𝑖</w:t>
      </w:r>
      <w:proofErr w:type="gramEnd"/>
      <w:r w:rsidR="00C73C3F" w:rsidRPr="00225484">
        <w:rPr>
          <w:rFonts w:ascii="Times New Roman" w:eastAsia="Calibri" w:hAnsi="Times New Roman" w:cs="Times New Roman"/>
        </w:rPr>
        <w:t xml:space="preserve">) </w:t>
      </w:r>
      <w:r w:rsidR="00C73C3F" w:rsidRPr="00225484">
        <w:rPr>
          <w:rFonts w:ascii="Times New Roman" w:hAnsi="Times New Roman" w:cs="Times New Roman"/>
        </w:rPr>
        <w:t xml:space="preserve">fought on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𝑖</w:t>
      </w:r>
      <w:r w:rsidR="00C73C3F" w:rsidRPr="00225484">
        <w:rPr>
          <w:rFonts w:ascii="Times New Roman" w:hAnsi="Times New Roman" w:cs="Times New Roman"/>
        </w:rPr>
        <w:t>;</w:t>
      </w:r>
    </w:p>
    <w:p w:rsidR="00C73C3F" w:rsidRPr="00225484" w:rsidRDefault="006C0FED" w:rsidP="006C0FED">
      <w:pPr>
        <w:spacing w:line="360" w:lineRule="auto"/>
        <w:ind w:right="59"/>
        <w:rPr>
          <w:rFonts w:ascii="Times New Roman" w:hAnsi="Times New Roman" w:cs="Times New Roman"/>
        </w:rPr>
      </w:pPr>
      <w:r w:rsidRPr="006C0FED">
        <w:rPr>
          <w:rFonts w:ascii="Times New Roman" w:hAnsi="Times New Roman" w:cs="Times New Roman"/>
          <w:lang w:val="en-US"/>
        </w:rPr>
        <w:t xml:space="preserve">          </w:t>
      </w:r>
      <w:r>
        <w:rPr>
          <w:rFonts w:ascii="Times New Roman" w:hAnsi="Times New Roman" w:cs="Times New Roman"/>
          <w:lang w:val="en-US"/>
        </w:rPr>
        <w:t xml:space="preserve">(ii) </w:t>
      </w:r>
      <w:r w:rsidR="00C73C3F" w:rsidRPr="00225484">
        <w:rPr>
          <w:rFonts w:ascii="Times New Roman" w:hAnsi="Times New Roman" w:cs="Times New Roman"/>
        </w:rPr>
        <w:t xml:space="preserve">any such streets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𝑖</w:t>
      </w:r>
      <w:r w:rsidR="00C73C3F" w:rsidRPr="00225484">
        <w:rPr>
          <w:rFonts w:ascii="Times New Roman" w:eastAsia="Calibri" w:hAnsi="Times New Roman" w:cs="Times New Roman"/>
          <w:i/>
          <w:vertAlign w:val="subscript"/>
        </w:rPr>
        <w:t xml:space="preserve"> </w:t>
      </w:r>
      <w:r w:rsidR="00C73C3F" w:rsidRPr="00225484">
        <w:rPr>
          <w:rFonts w:ascii="Times New Roman" w:hAnsi="Times New Roman" w:cs="Times New Roman"/>
        </w:rPr>
        <w:t xml:space="preserve">and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𝑗</w:t>
      </w:r>
      <w:r w:rsidR="00C73C3F" w:rsidRPr="00225484">
        <w:rPr>
          <w:rFonts w:ascii="Times New Roman" w:eastAsia="Calibri" w:hAnsi="Times New Roman" w:cs="Times New Roman"/>
          <w:i/>
          <w:vertAlign w:val="subscript"/>
        </w:rPr>
        <w:t xml:space="preserve"> </w:t>
      </w:r>
      <w:r w:rsidR="00C73C3F" w:rsidRPr="00225484">
        <w:rPr>
          <w:rFonts w:ascii="Times New Roman" w:hAnsi="Times New Roman" w:cs="Times New Roman"/>
        </w:rPr>
        <w:t>are distinct;</w:t>
      </w:r>
    </w:p>
    <w:p w:rsidR="006C0FED" w:rsidRDefault="006C0FED" w:rsidP="006C0FED">
      <w:pPr>
        <w:spacing w:line="360" w:lineRule="auto"/>
        <w:ind w:right="59"/>
        <w:rPr>
          <w:rFonts w:ascii="Times New Roman" w:eastAsia="Calibri" w:hAnsi="Times New Roman" w:cs="Times New Roman"/>
        </w:rPr>
      </w:pPr>
      <w:r w:rsidRPr="006C0FED">
        <w:rPr>
          <w:rFonts w:ascii="Times New Roman" w:hAnsi="Times New Roman" w:cs="Times New Roman"/>
        </w:rPr>
        <w:t xml:space="preserve">          (iii) for </w:t>
      </w:r>
      <w:r w:rsidR="00C73C3F" w:rsidRPr="00225484">
        <w:rPr>
          <w:rFonts w:ascii="Times New Roman" w:hAnsi="Times New Roman" w:cs="Times New Roman"/>
        </w:rPr>
        <w:t xml:space="preserve">any things </w:t>
      </w:r>
      <w:r w:rsidR="00C73C3F" w:rsidRPr="00225484">
        <w:rPr>
          <w:rFonts w:ascii="Cambria Math" w:eastAsia="Calibri" w:hAnsi="Cambria Math" w:cs="Cambria Math"/>
          <w:i/>
        </w:rPr>
        <w:t>𝑥𝑥</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 xml:space="preserve">and </w:t>
      </w:r>
      <w:r w:rsidR="00C73C3F" w:rsidRPr="00225484">
        <w:rPr>
          <w:rFonts w:ascii="Cambria Math" w:eastAsia="Calibri" w:hAnsi="Cambria Math" w:cs="Cambria Math"/>
          <w:i/>
        </w:rPr>
        <w:t>𝑦𝑦</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 xml:space="preserve">and indices </w:t>
      </w:r>
      <w:r w:rsidR="00C73C3F" w:rsidRPr="00225484">
        <w:rPr>
          <w:rFonts w:ascii="Cambria Math" w:eastAsia="Calibri" w:hAnsi="Cambria Math" w:cs="Cambria Math"/>
          <w:i/>
        </w:rPr>
        <w:t>𝑖</w:t>
      </w:r>
      <w:r w:rsidR="00C73C3F" w:rsidRPr="00225484">
        <w:rPr>
          <w:rFonts w:ascii="Times New Roman" w:hAnsi="Times New Roman" w:cs="Times New Roman"/>
        </w:rPr>
        <w:t xml:space="preserve">, </w:t>
      </w:r>
      <w:r w:rsidR="00C73C3F" w:rsidRPr="00225484">
        <w:rPr>
          <w:rFonts w:ascii="Cambria Math" w:eastAsia="Calibri" w:hAnsi="Cambria Math" w:cs="Cambria Math"/>
          <w:i/>
        </w:rPr>
        <w:t>𝑗</w:t>
      </w:r>
      <w:r w:rsidR="00C73C3F" w:rsidRPr="00225484">
        <w:rPr>
          <w:rFonts w:ascii="Times New Roman" w:hAnsi="Times New Roman" w:cs="Times New Roman"/>
        </w:rPr>
        <w:t xml:space="preserve">, and </w:t>
      </w:r>
      <w:r w:rsidR="00C73C3F" w:rsidRPr="00225484">
        <w:rPr>
          <w:rFonts w:ascii="Cambria Math" w:eastAsia="Calibri" w:hAnsi="Cambria Math" w:cs="Cambria Math"/>
          <w:i/>
        </w:rPr>
        <w:t>𝑘</w:t>
      </w:r>
      <w:r w:rsidR="00C73C3F" w:rsidRPr="00225484">
        <w:rPr>
          <w:rFonts w:ascii="Times New Roman" w:hAnsi="Times New Roman" w:cs="Times New Roman"/>
        </w:rPr>
        <w:t xml:space="preserve">, if </w:t>
      </w:r>
      <w:r w:rsidR="00C73C3F" w:rsidRPr="00225484">
        <w:rPr>
          <w:rFonts w:ascii="Cambria Math" w:eastAsia="Calibri" w:hAnsi="Cambria Math" w:cs="Cambria Math"/>
          <w:i/>
        </w:rPr>
        <w:t>𝑥𝑥</w:t>
      </w:r>
      <w:r w:rsidR="00C73C3F" w:rsidRPr="00225484">
        <w:rPr>
          <w:rFonts w:ascii="Times New Roman" w:eastAsia="Calibri" w:hAnsi="Times New Roman" w:cs="Times New Roman"/>
          <w:i/>
        </w:rPr>
        <w:t xml:space="preserve"> </w:t>
      </w:r>
      <w:r w:rsidR="00C73C3F" w:rsidRPr="00225484">
        <w:rPr>
          <w:rFonts w:ascii="Times New Roman" w:eastAsia="Calibri" w:hAnsi="Times New Roman" w:cs="Times New Roman"/>
        </w:rPr>
        <w:t xml:space="preserve">= </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𝑗</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𝑖</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𝑎𝑎</w:t>
      </w:r>
      <w:r w:rsidR="00C73C3F" w:rsidRPr="00225484">
        <w:rPr>
          <w:rFonts w:ascii="Times New Roman" w:eastAsia="Calibri" w:hAnsi="Times New Roman" w:cs="Times New Roman"/>
        </w:rPr>
        <w:t xml:space="preserve">)) </w:t>
      </w:r>
      <w:r w:rsidR="00C73C3F" w:rsidRPr="00225484">
        <w:rPr>
          <w:rFonts w:ascii="Times New Roman" w:hAnsi="Times New Roman" w:cs="Times New Roman"/>
        </w:rPr>
        <w:t xml:space="preserve">and </w:t>
      </w:r>
      <w:r w:rsidR="00C73C3F" w:rsidRPr="00225484">
        <w:rPr>
          <w:rFonts w:ascii="Cambria Math" w:eastAsia="Calibri" w:hAnsi="Cambria Math" w:cs="Cambria Math"/>
          <w:i/>
        </w:rPr>
        <w:t>𝑦𝑦</w:t>
      </w:r>
      <w:r w:rsidR="00C73C3F" w:rsidRPr="00225484">
        <w:rPr>
          <w:rFonts w:ascii="Times New Roman" w:eastAsia="Calibri" w:hAnsi="Times New Roman" w:cs="Times New Roman"/>
          <w:i/>
        </w:rPr>
        <w:t xml:space="preserve"> </w:t>
      </w:r>
      <w:r w:rsidR="00C73C3F" w:rsidRPr="00225484">
        <w:rPr>
          <w:rFonts w:ascii="Times New Roman" w:eastAsia="Calibri" w:hAnsi="Times New Roman" w:cs="Times New Roman"/>
        </w:rPr>
        <w:t xml:space="preserve">= </w:t>
      </w:r>
    </w:p>
    <w:p w:rsidR="00C73C3F" w:rsidRPr="00225484" w:rsidRDefault="006C0FED" w:rsidP="006C0FED">
      <w:pPr>
        <w:spacing w:line="360" w:lineRule="auto"/>
        <w:ind w:right="59"/>
        <w:rPr>
          <w:rFonts w:ascii="Times New Roman" w:hAnsi="Times New Roman" w:cs="Times New Roman"/>
        </w:rPr>
      </w:pPr>
      <w:r w:rsidRPr="006C0FED">
        <w:rPr>
          <w:rFonts w:ascii="Times New Roman" w:eastAsia="Calibri" w:hAnsi="Times New Roman" w:cs="Times New Roman"/>
        </w:rPr>
        <w:t xml:space="preserve">          </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𝑘</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𝑖</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𝑎𝑎</w:t>
      </w:r>
      <w:r w:rsidR="00C73C3F" w:rsidRPr="00225484">
        <w:rPr>
          <w:rFonts w:ascii="Times New Roman" w:eastAsia="Calibri" w:hAnsi="Times New Roman" w:cs="Times New Roman"/>
        </w:rPr>
        <w:t>))</w:t>
      </w:r>
      <w:r w:rsidR="00C73C3F" w:rsidRPr="00225484">
        <w:rPr>
          <w:rFonts w:ascii="Times New Roman" w:hAnsi="Times New Roman" w:cs="Times New Roman"/>
        </w:rPr>
        <w:t xml:space="preserve">, then </w:t>
      </w:r>
      <w:r w:rsidR="00C73C3F" w:rsidRPr="00225484">
        <w:rPr>
          <w:rFonts w:ascii="Cambria Math" w:eastAsia="Calibri" w:hAnsi="Cambria Math" w:cs="Cambria Math"/>
          <w:i/>
        </w:rPr>
        <w:t>𝑥𝑥</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 xml:space="preserve">fought against </w:t>
      </w:r>
      <w:r w:rsidR="00C73C3F" w:rsidRPr="00225484">
        <w:rPr>
          <w:rFonts w:ascii="Cambria Math" w:eastAsia="Calibri" w:hAnsi="Cambria Math" w:cs="Cambria Math"/>
          <w:i/>
        </w:rPr>
        <w:t>𝑦𝑦</w:t>
      </w:r>
      <w:r w:rsidR="00C73C3F" w:rsidRPr="00225484">
        <w:rPr>
          <w:rFonts w:ascii="Times New Roman" w:hAnsi="Times New Roman" w:cs="Times New Roman"/>
        </w:rPr>
        <w:t>.</w:t>
      </w:r>
    </w:p>
    <w:p w:rsidR="00D824DE" w:rsidRPr="00C73C3F" w:rsidRDefault="00D824DE" w:rsidP="000C119B">
      <w:pPr>
        <w:spacing w:line="360" w:lineRule="auto"/>
        <w:rPr>
          <w:rFonts w:ascii="Times New Roman" w:hAnsi="Times New Roman" w:cs="Times New Roman"/>
        </w:rPr>
      </w:pPr>
    </w:p>
    <w:p w:rsidR="00D824DE" w:rsidRDefault="00E94E28" w:rsidP="000C119B">
      <w:pPr>
        <w:spacing w:line="360" w:lineRule="auto"/>
        <w:rPr>
          <w:rFonts w:ascii="Times New Roman" w:hAnsi="Times New Roman" w:cs="Times New Roman"/>
          <w:lang w:val="en-US"/>
        </w:rPr>
      </w:pPr>
      <w:r>
        <w:rPr>
          <w:rFonts w:ascii="Times New Roman" w:hAnsi="Times New Roman" w:cs="Times New Roman"/>
          <w:lang w:val="en-US"/>
        </w:rPr>
        <w:t xml:space="preserve">The general idea of doing away with higher-level pluralities </w:t>
      </w:r>
      <w:r w:rsidR="008C61D1">
        <w:rPr>
          <w:rFonts w:ascii="Times New Roman" w:hAnsi="Times New Roman" w:cs="Times New Roman"/>
          <w:lang w:val="en-US"/>
        </w:rPr>
        <w:t>through such</w:t>
      </w:r>
      <w:r>
        <w:rPr>
          <w:rFonts w:ascii="Times New Roman" w:hAnsi="Times New Roman" w:cs="Times New Roman"/>
          <w:lang w:val="en-US"/>
        </w:rPr>
        <w:t xml:space="preserve"> application conditions is that predicate</w:t>
      </w:r>
      <w:r w:rsidR="008C61D1">
        <w:rPr>
          <w:rFonts w:ascii="Times New Roman" w:hAnsi="Times New Roman" w:cs="Times New Roman"/>
          <w:lang w:val="en-US"/>
        </w:rPr>
        <w:t>s are</w:t>
      </w:r>
      <w:r>
        <w:rPr>
          <w:rFonts w:ascii="Times New Roman" w:hAnsi="Times New Roman" w:cs="Times New Roman"/>
          <w:lang w:val="en-US"/>
        </w:rPr>
        <w:t xml:space="preserve"> able to select</w:t>
      </w:r>
      <w:r w:rsidR="008C61D1">
        <w:rPr>
          <w:rFonts w:ascii="Times New Roman" w:hAnsi="Times New Roman" w:cs="Times New Roman"/>
          <w:lang w:val="en-US"/>
        </w:rPr>
        <w:t xml:space="preserve"> and </w:t>
      </w:r>
      <w:r w:rsidR="00CB4ABA">
        <w:rPr>
          <w:rFonts w:ascii="Times New Roman" w:hAnsi="Times New Roman" w:cs="Times New Roman"/>
          <w:lang w:val="en-US"/>
        </w:rPr>
        <w:t xml:space="preserve">then possibly </w:t>
      </w:r>
      <w:r w:rsidR="008C61D1">
        <w:rPr>
          <w:rFonts w:ascii="Times New Roman" w:hAnsi="Times New Roman" w:cs="Times New Roman"/>
          <w:lang w:val="en-US"/>
        </w:rPr>
        <w:t>connect</w:t>
      </w:r>
      <w:r>
        <w:rPr>
          <w:rFonts w:ascii="Times New Roman" w:hAnsi="Times New Roman" w:cs="Times New Roman"/>
          <w:lang w:val="en-US"/>
        </w:rPr>
        <w:t xml:space="preserve"> </w:t>
      </w:r>
      <w:r w:rsidR="00CB4ABA">
        <w:rPr>
          <w:rFonts w:ascii="Times New Roman" w:hAnsi="Times New Roman" w:cs="Times New Roman"/>
          <w:lang w:val="en-US"/>
        </w:rPr>
        <w:t>first-level</w:t>
      </w:r>
      <w:r>
        <w:rPr>
          <w:rFonts w:ascii="Times New Roman" w:hAnsi="Times New Roman" w:cs="Times New Roman"/>
          <w:lang w:val="en-US"/>
        </w:rPr>
        <w:t xml:space="preserve"> pluralities from the cover, rather than </w:t>
      </w:r>
      <w:r w:rsidR="00CB4ABA">
        <w:rPr>
          <w:rFonts w:ascii="Times New Roman" w:hAnsi="Times New Roman" w:cs="Times New Roman"/>
          <w:lang w:val="en-US"/>
        </w:rPr>
        <w:t xml:space="preserve">applying to a </w:t>
      </w:r>
      <w:r w:rsidR="008C61D1">
        <w:rPr>
          <w:rFonts w:ascii="Times New Roman" w:hAnsi="Times New Roman" w:cs="Times New Roman"/>
          <w:lang w:val="en-US"/>
        </w:rPr>
        <w:t>higher-level plurality</w:t>
      </w:r>
      <w:r w:rsidR="00CB4ABA">
        <w:rPr>
          <w:rFonts w:ascii="Times New Roman" w:hAnsi="Times New Roman" w:cs="Times New Roman"/>
          <w:lang w:val="en-US"/>
        </w:rPr>
        <w:t xml:space="preserve"> denoted by the NP in question</w:t>
      </w:r>
      <w:r w:rsidR="008C61D1">
        <w:rPr>
          <w:rFonts w:ascii="Times New Roman" w:hAnsi="Times New Roman" w:cs="Times New Roman"/>
          <w:lang w:val="en-US"/>
        </w:rPr>
        <w:t xml:space="preserve">. </w:t>
      </w:r>
      <w:r w:rsidR="006B35ED">
        <w:rPr>
          <w:rFonts w:ascii="Times New Roman" w:hAnsi="Times New Roman" w:cs="Times New Roman"/>
          <w:lang w:val="en-US"/>
        </w:rPr>
        <w:t xml:space="preserve">The cover depends on the speaker’s intentions, and may match the choice of the structure </w:t>
      </w:r>
      <w:r w:rsidR="00DE4764">
        <w:rPr>
          <w:rFonts w:ascii="Times New Roman" w:hAnsi="Times New Roman" w:cs="Times New Roman"/>
          <w:lang w:val="en-US"/>
        </w:rPr>
        <w:t>o</w:t>
      </w:r>
      <w:r w:rsidR="006B35ED">
        <w:rPr>
          <w:rFonts w:ascii="Times New Roman" w:hAnsi="Times New Roman" w:cs="Times New Roman"/>
          <w:lang w:val="en-US"/>
        </w:rPr>
        <w:t xml:space="preserve">f a particular </w:t>
      </w:r>
      <w:r w:rsidR="008C61D1">
        <w:rPr>
          <w:rFonts w:ascii="Times New Roman" w:hAnsi="Times New Roman" w:cs="Times New Roman"/>
          <w:lang w:val="en-US"/>
        </w:rPr>
        <w:t>plural</w:t>
      </w:r>
      <w:r w:rsidR="00225484">
        <w:rPr>
          <w:rFonts w:ascii="Times New Roman" w:hAnsi="Times New Roman" w:cs="Times New Roman"/>
          <w:lang w:val="en-US"/>
        </w:rPr>
        <w:t>, but as a matter of pragmatics</w:t>
      </w:r>
      <w:r w:rsidR="006B35ED">
        <w:rPr>
          <w:rFonts w:ascii="Times New Roman" w:hAnsi="Times New Roman" w:cs="Times New Roman"/>
          <w:lang w:val="en-US"/>
        </w:rPr>
        <w:t xml:space="preserve">. </w:t>
      </w:r>
    </w:p>
    <w:p w:rsidR="00AB0D11" w:rsidRDefault="006B35ED"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B4ABA">
        <w:rPr>
          <w:rFonts w:ascii="Times New Roman" w:hAnsi="Times New Roman" w:cs="Times New Roman"/>
          <w:lang w:val="en-US"/>
        </w:rPr>
        <w:t>Nicolas and Payton’s</w:t>
      </w:r>
      <w:r w:rsidR="0032693D">
        <w:rPr>
          <w:rFonts w:ascii="Times New Roman" w:hAnsi="Times New Roman" w:cs="Times New Roman"/>
          <w:lang w:val="en-US"/>
        </w:rPr>
        <w:t xml:space="preserve"> </w:t>
      </w:r>
      <w:r w:rsidR="006C0FED">
        <w:rPr>
          <w:rFonts w:ascii="Times New Roman" w:hAnsi="Times New Roman" w:cs="Times New Roman"/>
          <w:lang w:val="en-US"/>
        </w:rPr>
        <w:t xml:space="preserve">overall conclusion is that first-order plural logic suffices for the semantics of plurals in natural language. </w:t>
      </w:r>
      <w:r w:rsidR="006C0FED">
        <w:rPr>
          <w:rFonts w:ascii="Times New Roman" w:hAnsi="Times New Roman" w:cs="Times New Roman"/>
          <w:lang w:val="en-US"/>
        </w:rPr>
        <w:t xml:space="preserve">Their </w:t>
      </w:r>
      <w:r w:rsidR="0032693D">
        <w:rPr>
          <w:rFonts w:ascii="Times New Roman" w:hAnsi="Times New Roman" w:cs="Times New Roman"/>
          <w:lang w:val="en-US"/>
        </w:rPr>
        <w:t>proposal consist</w:t>
      </w:r>
      <w:r>
        <w:rPr>
          <w:rFonts w:ascii="Times New Roman" w:hAnsi="Times New Roman" w:cs="Times New Roman"/>
          <w:lang w:val="en-US"/>
        </w:rPr>
        <w:t>s</w:t>
      </w:r>
      <w:r w:rsidR="0032693D">
        <w:rPr>
          <w:rFonts w:ascii="Times New Roman" w:hAnsi="Times New Roman" w:cs="Times New Roman"/>
          <w:lang w:val="en-US"/>
        </w:rPr>
        <w:t xml:space="preserve"> in case-by</w:t>
      </w:r>
      <w:r w:rsidR="00E439DC">
        <w:rPr>
          <w:rFonts w:ascii="Times New Roman" w:hAnsi="Times New Roman" w:cs="Times New Roman"/>
          <w:lang w:val="en-US"/>
        </w:rPr>
        <w:t>-</w:t>
      </w:r>
      <w:r w:rsidR="0032693D">
        <w:rPr>
          <w:rFonts w:ascii="Times New Roman" w:hAnsi="Times New Roman" w:cs="Times New Roman"/>
          <w:lang w:val="en-US"/>
        </w:rPr>
        <w:t>case paraphrases</w:t>
      </w:r>
      <w:r w:rsidR="00CB4ABA">
        <w:rPr>
          <w:rFonts w:ascii="Times New Roman" w:hAnsi="Times New Roman" w:cs="Times New Roman"/>
          <w:lang w:val="en-US"/>
        </w:rPr>
        <w:t xml:space="preserve"> </w:t>
      </w:r>
      <w:r w:rsidR="00CB4ABA">
        <w:rPr>
          <w:rFonts w:ascii="Times New Roman" w:hAnsi="Times New Roman" w:cs="Times New Roman"/>
          <w:lang w:val="en-US"/>
        </w:rPr>
        <w:lastRenderedPageBreak/>
        <w:t>of predicates</w:t>
      </w:r>
      <w:r>
        <w:rPr>
          <w:rFonts w:ascii="Times New Roman" w:hAnsi="Times New Roman" w:cs="Times New Roman"/>
          <w:lang w:val="en-US"/>
        </w:rPr>
        <w:t>, and thus does not offer an account of potential plural predicates in general</w:t>
      </w:r>
      <w:r w:rsidR="00AB0D11">
        <w:rPr>
          <w:rFonts w:ascii="Times New Roman" w:hAnsi="Times New Roman" w:cs="Times New Roman"/>
          <w:lang w:val="en-US"/>
        </w:rPr>
        <w:t>, as the authors admit</w:t>
      </w:r>
      <w:r>
        <w:rPr>
          <w:rFonts w:ascii="Times New Roman" w:hAnsi="Times New Roman" w:cs="Times New Roman"/>
          <w:lang w:val="en-US"/>
        </w:rPr>
        <w:t>.</w:t>
      </w:r>
    </w:p>
    <w:p w:rsidR="00E6377E" w:rsidRDefault="00AB0D11"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DE4764">
        <w:rPr>
          <w:rFonts w:ascii="Times New Roman" w:hAnsi="Times New Roman" w:cs="Times New Roman"/>
          <w:lang w:val="en-US"/>
        </w:rPr>
        <w:t xml:space="preserve">There are </w:t>
      </w:r>
      <w:r w:rsidR="00C52EFA">
        <w:rPr>
          <w:rFonts w:ascii="Times New Roman" w:hAnsi="Times New Roman" w:cs="Times New Roman"/>
          <w:lang w:val="en-US"/>
        </w:rPr>
        <w:t xml:space="preserve">a </w:t>
      </w:r>
      <w:r w:rsidR="00225484">
        <w:rPr>
          <w:rFonts w:ascii="Times New Roman" w:hAnsi="Times New Roman" w:cs="Times New Roman"/>
          <w:lang w:val="en-US"/>
        </w:rPr>
        <w:t xml:space="preserve">number of serious </w:t>
      </w:r>
      <w:r w:rsidR="00DE4764">
        <w:rPr>
          <w:rFonts w:ascii="Times New Roman" w:hAnsi="Times New Roman" w:cs="Times New Roman"/>
          <w:lang w:val="en-US"/>
        </w:rPr>
        <w:t>problems for the proposal</w:t>
      </w:r>
      <w:r w:rsidR="009D4A51">
        <w:rPr>
          <w:rFonts w:ascii="Times New Roman" w:hAnsi="Times New Roman" w:cs="Times New Roman"/>
          <w:lang w:val="en-US"/>
        </w:rPr>
        <w:t xml:space="preserve">, which I will call the </w:t>
      </w:r>
      <w:r w:rsidR="00AC2AF3">
        <w:rPr>
          <w:rFonts w:ascii="Times New Roman" w:hAnsi="Times New Roman" w:cs="Times New Roman"/>
          <w:lang w:val="en-US"/>
        </w:rPr>
        <w:t>‘</w:t>
      </w:r>
      <w:r w:rsidR="009D4A51">
        <w:rPr>
          <w:rFonts w:ascii="Times New Roman" w:hAnsi="Times New Roman" w:cs="Times New Roman"/>
          <w:lang w:val="en-US"/>
        </w:rPr>
        <w:t xml:space="preserve">reductive </w:t>
      </w:r>
      <w:proofErr w:type="gramStart"/>
      <w:r w:rsidR="009D4A51">
        <w:rPr>
          <w:rFonts w:ascii="Times New Roman" w:hAnsi="Times New Roman" w:cs="Times New Roman"/>
          <w:lang w:val="en-US"/>
        </w:rPr>
        <w:t>analysis</w:t>
      </w:r>
      <w:r w:rsidR="00AC2AF3">
        <w:rPr>
          <w:rFonts w:ascii="Times New Roman" w:hAnsi="Times New Roman" w:cs="Times New Roman"/>
          <w:lang w:val="en-US"/>
        </w:rPr>
        <w:t>’</w:t>
      </w:r>
      <w:proofErr w:type="gramEnd"/>
      <w:r w:rsidR="00DE4764">
        <w:rPr>
          <w:rFonts w:ascii="Times New Roman" w:hAnsi="Times New Roman" w:cs="Times New Roman"/>
          <w:lang w:val="en-US"/>
        </w:rPr>
        <w:t>.</w:t>
      </w:r>
      <w:r>
        <w:rPr>
          <w:rFonts w:ascii="Times New Roman" w:hAnsi="Times New Roman" w:cs="Times New Roman"/>
          <w:lang w:val="en-US"/>
        </w:rPr>
        <w:t xml:space="preserve"> </w:t>
      </w:r>
      <w:r w:rsidR="00DE4764">
        <w:rPr>
          <w:rFonts w:ascii="Times New Roman" w:hAnsi="Times New Roman" w:cs="Times New Roman"/>
          <w:lang w:val="en-US"/>
        </w:rPr>
        <w:t xml:space="preserve">The first </w:t>
      </w:r>
      <w:r w:rsidR="00AC2AF3">
        <w:rPr>
          <w:rFonts w:ascii="Times New Roman" w:hAnsi="Times New Roman" w:cs="Times New Roman"/>
          <w:lang w:val="en-US"/>
        </w:rPr>
        <w:t>problem</w:t>
      </w:r>
      <w:r w:rsidR="00DE4764">
        <w:rPr>
          <w:rFonts w:ascii="Times New Roman" w:hAnsi="Times New Roman" w:cs="Times New Roman"/>
          <w:lang w:val="en-US"/>
        </w:rPr>
        <w:t xml:space="preserve"> is that </w:t>
      </w:r>
      <w:r w:rsidR="009C3EDF">
        <w:rPr>
          <w:rFonts w:ascii="Times New Roman" w:hAnsi="Times New Roman" w:cs="Times New Roman"/>
          <w:lang w:val="en-US"/>
        </w:rPr>
        <w:t xml:space="preserve">plurals, including apparent </w:t>
      </w:r>
      <w:proofErr w:type="spellStart"/>
      <w:r w:rsidR="009C3EDF">
        <w:rPr>
          <w:rFonts w:ascii="Times New Roman" w:hAnsi="Times New Roman" w:cs="Times New Roman"/>
          <w:lang w:val="en-US"/>
        </w:rPr>
        <w:t>superplurals</w:t>
      </w:r>
      <w:proofErr w:type="spellEnd"/>
      <w:r w:rsidR="009C3EDF">
        <w:rPr>
          <w:rFonts w:ascii="Times New Roman" w:hAnsi="Times New Roman" w:cs="Times New Roman"/>
          <w:lang w:val="en-US"/>
        </w:rPr>
        <w:t xml:space="preserve">, allow for attributive uses, which means uses </w:t>
      </w:r>
      <w:r w:rsidR="006C0FED">
        <w:rPr>
          <w:rFonts w:ascii="Times New Roman" w:hAnsi="Times New Roman" w:cs="Times New Roman"/>
          <w:lang w:val="en-US"/>
        </w:rPr>
        <w:t xml:space="preserve">on which a definite plural stands for whatever satisfies its description in a circumstance of evaluation. On such a use, a speaker need not have </w:t>
      </w:r>
      <w:proofErr w:type="spellStart"/>
      <w:r w:rsidR="006C0FED">
        <w:rPr>
          <w:rFonts w:ascii="Times New Roman" w:hAnsi="Times New Roman" w:cs="Times New Roman"/>
          <w:lang w:val="en-US"/>
        </w:rPr>
        <w:t>a</w:t>
      </w:r>
      <w:proofErr w:type="spellEnd"/>
      <w:r w:rsidR="006C0FED">
        <w:rPr>
          <w:rFonts w:ascii="Times New Roman" w:hAnsi="Times New Roman" w:cs="Times New Roman"/>
          <w:lang w:val="en-US"/>
        </w:rPr>
        <w:t xml:space="preserve"> particular</w:t>
      </w:r>
      <w:r w:rsidR="009C3EDF">
        <w:rPr>
          <w:rFonts w:ascii="Times New Roman" w:hAnsi="Times New Roman" w:cs="Times New Roman"/>
          <w:lang w:val="en-US"/>
        </w:rPr>
        <w:t xml:space="preserve"> individual or plurality in mind</w:t>
      </w:r>
      <w:r w:rsidR="006C0FED">
        <w:rPr>
          <w:rFonts w:ascii="Times New Roman" w:hAnsi="Times New Roman" w:cs="Times New Roman"/>
          <w:lang w:val="en-US"/>
        </w:rPr>
        <w:t>, and in particular the plural NP will not be evaluated with respect to a fixed domain</w:t>
      </w:r>
      <w:r w:rsidR="009C3EDF">
        <w:rPr>
          <w:rFonts w:ascii="Times New Roman" w:hAnsi="Times New Roman" w:cs="Times New Roman"/>
          <w:lang w:val="en-US"/>
        </w:rPr>
        <w:t>.</w:t>
      </w:r>
      <w:r w:rsidR="00FC7AF8">
        <w:rPr>
          <w:rStyle w:val="FootnoteReference"/>
          <w:rFonts w:ascii="Times New Roman" w:hAnsi="Times New Roman" w:cs="Times New Roman"/>
          <w:lang w:val="en-US"/>
        </w:rPr>
        <w:footnoteReference w:id="2"/>
      </w:r>
      <w:r w:rsidR="009C3EDF">
        <w:rPr>
          <w:rFonts w:ascii="Times New Roman" w:hAnsi="Times New Roman" w:cs="Times New Roman"/>
          <w:lang w:val="en-US"/>
        </w:rPr>
        <w:t xml:space="preserve"> </w:t>
      </w:r>
      <w:r w:rsidR="004F6310">
        <w:rPr>
          <w:rFonts w:ascii="Times New Roman" w:hAnsi="Times New Roman" w:cs="Times New Roman"/>
          <w:lang w:val="en-US"/>
        </w:rPr>
        <w:t>Attributive uses are particularly apparent in generic sentences such as</w:t>
      </w:r>
      <w:r>
        <w:rPr>
          <w:rFonts w:ascii="Times New Roman" w:hAnsi="Times New Roman" w:cs="Times New Roman"/>
          <w:lang w:val="en-US"/>
        </w:rPr>
        <w:t xml:space="preserve"> (</w:t>
      </w:r>
      <w:r w:rsidR="00BA576D">
        <w:rPr>
          <w:rFonts w:ascii="Times New Roman" w:hAnsi="Times New Roman" w:cs="Times New Roman"/>
          <w:lang w:val="en-US"/>
        </w:rPr>
        <w:t>10</w:t>
      </w:r>
      <w:r>
        <w:rPr>
          <w:rFonts w:ascii="Times New Roman" w:hAnsi="Times New Roman" w:cs="Times New Roman"/>
          <w:lang w:val="en-US"/>
        </w:rPr>
        <w:t>)</w:t>
      </w:r>
      <w:r w:rsidR="004F6310">
        <w:rPr>
          <w:rFonts w:ascii="Times New Roman" w:hAnsi="Times New Roman" w:cs="Times New Roman"/>
          <w:lang w:val="en-US"/>
        </w:rPr>
        <w:t>, which</w:t>
      </w:r>
      <w:r>
        <w:rPr>
          <w:rFonts w:ascii="Times New Roman" w:hAnsi="Times New Roman" w:cs="Times New Roman"/>
          <w:lang w:val="en-US"/>
        </w:rPr>
        <w:t xml:space="preserve"> can naturally be understood as general statement about</w:t>
      </w:r>
      <w:r w:rsidR="0015127B">
        <w:rPr>
          <w:rFonts w:ascii="Times New Roman" w:hAnsi="Times New Roman" w:cs="Times New Roman"/>
          <w:lang w:val="en-US"/>
        </w:rPr>
        <w:t xml:space="preserve"> office to distribution to whatever the professors and students at the university may be at a given time:</w:t>
      </w:r>
    </w:p>
    <w:p w:rsidR="00E6377E" w:rsidRDefault="00E6377E" w:rsidP="000C119B">
      <w:pPr>
        <w:spacing w:line="360" w:lineRule="auto"/>
        <w:rPr>
          <w:rFonts w:ascii="Times New Roman" w:hAnsi="Times New Roman" w:cs="Times New Roman"/>
          <w:lang w:val="en-US"/>
        </w:rPr>
      </w:pPr>
    </w:p>
    <w:p w:rsidR="00E6377E" w:rsidRDefault="00E6377E" w:rsidP="000C119B">
      <w:pPr>
        <w:spacing w:line="360" w:lineRule="auto"/>
        <w:rPr>
          <w:rFonts w:ascii="Times New Roman" w:hAnsi="Times New Roman" w:cs="Times New Roman"/>
          <w:lang w:val="en-US"/>
        </w:rPr>
      </w:pPr>
      <w:r>
        <w:rPr>
          <w:rFonts w:ascii="Times New Roman" w:hAnsi="Times New Roman" w:cs="Times New Roman"/>
          <w:lang w:val="en-US"/>
        </w:rPr>
        <w:t>(</w:t>
      </w:r>
      <w:r w:rsidR="00BA576D">
        <w:rPr>
          <w:rFonts w:ascii="Times New Roman" w:hAnsi="Times New Roman" w:cs="Times New Roman"/>
          <w:lang w:val="en-US"/>
        </w:rPr>
        <w:t>10</w:t>
      </w:r>
      <w:r>
        <w:rPr>
          <w:rFonts w:ascii="Times New Roman" w:hAnsi="Times New Roman" w:cs="Times New Roman"/>
          <w:lang w:val="en-US"/>
        </w:rPr>
        <w:t>)</w:t>
      </w:r>
      <w:r w:rsidR="00AB0D11">
        <w:rPr>
          <w:rFonts w:ascii="Times New Roman" w:hAnsi="Times New Roman" w:cs="Times New Roman"/>
          <w:lang w:val="en-US"/>
        </w:rPr>
        <w:t xml:space="preserve"> </w:t>
      </w:r>
      <w:r w:rsidR="0015127B">
        <w:rPr>
          <w:rFonts w:ascii="Times New Roman" w:hAnsi="Times New Roman" w:cs="Times New Roman"/>
          <w:lang w:val="en-US"/>
        </w:rPr>
        <w:t>T</w:t>
      </w:r>
      <w:r w:rsidR="00AB0D11">
        <w:rPr>
          <w:rFonts w:ascii="Times New Roman" w:hAnsi="Times New Roman" w:cs="Times New Roman"/>
          <w:lang w:val="en-US"/>
        </w:rPr>
        <w:t>he professors and the students have their offices in different buildings.</w:t>
      </w:r>
    </w:p>
    <w:p w:rsidR="00E6377E" w:rsidRDefault="00E6377E" w:rsidP="000C119B">
      <w:pPr>
        <w:spacing w:line="360" w:lineRule="auto"/>
        <w:rPr>
          <w:rFonts w:ascii="Times New Roman" w:hAnsi="Times New Roman" w:cs="Times New Roman"/>
          <w:lang w:val="en-US"/>
        </w:rPr>
      </w:pPr>
    </w:p>
    <w:p w:rsidR="0015127B" w:rsidRDefault="0015127B" w:rsidP="000C119B">
      <w:pPr>
        <w:spacing w:line="360" w:lineRule="auto"/>
        <w:rPr>
          <w:rFonts w:ascii="Times New Roman" w:hAnsi="Times New Roman" w:cs="Times New Roman"/>
          <w:lang w:val="en-US"/>
        </w:rPr>
      </w:pPr>
      <w:r>
        <w:rPr>
          <w:rFonts w:ascii="Times New Roman" w:hAnsi="Times New Roman" w:cs="Times New Roman"/>
          <w:lang w:val="en-US"/>
        </w:rPr>
        <w:t>Likewise</w:t>
      </w:r>
      <w:r w:rsidR="00AC7694">
        <w:rPr>
          <w:rFonts w:ascii="Times New Roman" w:hAnsi="Times New Roman" w:cs="Times New Roman"/>
          <w:lang w:val="en-US"/>
        </w:rPr>
        <w:t>,</w:t>
      </w:r>
      <w:r>
        <w:rPr>
          <w:rFonts w:ascii="Times New Roman" w:hAnsi="Times New Roman" w:cs="Times New Roman"/>
          <w:lang w:val="en-US"/>
        </w:rPr>
        <w:t xml:space="preserve"> (</w:t>
      </w:r>
      <w:r w:rsidR="00BA576D">
        <w:rPr>
          <w:rFonts w:ascii="Times New Roman" w:hAnsi="Times New Roman" w:cs="Times New Roman"/>
          <w:lang w:val="en-US"/>
        </w:rPr>
        <w:t>11</w:t>
      </w:r>
      <w:r>
        <w:rPr>
          <w:rFonts w:ascii="Times New Roman" w:hAnsi="Times New Roman" w:cs="Times New Roman"/>
          <w:lang w:val="en-US"/>
        </w:rPr>
        <w:t>) can be understood as a general statement about students at the two universities, whoever they may be at a given time or circumstance:</w:t>
      </w:r>
    </w:p>
    <w:p w:rsidR="0015127B" w:rsidRDefault="0015127B" w:rsidP="000C119B">
      <w:pPr>
        <w:spacing w:line="360" w:lineRule="auto"/>
        <w:rPr>
          <w:rFonts w:ascii="Times New Roman" w:hAnsi="Times New Roman" w:cs="Times New Roman"/>
          <w:lang w:val="en-US"/>
        </w:rPr>
      </w:pPr>
    </w:p>
    <w:p w:rsidR="0015127B" w:rsidRDefault="0015127B" w:rsidP="000C119B">
      <w:pPr>
        <w:spacing w:line="360" w:lineRule="auto"/>
        <w:rPr>
          <w:rFonts w:ascii="Times New Roman" w:hAnsi="Times New Roman" w:cs="Times New Roman"/>
          <w:lang w:val="en-US"/>
        </w:rPr>
      </w:pPr>
      <w:r>
        <w:rPr>
          <w:rFonts w:ascii="Times New Roman" w:hAnsi="Times New Roman" w:cs="Times New Roman"/>
          <w:lang w:val="en-US"/>
        </w:rPr>
        <w:t>(</w:t>
      </w:r>
      <w:r w:rsidR="00BA576D">
        <w:rPr>
          <w:rFonts w:ascii="Times New Roman" w:hAnsi="Times New Roman" w:cs="Times New Roman"/>
          <w:lang w:val="en-US"/>
        </w:rPr>
        <w:t>11</w:t>
      </w:r>
      <w:r>
        <w:rPr>
          <w:rFonts w:ascii="Times New Roman" w:hAnsi="Times New Roman" w:cs="Times New Roman"/>
          <w:lang w:val="en-US"/>
        </w:rPr>
        <w:t>) The students at the two universities play sports together.</w:t>
      </w:r>
    </w:p>
    <w:p w:rsidR="0015127B" w:rsidRDefault="0015127B" w:rsidP="000C119B">
      <w:pPr>
        <w:spacing w:line="360" w:lineRule="auto"/>
        <w:rPr>
          <w:rFonts w:ascii="Times New Roman" w:hAnsi="Times New Roman" w:cs="Times New Roman"/>
          <w:lang w:val="en-US"/>
        </w:rPr>
      </w:pPr>
    </w:p>
    <w:p w:rsidR="0015127B" w:rsidRDefault="00FC7AF8" w:rsidP="000C119B">
      <w:pPr>
        <w:spacing w:line="360" w:lineRule="auto"/>
        <w:rPr>
          <w:rFonts w:ascii="Times New Roman" w:hAnsi="Times New Roman" w:cs="Times New Roman"/>
          <w:lang w:val="en-US"/>
        </w:rPr>
      </w:pPr>
      <w:r>
        <w:rPr>
          <w:rFonts w:ascii="Times New Roman" w:hAnsi="Times New Roman" w:cs="Times New Roman"/>
          <w:lang w:val="en-US"/>
        </w:rPr>
        <w:t>(</w:t>
      </w:r>
      <w:r w:rsidR="00BA576D">
        <w:rPr>
          <w:rFonts w:ascii="Times New Roman" w:hAnsi="Times New Roman" w:cs="Times New Roman"/>
          <w:lang w:val="en-US"/>
        </w:rPr>
        <w:t>11</w:t>
      </w:r>
      <w:r>
        <w:rPr>
          <w:rFonts w:ascii="Times New Roman" w:hAnsi="Times New Roman" w:cs="Times New Roman"/>
          <w:lang w:val="en-US"/>
        </w:rPr>
        <w:t xml:space="preserve">) would be true </w:t>
      </w:r>
      <w:r w:rsidR="00E6377E">
        <w:rPr>
          <w:rFonts w:ascii="Times New Roman" w:hAnsi="Times New Roman" w:cs="Times New Roman"/>
          <w:lang w:val="en-US"/>
        </w:rPr>
        <w:t xml:space="preserve">for </w:t>
      </w:r>
      <w:r w:rsidR="0015127B">
        <w:rPr>
          <w:rFonts w:ascii="Times New Roman" w:hAnsi="Times New Roman" w:cs="Times New Roman"/>
          <w:lang w:val="en-US"/>
        </w:rPr>
        <w:t xml:space="preserve">any two pluralities of students studying at the two universities. </w:t>
      </w:r>
    </w:p>
    <w:p w:rsidR="0015127B" w:rsidRDefault="0015127B" w:rsidP="000C119B">
      <w:pPr>
        <w:spacing w:line="360" w:lineRule="auto"/>
        <w:rPr>
          <w:rFonts w:ascii="Times New Roman" w:hAnsi="Times New Roman" w:cs="Times New Roman"/>
          <w:lang w:val="en-US"/>
        </w:rPr>
      </w:pPr>
      <w:r>
        <w:rPr>
          <w:rFonts w:ascii="Times New Roman" w:hAnsi="Times New Roman" w:cs="Times New Roman"/>
          <w:lang w:val="en-US"/>
        </w:rPr>
        <w:t>Attributive readings are possible even without explicit descriptive material identifying divisions at a particular time:</w:t>
      </w:r>
    </w:p>
    <w:p w:rsidR="0015127B" w:rsidRDefault="0015127B" w:rsidP="000C119B">
      <w:pPr>
        <w:spacing w:line="360" w:lineRule="auto"/>
        <w:rPr>
          <w:rFonts w:ascii="Times New Roman" w:hAnsi="Times New Roman" w:cs="Times New Roman"/>
          <w:lang w:val="en-US"/>
        </w:rPr>
      </w:pPr>
    </w:p>
    <w:p w:rsidR="0015127B" w:rsidRDefault="0015127B" w:rsidP="000C119B">
      <w:pPr>
        <w:spacing w:line="360" w:lineRule="auto"/>
        <w:rPr>
          <w:rFonts w:ascii="Times New Roman" w:hAnsi="Times New Roman" w:cs="Times New Roman"/>
          <w:lang w:val="en-US"/>
        </w:rPr>
      </w:pPr>
      <w:r>
        <w:rPr>
          <w:rFonts w:ascii="Times New Roman" w:hAnsi="Times New Roman" w:cs="Times New Roman"/>
          <w:lang w:val="en-US"/>
        </w:rPr>
        <w:t>(</w:t>
      </w:r>
      <w:r w:rsidR="00BA576D">
        <w:rPr>
          <w:rFonts w:ascii="Times New Roman" w:hAnsi="Times New Roman" w:cs="Times New Roman"/>
          <w:lang w:val="en-US"/>
        </w:rPr>
        <w:t>12</w:t>
      </w:r>
      <w:r>
        <w:rPr>
          <w:rFonts w:ascii="Times New Roman" w:hAnsi="Times New Roman" w:cs="Times New Roman"/>
          <w:lang w:val="en-US"/>
        </w:rPr>
        <w:t xml:space="preserve">) </w:t>
      </w:r>
      <w:r w:rsidR="007454F9">
        <w:rPr>
          <w:rFonts w:ascii="Times New Roman" w:hAnsi="Times New Roman" w:cs="Times New Roman"/>
          <w:lang w:val="en-US"/>
        </w:rPr>
        <w:t xml:space="preserve">a. </w:t>
      </w:r>
      <w:r w:rsidR="00F10685">
        <w:rPr>
          <w:rFonts w:ascii="Times New Roman" w:hAnsi="Times New Roman" w:cs="Times New Roman"/>
          <w:lang w:val="en-US"/>
        </w:rPr>
        <w:t>E</w:t>
      </w:r>
      <w:r>
        <w:rPr>
          <w:rFonts w:ascii="Times New Roman" w:hAnsi="Times New Roman" w:cs="Times New Roman"/>
          <w:lang w:val="en-US"/>
        </w:rPr>
        <w:t>very year the students play sports together.</w:t>
      </w:r>
    </w:p>
    <w:p w:rsidR="007454F9" w:rsidRDefault="007454F9" w:rsidP="00F10685">
      <w:pPr>
        <w:spacing w:line="360" w:lineRule="auto"/>
        <w:rPr>
          <w:rFonts w:ascii="Times New Roman" w:hAnsi="Times New Roman" w:cs="Times New Roman"/>
          <w:lang w:val="en-US"/>
        </w:rPr>
      </w:pPr>
      <w:r>
        <w:rPr>
          <w:rFonts w:ascii="Times New Roman" w:hAnsi="Times New Roman" w:cs="Times New Roman"/>
          <w:lang w:val="en-US"/>
        </w:rPr>
        <w:t xml:space="preserve">   </w:t>
      </w:r>
      <w:r w:rsidR="00F10685">
        <w:rPr>
          <w:rFonts w:ascii="Times New Roman" w:hAnsi="Times New Roman" w:cs="Times New Roman"/>
          <w:lang w:val="en-US"/>
        </w:rPr>
        <w:t xml:space="preserve"> </w:t>
      </w:r>
      <w:r w:rsidR="004F6310">
        <w:rPr>
          <w:rFonts w:ascii="Times New Roman" w:hAnsi="Times New Roman" w:cs="Times New Roman"/>
          <w:lang w:val="en-US"/>
        </w:rPr>
        <w:t xml:space="preserve"> </w:t>
      </w:r>
      <w:r>
        <w:rPr>
          <w:rFonts w:ascii="Times New Roman" w:hAnsi="Times New Roman" w:cs="Times New Roman"/>
          <w:lang w:val="en-US"/>
        </w:rPr>
        <w:t xml:space="preserve">  b. The students must take different exams</w:t>
      </w:r>
      <w:r w:rsidR="00F10685">
        <w:rPr>
          <w:rFonts w:ascii="Times New Roman" w:hAnsi="Times New Roman" w:cs="Times New Roman"/>
          <w:lang w:val="en-US"/>
        </w:rPr>
        <w:t>.</w:t>
      </w:r>
    </w:p>
    <w:p w:rsidR="007454F9" w:rsidRDefault="007454F9" w:rsidP="007454F9">
      <w:pPr>
        <w:spacing w:line="360" w:lineRule="auto"/>
        <w:rPr>
          <w:rFonts w:ascii="Times New Roman" w:hAnsi="Times New Roman" w:cs="Times New Roman"/>
          <w:lang w:val="en-US"/>
        </w:rPr>
      </w:pPr>
    </w:p>
    <w:p w:rsidR="007454F9" w:rsidRDefault="007454F9" w:rsidP="007454F9">
      <w:pPr>
        <w:spacing w:line="360" w:lineRule="auto"/>
        <w:rPr>
          <w:rFonts w:ascii="Times New Roman" w:hAnsi="Times New Roman" w:cs="Times New Roman"/>
          <w:lang w:val="en-US"/>
        </w:rPr>
      </w:pPr>
      <w:r>
        <w:rPr>
          <w:rFonts w:ascii="Times New Roman" w:hAnsi="Times New Roman" w:cs="Times New Roman"/>
          <w:lang w:val="en-US"/>
        </w:rPr>
        <w:t>(</w:t>
      </w:r>
      <w:r w:rsidR="00F10685">
        <w:rPr>
          <w:rFonts w:ascii="Times New Roman" w:hAnsi="Times New Roman" w:cs="Times New Roman"/>
          <w:lang w:val="en-US"/>
        </w:rPr>
        <w:t>12</w:t>
      </w:r>
      <w:r w:rsidR="00C6462B">
        <w:rPr>
          <w:rFonts w:ascii="Times New Roman" w:hAnsi="Times New Roman" w:cs="Times New Roman"/>
          <w:lang w:val="en-US"/>
        </w:rPr>
        <w:t>a</w:t>
      </w:r>
      <w:r w:rsidR="00F10685">
        <w:rPr>
          <w:rFonts w:ascii="Times New Roman" w:hAnsi="Times New Roman" w:cs="Times New Roman"/>
          <w:lang w:val="en-US"/>
        </w:rPr>
        <w:t>, b</w:t>
      </w:r>
      <w:r>
        <w:rPr>
          <w:rFonts w:ascii="Times New Roman" w:hAnsi="Times New Roman" w:cs="Times New Roman"/>
          <w:lang w:val="en-US"/>
        </w:rPr>
        <w:t xml:space="preserve">) can be used having the students </w:t>
      </w:r>
      <w:r w:rsidR="00F10685">
        <w:rPr>
          <w:rFonts w:ascii="Times New Roman" w:hAnsi="Times New Roman" w:cs="Times New Roman"/>
          <w:lang w:val="en-US"/>
        </w:rPr>
        <w:t>at two different universities in mind</w:t>
      </w:r>
      <w:r>
        <w:rPr>
          <w:rFonts w:ascii="Times New Roman" w:hAnsi="Times New Roman" w:cs="Times New Roman"/>
          <w:lang w:val="en-US"/>
        </w:rPr>
        <w:t>. Such a use may involve attributive reference intending the subject to be evaluated at different times in which there are different actual pluralities of students.</w:t>
      </w:r>
    </w:p>
    <w:p w:rsidR="00DE4764" w:rsidRDefault="007454F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9C3EDF">
        <w:rPr>
          <w:rFonts w:ascii="Times New Roman" w:hAnsi="Times New Roman" w:cs="Times New Roman"/>
          <w:lang w:val="en-US"/>
        </w:rPr>
        <w:t xml:space="preserve">Attributive uses are also apparent in generic and modal contexts in which a plural </w:t>
      </w:r>
      <w:r w:rsidR="00C6462B">
        <w:rPr>
          <w:rFonts w:ascii="Times New Roman" w:hAnsi="Times New Roman" w:cs="Times New Roman"/>
          <w:lang w:val="en-US"/>
        </w:rPr>
        <w:t xml:space="preserve">describing a higher-level plurality </w:t>
      </w:r>
      <w:r w:rsidR="009C3EDF">
        <w:rPr>
          <w:rFonts w:ascii="Times New Roman" w:hAnsi="Times New Roman" w:cs="Times New Roman"/>
          <w:lang w:val="en-US"/>
        </w:rPr>
        <w:t>is use</w:t>
      </w:r>
      <w:r w:rsidR="009D0F3A">
        <w:rPr>
          <w:rFonts w:ascii="Times New Roman" w:hAnsi="Times New Roman" w:cs="Times New Roman"/>
          <w:lang w:val="en-US"/>
        </w:rPr>
        <w:t>d, as below:</w:t>
      </w:r>
    </w:p>
    <w:p w:rsidR="009D0F3A" w:rsidRDefault="009D0F3A" w:rsidP="000C119B">
      <w:pPr>
        <w:spacing w:line="360" w:lineRule="auto"/>
        <w:rPr>
          <w:rFonts w:ascii="Times New Roman" w:hAnsi="Times New Roman" w:cs="Times New Roman"/>
          <w:lang w:val="en-US"/>
        </w:rPr>
      </w:pPr>
    </w:p>
    <w:p w:rsidR="009D0F3A" w:rsidRDefault="009D0F3A" w:rsidP="000C119B">
      <w:pPr>
        <w:spacing w:line="360" w:lineRule="auto"/>
        <w:rPr>
          <w:rFonts w:ascii="Times New Roman" w:hAnsi="Times New Roman" w:cs="Times New Roman"/>
          <w:lang w:val="en-US"/>
        </w:rPr>
      </w:pPr>
      <w:r>
        <w:rPr>
          <w:rFonts w:ascii="Times New Roman" w:hAnsi="Times New Roman" w:cs="Times New Roman"/>
          <w:lang w:val="en-US"/>
        </w:rPr>
        <w:t>(</w:t>
      </w:r>
      <w:r w:rsidR="004B2859">
        <w:rPr>
          <w:rFonts w:ascii="Times New Roman" w:hAnsi="Times New Roman" w:cs="Times New Roman"/>
          <w:lang w:val="en-US"/>
        </w:rPr>
        <w:t>13</w:t>
      </w:r>
      <w:r>
        <w:rPr>
          <w:rFonts w:ascii="Times New Roman" w:hAnsi="Times New Roman" w:cs="Times New Roman"/>
          <w:lang w:val="en-US"/>
        </w:rPr>
        <w:t xml:space="preserve">) a. </w:t>
      </w:r>
      <w:r w:rsidR="007F186F">
        <w:rPr>
          <w:rFonts w:ascii="Times New Roman" w:hAnsi="Times New Roman" w:cs="Times New Roman"/>
          <w:lang w:val="en-US"/>
        </w:rPr>
        <w:t xml:space="preserve"> The students and the teachers always have offices in different buildings.</w:t>
      </w:r>
    </w:p>
    <w:p w:rsidR="007F186F" w:rsidRDefault="007F186F"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4B2859">
        <w:rPr>
          <w:rFonts w:ascii="Times New Roman" w:hAnsi="Times New Roman" w:cs="Times New Roman"/>
          <w:lang w:val="en-US"/>
        </w:rPr>
        <w:t xml:space="preserve"> </w:t>
      </w:r>
      <w:r>
        <w:rPr>
          <w:rFonts w:ascii="Times New Roman" w:hAnsi="Times New Roman" w:cs="Times New Roman"/>
          <w:lang w:val="en-US"/>
        </w:rPr>
        <w:t xml:space="preserve"> </w:t>
      </w:r>
      <w:r w:rsidR="00C6462B">
        <w:rPr>
          <w:rFonts w:ascii="Times New Roman" w:hAnsi="Times New Roman" w:cs="Times New Roman"/>
          <w:lang w:val="en-US"/>
        </w:rPr>
        <w:t xml:space="preserve">  </w:t>
      </w:r>
      <w:r>
        <w:rPr>
          <w:rFonts w:ascii="Times New Roman" w:hAnsi="Times New Roman" w:cs="Times New Roman"/>
          <w:lang w:val="en-US"/>
        </w:rPr>
        <w:t>b. The students and the teachers should not have offices in different buildings.</w:t>
      </w:r>
    </w:p>
    <w:p w:rsidR="00B96E78" w:rsidRDefault="009D0F3A"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4B2859">
        <w:rPr>
          <w:rFonts w:ascii="Times New Roman" w:hAnsi="Times New Roman" w:cs="Times New Roman"/>
          <w:lang w:val="en-US"/>
        </w:rPr>
        <w:t xml:space="preserve"> </w:t>
      </w:r>
      <w:r>
        <w:rPr>
          <w:rFonts w:ascii="Times New Roman" w:hAnsi="Times New Roman" w:cs="Times New Roman"/>
          <w:lang w:val="en-US"/>
        </w:rPr>
        <w:t xml:space="preserve"> </w:t>
      </w:r>
      <w:r w:rsidR="00C6462B">
        <w:rPr>
          <w:rFonts w:ascii="Times New Roman" w:hAnsi="Times New Roman" w:cs="Times New Roman"/>
          <w:lang w:val="en-US"/>
        </w:rPr>
        <w:t xml:space="preserve">  c</w:t>
      </w:r>
      <w:r>
        <w:rPr>
          <w:rFonts w:ascii="Times New Roman" w:hAnsi="Times New Roman" w:cs="Times New Roman"/>
          <w:lang w:val="en-US"/>
        </w:rPr>
        <w:t xml:space="preserve">. </w:t>
      </w:r>
      <w:r w:rsidR="00C6462B">
        <w:rPr>
          <w:rFonts w:ascii="Times New Roman" w:hAnsi="Times New Roman" w:cs="Times New Roman"/>
          <w:lang w:val="en-US"/>
        </w:rPr>
        <w:t>T</w:t>
      </w:r>
      <w:r>
        <w:rPr>
          <w:rFonts w:ascii="Times New Roman" w:hAnsi="Times New Roman" w:cs="Times New Roman"/>
          <w:lang w:val="en-US"/>
        </w:rPr>
        <w:t xml:space="preserve">he students </w:t>
      </w:r>
      <w:r w:rsidR="00C6462B">
        <w:rPr>
          <w:rFonts w:ascii="Times New Roman" w:hAnsi="Times New Roman" w:cs="Times New Roman"/>
          <w:lang w:val="en-US"/>
        </w:rPr>
        <w:t>of these two universities have to take exams on different days.</w:t>
      </w:r>
    </w:p>
    <w:p w:rsidR="007454F9" w:rsidRDefault="007454F9" w:rsidP="007454F9">
      <w:pPr>
        <w:spacing w:line="360" w:lineRule="auto"/>
        <w:rPr>
          <w:rFonts w:ascii="Times New Roman" w:hAnsi="Times New Roman" w:cs="Times New Roman"/>
          <w:lang w:val="en-US"/>
        </w:rPr>
      </w:pPr>
    </w:p>
    <w:p w:rsidR="007454F9" w:rsidRDefault="007454F9" w:rsidP="007454F9">
      <w:pPr>
        <w:spacing w:line="360" w:lineRule="auto"/>
        <w:rPr>
          <w:rFonts w:ascii="Times New Roman" w:hAnsi="Times New Roman" w:cs="Times New Roman"/>
          <w:lang w:val="en-US"/>
        </w:rPr>
      </w:pPr>
      <w:r>
        <w:rPr>
          <w:rFonts w:ascii="Times New Roman" w:hAnsi="Times New Roman" w:cs="Times New Roman"/>
          <w:lang w:val="en-US"/>
        </w:rPr>
        <w:t xml:space="preserve">Thus, a plural predicate cannot generally apply just to a particular contextually given cover. </w:t>
      </w:r>
      <w:r w:rsidR="00100EA8">
        <w:rPr>
          <w:rFonts w:ascii="Times New Roman" w:hAnsi="Times New Roman" w:cs="Times New Roman"/>
          <w:lang w:val="en-US"/>
        </w:rPr>
        <w:t>Rather it applies to whatever cover or higher-level plurality is identified in a particular circumstance of evaluation by the description that is used or that the speaker has in mind.</w:t>
      </w:r>
    </w:p>
    <w:p w:rsidR="00BA576D" w:rsidRDefault="00BA576D" w:rsidP="007454F9">
      <w:pPr>
        <w:spacing w:line="360" w:lineRule="auto"/>
        <w:rPr>
          <w:rFonts w:ascii="Times New Roman" w:hAnsi="Times New Roman" w:cs="Times New Roman"/>
          <w:lang w:val="en-US"/>
        </w:rPr>
      </w:pPr>
      <w:r>
        <w:rPr>
          <w:rFonts w:ascii="Times New Roman" w:hAnsi="Times New Roman" w:cs="Times New Roman"/>
          <w:lang w:val="en-US"/>
        </w:rPr>
        <w:t xml:space="preserve">    Higher-order pluralities do not require </w:t>
      </w:r>
      <w:proofErr w:type="spellStart"/>
      <w:r>
        <w:rPr>
          <w:rFonts w:ascii="Times New Roman" w:hAnsi="Times New Roman" w:cs="Times New Roman"/>
          <w:lang w:val="en-US"/>
        </w:rPr>
        <w:t>definites</w:t>
      </w:r>
      <w:proofErr w:type="spellEnd"/>
      <w:r>
        <w:rPr>
          <w:rFonts w:ascii="Times New Roman" w:hAnsi="Times New Roman" w:cs="Times New Roman"/>
          <w:lang w:val="en-US"/>
        </w:rPr>
        <w:t xml:space="preserve">, but may also be </w:t>
      </w:r>
      <w:r w:rsidR="009E0702">
        <w:rPr>
          <w:rFonts w:ascii="Times New Roman" w:hAnsi="Times New Roman" w:cs="Times New Roman"/>
          <w:lang w:val="en-US"/>
        </w:rPr>
        <w:t xml:space="preserve">involved in </w:t>
      </w:r>
      <w:r w:rsidR="004F6310">
        <w:rPr>
          <w:rFonts w:ascii="Times New Roman" w:hAnsi="Times New Roman" w:cs="Times New Roman"/>
          <w:lang w:val="en-US"/>
        </w:rPr>
        <w:t>conjoined bare plurals</w:t>
      </w:r>
      <w:r>
        <w:rPr>
          <w:rFonts w:ascii="Times New Roman" w:hAnsi="Times New Roman" w:cs="Times New Roman"/>
          <w:lang w:val="en-US"/>
        </w:rPr>
        <w:t xml:space="preserve"> i</w:t>
      </w:r>
      <w:r w:rsidR="004B2859">
        <w:rPr>
          <w:rFonts w:ascii="Times New Roman" w:hAnsi="Times New Roman" w:cs="Times New Roman"/>
          <w:lang w:val="en-US"/>
        </w:rPr>
        <w:t xml:space="preserve">n </w:t>
      </w:r>
      <w:r w:rsidR="0051145A">
        <w:rPr>
          <w:rFonts w:ascii="Times New Roman" w:hAnsi="Times New Roman" w:cs="Times New Roman"/>
          <w:lang w:val="en-US"/>
        </w:rPr>
        <w:t>generic sentences</w:t>
      </w:r>
      <w:r w:rsidR="004B2859">
        <w:rPr>
          <w:rFonts w:ascii="Times New Roman" w:hAnsi="Times New Roman" w:cs="Times New Roman"/>
          <w:lang w:val="en-US"/>
        </w:rPr>
        <w:t>, as below (</w:t>
      </w:r>
      <w:proofErr w:type="spellStart"/>
      <w:r w:rsidR="004B2859">
        <w:rPr>
          <w:rFonts w:ascii="Times New Roman" w:hAnsi="Times New Roman" w:cs="Times New Roman"/>
          <w:lang w:val="en-US"/>
        </w:rPr>
        <w:t>Moltmann</w:t>
      </w:r>
      <w:proofErr w:type="spellEnd"/>
      <w:r w:rsidR="004B2859">
        <w:rPr>
          <w:rFonts w:ascii="Times New Roman" w:hAnsi="Times New Roman" w:cs="Times New Roman"/>
          <w:lang w:val="en-US"/>
        </w:rPr>
        <w:t xml:space="preserve"> 1997, p. 99)</w:t>
      </w:r>
      <w:r w:rsidR="0051145A">
        <w:rPr>
          <w:rFonts w:ascii="Times New Roman" w:hAnsi="Times New Roman" w:cs="Times New Roman"/>
          <w:lang w:val="en-US"/>
        </w:rPr>
        <w:t>:</w:t>
      </w:r>
    </w:p>
    <w:p w:rsidR="0051145A" w:rsidRDefault="0051145A" w:rsidP="007454F9">
      <w:pPr>
        <w:spacing w:line="360" w:lineRule="auto"/>
        <w:rPr>
          <w:rFonts w:ascii="Times New Roman" w:hAnsi="Times New Roman" w:cs="Times New Roman"/>
          <w:lang w:val="en-US"/>
        </w:rPr>
      </w:pPr>
    </w:p>
    <w:p w:rsidR="00ED6A3E" w:rsidRPr="004B2859" w:rsidRDefault="0051145A" w:rsidP="007454F9">
      <w:pPr>
        <w:spacing w:line="360" w:lineRule="auto"/>
        <w:rPr>
          <w:rFonts w:ascii="Times New Roman" w:hAnsi="Times New Roman" w:cs="Times New Roman"/>
          <w:lang w:val="en-US"/>
        </w:rPr>
      </w:pPr>
      <w:r w:rsidRPr="004B2859">
        <w:rPr>
          <w:rFonts w:ascii="Times New Roman" w:hAnsi="Times New Roman" w:cs="Times New Roman"/>
          <w:lang w:val="en-US"/>
        </w:rPr>
        <w:t>(</w:t>
      </w:r>
      <w:r w:rsidR="004B2859">
        <w:rPr>
          <w:rFonts w:ascii="Times New Roman" w:hAnsi="Times New Roman" w:cs="Times New Roman"/>
          <w:lang w:val="en-US"/>
        </w:rPr>
        <w:t>14</w:t>
      </w:r>
      <w:r w:rsidRPr="004B2859">
        <w:rPr>
          <w:rFonts w:ascii="Times New Roman" w:hAnsi="Times New Roman" w:cs="Times New Roman"/>
          <w:lang w:val="en-US"/>
        </w:rPr>
        <w:t xml:space="preserve">) </w:t>
      </w:r>
      <w:r w:rsidR="004B2859" w:rsidRPr="004B2859">
        <w:rPr>
          <w:rFonts w:ascii="Times New Roman" w:hAnsi="Times New Roman" w:cs="Times New Roman"/>
          <w:lang w:val="en-US"/>
        </w:rPr>
        <w:t>Father and son</w:t>
      </w:r>
      <w:r w:rsidR="004F6310">
        <w:rPr>
          <w:rFonts w:ascii="Times New Roman" w:hAnsi="Times New Roman" w:cs="Times New Roman"/>
          <w:lang w:val="en-US"/>
        </w:rPr>
        <w:t>s</w:t>
      </w:r>
      <w:r w:rsidR="004B2859" w:rsidRPr="004B2859">
        <w:rPr>
          <w:rFonts w:ascii="Times New Roman" w:hAnsi="Times New Roman" w:cs="Times New Roman"/>
          <w:lang w:val="en-US"/>
        </w:rPr>
        <w:t xml:space="preserve"> and mo</w:t>
      </w:r>
      <w:r w:rsidR="004B2859">
        <w:rPr>
          <w:rFonts w:ascii="Times New Roman" w:hAnsi="Times New Roman" w:cs="Times New Roman"/>
          <w:lang w:val="en-US"/>
        </w:rPr>
        <w:t>thers and daughters have similar problems with each other.</w:t>
      </w:r>
    </w:p>
    <w:p w:rsidR="0051145A" w:rsidRDefault="00ED6A3E" w:rsidP="007454F9">
      <w:pPr>
        <w:spacing w:line="360" w:lineRule="auto"/>
        <w:rPr>
          <w:rFonts w:ascii="Times New Roman" w:hAnsi="Times New Roman" w:cs="Times New Roman"/>
          <w:lang w:val="en-US"/>
        </w:rPr>
      </w:pPr>
      <w:r w:rsidRPr="004B2859">
        <w:rPr>
          <w:rFonts w:ascii="Times New Roman" w:hAnsi="Times New Roman" w:cs="Times New Roman"/>
          <w:lang w:val="en-US"/>
        </w:rPr>
        <w:t xml:space="preserve"> </w:t>
      </w:r>
    </w:p>
    <w:p w:rsidR="004B2859" w:rsidRPr="004B2859" w:rsidRDefault="004B2859" w:rsidP="007454F9">
      <w:pPr>
        <w:spacing w:line="360" w:lineRule="auto"/>
        <w:rPr>
          <w:rFonts w:ascii="Times New Roman" w:hAnsi="Times New Roman" w:cs="Times New Roman"/>
          <w:lang w:val="en-US"/>
        </w:rPr>
      </w:pPr>
      <w:r>
        <w:rPr>
          <w:rFonts w:ascii="Times New Roman" w:hAnsi="Times New Roman" w:cs="Times New Roman"/>
          <w:lang w:val="en-US"/>
        </w:rPr>
        <w:t>Th</w:t>
      </w:r>
      <w:r w:rsidR="004F6310">
        <w:rPr>
          <w:rFonts w:ascii="Times New Roman" w:hAnsi="Times New Roman" w:cs="Times New Roman"/>
          <w:lang w:val="en-US"/>
        </w:rPr>
        <w:t>e problem of attributive uses of plurals</w:t>
      </w:r>
      <w:r>
        <w:rPr>
          <w:rFonts w:ascii="Times New Roman" w:hAnsi="Times New Roman" w:cs="Times New Roman"/>
          <w:lang w:val="en-US"/>
        </w:rPr>
        <w:t xml:space="preserve"> is a problem that of course that affects a great range of proposals regarding plurals that make use of a fixed domain and a cover (Schwarzschild</w:t>
      </w:r>
      <w:r w:rsidR="00F10685">
        <w:rPr>
          <w:rFonts w:ascii="Times New Roman" w:hAnsi="Times New Roman" w:cs="Times New Roman"/>
          <w:lang w:val="en-US"/>
        </w:rPr>
        <w:t xml:space="preserve"> </w:t>
      </w:r>
      <w:r w:rsidR="000A5D03">
        <w:rPr>
          <w:rFonts w:ascii="Times New Roman" w:hAnsi="Times New Roman" w:cs="Times New Roman"/>
          <w:lang w:val="en-US"/>
        </w:rPr>
        <w:t>1996, Gillon 1987)</w:t>
      </w:r>
      <w:r>
        <w:rPr>
          <w:rFonts w:ascii="Times New Roman" w:hAnsi="Times New Roman" w:cs="Times New Roman"/>
          <w:lang w:val="en-US"/>
        </w:rPr>
        <w:t xml:space="preserve"> or of a particular situation</w:t>
      </w:r>
      <w:r w:rsidR="00F10685">
        <w:rPr>
          <w:rFonts w:ascii="Times New Roman" w:hAnsi="Times New Roman" w:cs="Times New Roman"/>
          <w:lang w:val="en-US"/>
        </w:rPr>
        <w:t xml:space="preserve"> (</w:t>
      </w:r>
      <w:proofErr w:type="spellStart"/>
      <w:r w:rsidR="00F10685">
        <w:rPr>
          <w:rFonts w:ascii="Times New Roman" w:hAnsi="Times New Roman" w:cs="Times New Roman"/>
          <w:lang w:val="en-US"/>
        </w:rPr>
        <w:t>Moltmann</w:t>
      </w:r>
      <w:proofErr w:type="spellEnd"/>
      <w:r w:rsidR="00F10685">
        <w:rPr>
          <w:rFonts w:ascii="Times New Roman" w:hAnsi="Times New Roman" w:cs="Times New Roman"/>
          <w:lang w:val="en-US"/>
        </w:rPr>
        <w:t xml:space="preserve"> 1997)</w:t>
      </w:r>
      <w:r>
        <w:rPr>
          <w:rFonts w:ascii="Times New Roman" w:hAnsi="Times New Roman" w:cs="Times New Roman"/>
          <w:lang w:val="en-US"/>
        </w:rPr>
        <w:t>.</w:t>
      </w:r>
      <w:r w:rsidR="004F6310">
        <w:rPr>
          <w:rStyle w:val="FootnoteReference"/>
          <w:rFonts w:ascii="Times New Roman" w:hAnsi="Times New Roman" w:cs="Times New Roman"/>
          <w:lang w:val="en-US"/>
        </w:rPr>
        <w:footnoteReference w:id="3"/>
      </w:r>
      <w:r>
        <w:rPr>
          <w:rFonts w:ascii="Times New Roman" w:hAnsi="Times New Roman" w:cs="Times New Roman"/>
          <w:lang w:val="en-US"/>
        </w:rPr>
        <w:t xml:space="preserve"> </w:t>
      </w:r>
    </w:p>
    <w:p w:rsidR="00E409C5" w:rsidRDefault="00890B6F" w:rsidP="000C119B">
      <w:pPr>
        <w:spacing w:line="360" w:lineRule="auto"/>
        <w:rPr>
          <w:rFonts w:ascii="Times New Roman" w:hAnsi="Times New Roman" w:cs="Times New Roman"/>
          <w:lang w:val="en-US"/>
        </w:rPr>
      </w:pPr>
      <w:r w:rsidRPr="004B2859">
        <w:rPr>
          <w:rFonts w:ascii="Times New Roman" w:hAnsi="Times New Roman" w:cs="Times New Roman"/>
          <w:lang w:val="en-US"/>
        </w:rPr>
        <w:t xml:space="preserve">     </w:t>
      </w:r>
      <w:r w:rsidR="007454F9">
        <w:rPr>
          <w:rFonts w:ascii="Times New Roman" w:hAnsi="Times New Roman" w:cs="Times New Roman"/>
          <w:lang w:val="en-US"/>
        </w:rPr>
        <w:t xml:space="preserve">The second problem with the Nicolas and Payton </w:t>
      </w:r>
      <w:r w:rsidR="004B2859">
        <w:rPr>
          <w:rFonts w:ascii="Times New Roman" w:hAnsi="Times New Roman" w:cs="Times New Roman"/>
          <w:lang w:val="en-US"/>
        </w:rPr>
        <w:t xml:space="preserve">(2024) </w:t>
      </w:r>
      <w:r w:rsidR="007454F9">
        <w:rPr>
          <w:rFonts w:ascii="Times New Roman" w:hAnsi="Times New Roman" w:cs="Times New Roman"/>
          <w:lang w:val="en-US"/>
        </w:rPr>
        <w:t>attempt of eliminating higher-level plurality is that</w:t>
      </w:r>
      <w:r>
        <w:rPr>
          <w:rFonts w:ascii="Times New Roman" w:hAnsi="Times New Roman" w:cs="Times New Roman"/>
          <w:lang w:val="en-US"/>
        </w:rPr>
        <w:t xml:space="preserve"> </w:t>
      </w:r>
      <w:r w:rsidR="008C61D1">
        <w:rPr>
          <w:rFonts w:ascii="Times New Roman" w:hAnsi="Times New Roman" w:cs="Times New Roman"/>
          <w:lang w:val="en-US"/>
        </w:rPr>
        <w:t xml:space="preserve">the issue of </w:t>
      </w:r>
      <w:r>
        <w:rPr>
          <w:rFonts w:ascii="Times New Roman" w:hAnsi="Times New Roman" w:cs="Times New Roman"/>
          <w:lang w:val="en-US"/>
        </w:rPr>
        <w:t>higher-level plurality does not just arise with</w:t>
      </w:r>
      <w:r w:rsidR="007454F9">
        <w:rPr>
          <w:rFonts w:ascii="Times New Roman" w:hAnsi="Times New Roman" w:cs="Times New Roman"/>
          <w:lang w:val="en-US"/>
        </w:rPr>
        <w:t xml:space="preserve"> a</w:t>
      </w:r>
      <w:r>
        <w:rPr>
          <w:rFonts w:ascii="Times New Roman" w:hAnsi="Times New Roman" w:cs="Times New Roman"/>
          <w:lang w:val="en-US"/>
        </w:rPr>
        <w:t xml:space="preserve"> predicate applying to a subject </w:t>
      </w:r>
      <w:r w:rsidR="00885FB6">
        <w:rPr>
          <w:rFonts w:ascii="Times New Roman" w:hAnsi="Times New Roman" w:cs="Times New Roman"/>
          <w:lang w:val="en-US"/>
        </w:rPr>
        <w:t xml:space="preserve">or object </w:t>
      </w:r>
      <w:r>
        <w:rPr>
          <w:rFonts w:ascii="Times New Roman" w:hAnsi="Times New Roman" w:cs="Times New Roman"/>
          <w:lang w:val="en-US"/>
        </w:rPr>
        <w:t>referent. It also arises in the compositional semantics of complex plural NPs</w:t>
      </w:r>
      <w:r w:rsidR="004B2859">
        <w:rPr>
          <w:rFonts w:ascii="Times New Roman" w:hAnsi="Times New Roman" w:cs="Times New Roman"/>
          <w:lang w:val="en-US"/>
        </w:rPr>
        <w:t xml:space="preserve">. In such </w:t>
      </w:r>
      <w:r w:rsidR="00F10685">
        <w:rPr>
          <w:rFonts w:ascii="Times New Roman" w:hAnsi="Times New Roman" w:cs="Times New Roman"/>
          <w:lang w:val="en-US"/>
        </w:rPr>
        <w:t xml:space="preserve">a </w:t>
      </w:r>
      <w:r>
        <w:rPr>
          <w:rFonts w:ascii="Times New Roman" w:hAnsi="Times New Roman" w:cs="Times New Roman"/>
          <w:lang w:val="en-US"/>
        </w:rPr>
        <w:t>case</w:t>
      </w:r>
      <w:r w:rsidR="004B2859">
        <w:rPr>
          <w:rFonts w:ascii="Times New Roman" w:hAnsi="Times New Roman" w:cs="Times New Roman"/>
          <w:lang w:val="en-US"/>
        </w:rPr>
        <w:t>, in fact</w:t>
      </w:r>
      <w:r w:rsidR="00F10685">
        <w:rPr>
          <w:rFonts w:ascii="Times New Roman" w:hAnsi="Times New Roman" w:cs="Times New Roman"/>
          <w:lang w:val="en-US"/>
        </w:rPr>
        <w:t>,</w:t>
      </w:r>
      <w:r w:rsidR="004B2859">
        <w:rPr>
          <w:rFonts w:ascii="Times New Roman" w:hAnsi="Times New Roman" w:cs="Times New Roman"/>
          <w:lang w:val="en-US"/>
        </w:rPr>
        <w:t xml:space="preserve"> their</w:t>
      </w:r>
      <w:r>
        <w:rPr>
          <w:rFonts w:ascii="Times New Roman" w:hAnsi="Times New Roman" w:cs="Times New Roman"/>
          <w:lang w:val="en-US"/>
        </w:rPr>
        <w:t xml:space="preserve"> proposal is inapplicable. </w:t>
      </w:r>
      <w:r w:rsidR="002E3736">
        <w:rPr>
          <w:rFonts w:ascii="Times New Roman" w:hAnsi="Times New Roman" w:cs="Times New Roman"/>
          <w:lang w:val="en-US"/>
        </w:rPr>
        <w:t xml:space="preserve">Let us go through various cases. </w:t>
      </w:r>
    </w:p>
    <w:p w:rsidR="00890B6F" w:rsidRDefault="00E409C5"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2E3736">
        <w:rPr>
          <w:rFonts w:ascii="Times New Roman" w:hAnsi="Times New Roman" w:cs="Times New Roman"/>
          <w:lang w:val="en-US"/>
        </w:rPr>
        <w:t>First, the problem</w:t>
      </w:r>
      <w:r w:rsidR="002E3736">
        <w:rPr>
          <w:rFonts w:ascii="Times New Roman" w:hAnsi="Times New Roman" w:cs="Times New Roman"/>
          <w:lang w:val="en-US"/>
        </w:rPr>
        <w:t xml:space="preserve"> arises for plural predicates when forming restrictive plural relative clauses.</w:t>
      </w:r>
    </w:p>
    <w:p w:rsidR="002E3736" w:rsidRDefault="002E3736" w:rsidP="000C119B">
      <w:pPr>
        <w:spacing w:line="360" w:lineRule="auto"/>
        <w:rPr>
          <w:rFonts w:ascii="Times New Roman" w:hAnsi="Times New Roman" w:cs="Times New Roman"/>
          <w:lang w:val="en-US"/>
        </w:rPr>
      </w:pPr>
    </w:p>
    <w:p w:rsidR="00890B6F" w:rsidRDefault="00890B6F" w:rsidP="000C119B">
      <w:pPr>
        <w:spacing w:line="360" w:lineRule="auto"/>
        <w:rPr>
          <w:rFonts w:ascii="Times New Roman" w:hAnsi="Times New Roman" w:cs="Times New Roman"/>
          <w:lang w:val="en-US"/>
        </w:rPr>
      </w:pPr>
      <w:r>
        <w:rPr>
          <w:rFonts w:ascii="Times New Roman" w:hAnsi="Times New Roman" w:cs="Times New Roman"/>
          <w:lang w:val="en-US"/>
        </w:rPr>
        <w:t>(</w:t>
      </w:r>
      <w:r w:rsidR="00E439DC">
        <w:rPr>
          <w:rFonts w:ascii="Times New Roman" w:hAnsi="Times New Roman" w:cs="Times New Roman"/>
          <w:lang w:val="en-US"/>
        </w:rPr>
        <w:t>1</w:t>
      </w:r>
      <w:r w:rsidR="00F10685">
        <w:rPr>
          <w:rFonts w:ascii="Times New Roman" w:hAnsi="Times New Roman" w:cs="Times New Roman"/>
          <w:lang w:val="en-US"/>
        </w:rPr>
        <w:t>5</w:t>
      </w:r>
      <w:r>
        <w:rPr>
          <w:rFonts w:ascii="Times New Roman" w:hAnsi="Times New Roman" w:cs="Times New Roman"/>
          <w:lang w:val="en-US"/>
        </w:rPr>
        <w:t xml:space="preserve">) a. </w:t>
      </w:r>
      <w:r w:rsidR="00F10685">
        <w:rPr>
          <w:rFonts w:ascii="Times New Roman" w:hAnsi="Times New Roman" w:cs="Times New Roman"/>
          <w:lang w:val="en-US"/>
        </w:rPr>
        <w:t>T</w:t>
      </w:r>
      <w:r w:rsidR="00C252E7">
        <w:rPr>
          <w:rFonts w:ascii="Times New Roman" w:hAnsi="Times New Roman" w:cs="Times New Roman"/>
          <w:lang w:val="en-US"/>
        </w:rPr>
        <w:t>h</w:t>
      </w:r>
      <w:r w:rsidR="009C623C">
        <w:rPr>
          <w:rFonts w:ascii="Times New Roman" w:hAnsi="Times New Roman" w:cs="Times New Roman"/>
          <w:lang w:val="en-US"/>
        </w:rPr>
        <w:t>e students that</w:t>
      </w:r>
      <w:r w:rsidR="008C61D1">
        <w:rPr>
          <w:rFonts w:ascii="Times New Roman" w:hAnsi="Times New Roman" w:cs="Times New Roman"/>
          <w:lang w:val="en-US"/>
        </w:rPr>
        <w:t xml:space="preserve"> </w:t>
      </w:r>
      <w:r w:rsidR="0095328F">
        <w:rPr>
          <w:rFonts w:ascii="Times New Roman" w:hAnsi="Times New Roman" w:cs="Times New Roman"/>
          <w:lang w:val="en-US"/>
        </w:rPr>
        <w:t>share</w:t>
      </w:r>
      <w:r w:rsidR="00F10685">
        <w:rPr>
          <w:rFonts w:ascii="Times New Roman" w:hAnsi="Times New Roman" w:cs="Times New Roman"/>
          <w:lang w:val="en-US"/>
        </w:rPr>
        <w:t>d</w:t>
      </w:r>
      <w:r w:rsidR="0095328F">
        <w:rPr>
          <w:rFonts w:ascii="Times New Roman" w:hAnsi="Times New Roman" w:cs="Times New Roman"/>
          <w:lang w:val="en-US"/>
        </w:rPr>
        <w:t xml:space="preserve"> a room stud</w:t>
      </w:r>
      <w:r w:rsidR="00F10685">
        <w:rPr>
          <w:rFonts w:ascii="Times New Roman" w:hAnsi="Times New Roman" w:cs="Times New Roman"/>
          <w:lang w:val="en-US"/>
        </w:rPr>
        <w:t>ied</w:t>
      </w:r>
      <w:r w:rsidR="0095328F">
        <w:rPr>
          <w:rFonts w:ascii="Times New Roman" w:hAnsi="Times New Roman" w:cs="Times New Roman"/>
          <w:lang w:val="en-US"/>
        </w:rPr>
        <w:t xml:space="preserve"> together</w:t>
      </w:r>
      <w:r w:rsidR="00F10685">
        <w:rPr>
          <w:rFonts w:ascii="Times New Roman" w:hAnsi="Times New Roman" w:cs="Times New Roman"/>
          <w:lang w:val="en-US"/>
        </w:rPr>
        <w:t>.</w:t>
      </w:r>
    </w:p>
    <w:p w:rsidR="00E409C5" w:rsidRDefault="00E409C5"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1372C5">
        <w:rPr>
          <w:rFonts w:ascii="Times New Roman" w:hAnsi="Times New Roman" w:cs="Times New Roman"/>
          <w:lang w:val="en-US"/>
        </w:rPr>
        <w:t xml:space="preserve"> </w:t>
      </w:r>
      <w:r>
        <w:rPr>
          <w:rFonts w:ascii="Times New Roman" w:hAnsi="Times New Roman" w:cs="Times New Roman"/>
          <w:lang w:val="en-US"/>
        </w:rPr>
        <w:t xml:space="preserve">    b.</w:t>
      </w:r>
      <w:r w:rsidR="00F45058">
        <w:rPr>
          <w:rFonts w:ascii="Times New Roman" w:hAnsi="Times New Roman" w:cs="Times New Roman"/>
          <w:lang w:val="en-US"/>
        </w:rPr>
        <w:t xml:space="preserve"> </w:t>
      </w:r>
      <w:r w:rsidR="00F10685">
        <w:rPr>
          <w:rFonts w:ascii="Times New Roman" w:hAnsi="Times New Roman" w:cs="Times New Roman"/>
          <w:lang w:val="en-US"/>
        </w:rPr>
        <w:t>T</w:t>
      </w:r>
      <w:r w:rsidR="00F45058">
        <w:rPr>
          <w:rFonts w:ascii="Times New Roman" w:hAnsi="Times New Roman" w:cs="Times New Roman"/>
          <w:lang w:val="en-US"/>
        </w:rPr>
        <w:t>he people that have the same name</w:t>
      </w:r>
      <w:r w:rsidR="00F10685">
        <w:rPr>
          <w:rFonts w:ascii="Times New Roman" w:hAnsi="Times New Roman" w:cs="Times New Roman"/>
          <w:lang w:val="en-US"/>
        </w:rPr>
        <w:t xml:space="preserve"> were not listed separately.</w:t>
      </w:r>
    </w:p>
    <w:p w:rsidR="003F7195" w:rsidRDefault="003F7195" w:rsidP="000C119B">
      <w:pPr>
        <w:spacing w:line="360" w:lineRule="auto"/>
        <w:rPr>
          <w:rFonts w:ascii="Times New Roman" w:hAnsi="Times New Roman" w:cs="Times New Roman"/>
          <w:lang w:val="en-US"/>
        </w:rPr>
      </w:pPr>
      <w:r>
        <w:rPr>
          <w:rFonts w:ascii="Times New Roman" w:hAnsi="Times New Roman" w:cs="Times New Roman"/>
          <w:lang w:val="en-US"/>
        </w:rPr>
        <w:t xml:space="preserve">       c. </w:t>
      </w:r>
      <w:r w:rsidR="00F10685">
        <w:rPr>
          <w:rFonts w:ascii="Times New Roman" w:hAnsi="Times New Roman" w:cs="Times New Roman"/>
          <w:lang w:val="en-US"/>
        </w:rPr>
        <w:t>t</w:t>
      </w:r>
      <w:r>
        <w:rPr>
          <w:rFonts w:ascii="Times New Roman" w:hAnsi="Times New Roman" w:cs="Times New Roman"/>
          <w:lang w:val="en-US"/>
        </w:rPr>
        <w:t>he boys that jointly solved the puzzle</w:t>
      </w:r>
      <w:r w:rsidR="00325A97">
        <w:rPr>
          <w:rFonts w:ascii="Times New Roman" w:hAnsi="Times New Roman" w:cs="Times New Roman"/>
          <w:lang w:val="en-US"/>
        </w:rPr>
        <w:t xml:space="preserve"> (Oliver and Smiley p. 275)</w:t>
      </w:r>
    </w:p>
    <w:p w:rsidR="00F004D8" w:rsidRDefault="00F004D8" w:rsidP="000C119B">
      <w:pPr>
        <w:spacing w:line="360" w:lineRule="auto"/>
        <w:rPr>
          <w:rFonts w:ascii="Times New Roman" w:hAnsi="Times New Roman" w:cs="Times New Roman"/>
          <w:lang w:val="en-US"/>
        </w:rPr>
      </w:pPr>
      <w:r>
        <w:rPr>
          <w:rFonts w:ascii="Times New Roman" w:hAnsi="Times New Roman" w:cs="Times New Roman"/>
          <w:lang w:val="en-US"/>
        </w:rPr>
        <w:t xml:space="preserve">       d. the numbers whose product is 12 </w:t>
      </w:r>
      <w:r>
        <w:rPr>
          <w:rFonts w:ascii="Times New Roman" w:hAnsi="Times New Roman" w:cs="Times New Roman"/>
          <w:lang w:val="en-US"/>
        </w:rPr>
        <w:t>(Oliver and Smiley p. 275)</w:t>
      </w:r>
    </w:p>
    <w:p w:rsidR="00E409C5" w:rsidRDefault="00E409C5" w:rsidP="000C119B">
      <w:pPr>
        <w:spacing w:line="360" w:lineRule="auto"/>
        <w:rPr>
          <w:rFonts w:ascii="Times New Roman" w:hAnsi="Times New Roman" w:cs="Times New Roman"/>
          <w:lang w:val="en-US"/>
        </w:rPr>
      </w:pPr>
    </w:p>
    <w:p w:rsidR="00E409C5" w:rsidRDefault="00E409C5" w:rsidP="000C119B">
      <w:pPr>
        <w:spacing w:line="360" w:lineRule="auto"/>
        <w:rPr>
          <w:rFonts w:ascii="Times New Roman" w:hAnsi="Times New Roman" w:cs="Times New Roman"/>
          <w:lang w:val="en-US"/>
        </w:rPr>
      </w:pPr>
      <w:r>
        <w:rPr>
          <w:rFonts w:ascii="Times New Roman" w:hAnsi="Times New Roman" w:cs="Times New Roman"/>
          <w:lang w:val="en-US"/>
        </w:rPr>
        <w:t xml:space="preserve">There are two readings of </w:t>
      </w:r>
      <w:r w:rsidR="0095328F" w:rsidRPr="001372C5">
        <w:rPr>
          <w:rFonts w:ascii="Times New Roman" w:hAnsi="Times New Roman" w:cs="Times New Roman"/>
          <w:i/>
          <w:iCs/>
          <w:lang w:val="en-US"/>
        </w:rPr>
        <w:t>the student</w:t>
      </w:r>
      <w:r w:rsidR="001372C5">
        <w:rPr>
          <w:rFonts w:ascii="Times New Roman" w:hAnsi="Times New Roman" w:cs="Times New Roman"/>
          <w:i/>
          <w:iCs/>
          <w:lang w:val="en-US"/>
        </w:rPr>
        <w:t xml:space="preserve"> that</w:t>
      </w:r>
      <w:r w:rsidR="0095328F" w:rsidRPr="001372C5">
        <w:rPr>
          <w:rFonts w:ascii="Times New Roman" w:hAnsi="Times New Roman" w:cs="Times New Roman"/>
          <w:i/>
          <w:iCs/>
          <w:lang w:val="en-US"/>
        </w:rPr>
        <w:t xml:space="preserve"> share a room</w:t>
      </w:r>
      <w:r w:rsidR="00107878">
        <w:rPr>
          <w:rFonts w:ascii="Times New Roman" w:hAnsi="Times New Roman" w:cs="Times New Roman"/>
          <w:lang w:val="en-US"/>
        </w:rPr>
        <w:t>. O</w:t>
      </w:r>
      <w:r w:rsidR="0095328F">
        <w:rPr>
          <w:rFonts w:ascii="Times New Roman" w:hAnsi="Times New Roman" w:cs="Times New Roman"/>
          <w:lang w:val="en-US"/>
        </w:rPr>
        <w:t xml:space="preserve">n one reading the NP stands for </w:t>
      </w:r>
      <w:r w:rsidR="009D73C8">
        <w:rPr>
          <w:rFonts w:ascii="Times New Roman" w:hAnsi="Times New Roman" w:cs="Times New Roman"/>
          <w:lang w:val="en-US"/>
        </w:rPr>
        <w:t>the unique plurality that shares a room</w:t>
      </w:r>
      <w:r w:rsidR="00107878">
        <w:rPr>
          <w:rFonts w:ascii="Times New Roman" w:hAnsi="Times New Roman" w:cs="Times New Roman"/>
          <w:lang w:val="en-US"/>
        </w:rPr>
        <w:t xml:space="preserve">. On the second reading, </w:t>
      </w:r>
      <w:r w:rsidR="009D73C8">
        <w:rPr>
          <w:rFonts w:ascii="Times New Roman" w:hAnsi="Times New Roman" w:cs="Times New Roman"/>
          <w:lang w:val="en-US"/>
        </w:rPr>
        <w:t>it stands for the maximal second-</w:t>
      </w:r>
      <w:r w:rsidR="009D73C8">
        <w:rPr>
          <w:rFonts w:ascii="Times New Roman" w:hAnsi="Times New Roman" w:cs="Times New Roman"/>
          <w:lang w:val="en-US"/>
        </w:rPr>
        <w:lastRenderedPageBreak/>
        <w:t xml:space="preserve">level plurality of pluralities that share a room. The first reading presupposes the uniqueness of a single plurality sharing a room. </w:t>
      </w:r>
      <w:r w:rsidR="00107878">
        <w:rPr>
          <w:rFonts w:ascii="Times New Roman" w:hAnsi="Times New Roman" w:cs="Times New Roman"/>
          <w:lang w:val="en-US"/>
        </w:rPr>
        <w:t xml:space="preserve">The first reading can be formalized by </w:t>
      </w:r>
      <w:proofErr w:type="spellStart"/>
      <w:proofErr w:type="gramStart"/>
      <w:r w:rsidR="00107878">
        <w:rPr>
          <w:rFonts w:ascii="Times New Roman" w:hAnsi="Times New Roman" w:cs="Times New Roman"/>
          <w:lang w:val="en-US"/>
        </w:rPr>
        <w:t>a</w:t>
      </w:r>
      <w:proofErr w:type="spellEnd"/>
      <w:proofErr w:type="gramEnd"/>
      <w:r w:rsidR="00107878">
        <w:rPr>
          <w:rFonts w:ascii="Times New Roman" w:hAnsi="Times New Roman" w:cs="Times New Roman"/>
          <w:lang w:val="en-US"/>
        </w:rPr>
        <w:t xml:space="preserve"> iota operator binding a plural variable as in (</w:t>
      </w:r>
      <w:r w:rsidR="0060747E">
        <w:rPr>
          <w:rFonts w:ascii="Times New Roman" w:hAnsi="Times New Roman" w:cs="Times New Roman"/>
          <w:lang w:val="en-US"/>
        </w:rPr>
        <w:t>16</w:t>
      </w:r>
      <w:r w:rsidR="00107878">
        <w:rPr>
          <w:rFonts w:ascii="Times New Roman" w:hAnsi="Times New Roman" w:cs="Times New Roman"/>
          <w:lang w:val="en-US"/>
        </w:rPr>
        <w:t>a</w:t>
      </w:r>
      <w:r w:rsidR="00870044">
        <w:rPr>
          <w:rFonts w:ascii="Times New Roman" w:hAnsi="Times New Roman" w:cs="Times New Roman"/>
          <w:lang w:val="en-US"/>
        </w:rPr>
        <w:t>); following Oliver and Smiley (2016), I will formalize the second reading as a plurally exhaustive description using the colon operator</w:t>
      </w:r>
      <w:r w:rsidR="00AC2AF3">
        <w:rPr>
          <w:rFonts w:ascii="Times New Roman" w:hAnsi="Times New Roman" w:cs="Times New Roman"/>
          <w:lang w:val="en-US"/>
        </w:rPr>
        <w:t xml:space="preserve">, </w:t>
      </w:r>
      <w:r w:rsidR="00870044">
        <w:rPr>
          <w:rFonts w:ascii="Times New Roman" w:hAnsi="Times New Roman" w:cs="Times New Roman"/>
          <w:lang w:val="en-US"/>
        </w:rPr>
        <w:t>as in (</w:t>
      </w:r>
      <w:r w:rsidR="004F6310">
        <w:rPr>
          <w:rFonts w:ascii="Times New Roman" w:hAnsi="Times New Roman" w:cs="Times New Roman"/>
          <w:lang w:val="en-US"/>
        </w:rPr>
        <w:t>16</w:t>
      </w:r>
      <w:r w:rsidR="0060747E">
        <w:rPr>
          <w:rFonts w:ascii="Times New Roman" w:hAnsi="Times New Roman" w:cs="Times New Roman"/>
          <w:lang w:val="en-US"/>
        </w:rPr>
        <w:t>b</w:t>
      </w:r>
      <w:r w:rsidR="00870044">
        <w:rPr>
          <w:rFonts w:ascii="Times New Roman" w:hAnsi="Times New Roman" w:cs="Times New Roman"/>
          <w:lang w:val="en-US"/>
        </w:rPr>
        <w:t>):</w:t>
      </w:r>
    </w:p>
    <w:p w:rsidR="009D73C8" w:rsidRDefault="009D73C8" w:rsidP="000C119B">
      <w:pPr>
        <w:spacing w:line="360" w:lineRule="auto"/>
        <w:rPr>
          <w:rFonts w:ascii="Times New Roman" w:hAnsi="Times New Roman" w:cs="Times New Roman"/>
          <w:lang w:val="en-US"/>
        </w:rPr>
      </w:pPr>
    </w:p>
    <w:p w:rsidR="009D73C8" w:rsidRDefault="009D73C8" w:rsidP="000C119B">
      <w:pPr>
        <w:spacing w:line="360" w:lineRule="auto"/>
        <w:rPr>
          <w:rFonts w:ascii="Times New Roman" w:hAnsi="Times New Roman" w:cs="Times New Roman"/>
          <w:lang w:val="en-US"/>
        </w:rPr>
      </w:pPr>
      <w:r>
        <w:rPr>
          <w:rFonts w:ascii="Times New Roman" w:hAnsi="Times New Roman" w:cs="Times New Roman"/>
          <w:lang w:val="en-US"/>
        </w:rPr>
        <w:t>(</w:t>
      </w:r>
      <w:r w:rsidR="000350CE">
        <w:rPr>
          <w:rFonts w:ascii="Times New Roman" w:hAnsi="Times New Roman" w:cs="Times New Roman"/>
          <w:lang w:val="en-US"/>
        </w:rPr>
        <w:t>16</w:t>
      </w:r>
      <w:r>
        <w:rPr>
          <w:rFonts w:ascii="Times New Roman" w:hAnsi="Times New Roman" w:cs="Times New Roman"/>
          <w:lang w:val="en-US"/>
        </w:rPr>
        <w:t xml:space="preserve">) a. </w:t>
      </w:r>
      <w:r w:rsidR="00870044">
        <w:rPr>
          <w:rFonts w:ascii="Times New Roman" w:hAnsi="Times New Roman" w:cs="Times New Roman"/>
          <w:lang w:val="en-US"/>
        </w:rPr>
        <w:sym w:font="Symbol" w:char="F069"/>
      </w:r>
      <w:r>
        <w:rPr>
          <w:rFonts w:ascii="Times New Roman" w:hAnsi="Times New Roman" w:cs="Times New Roman"/>
          <w:lang w:val="en-US"/>
        </w:rPr>
        <w:t>xx</w:t>
      </w:r>
      <w:r w:rsidR="00AC2AF3">
        <w:rPr>
          <w:rFonts w:ascii="Times New Roman" w:hAnsi="Times New Roman" w:cs="Times New Roman"/>
          <w:lang w:val="en-US"/>
        </w:rPr>
        <w:sym w:font="Symbol" w:char="F05B"/>
      </w:r>
      <w:r>
        <w:rPr>
          <w:rFonts w:ascii="Times New Roman" w:hAnsi="Times New Roman" w:cs="Times New Roman"/>
          <w:lang w:val="en-US"/>
        </w:rPr>
        <w:t>student(xx) &amp; share a room(xx)</w:t>
      </w:r>
      <w:r w:rsidR="00AC2AF3">
        <w:rPr>
          <w:rFonts w:ascii="Times New Roman" w:hAnsi="Times New Roman" w:cs="Times New Roman"/>
          <w:lang w:val="en-US"/>
        </w:rPr>
        <w:sym w:font="Symbol" w:char="F05D"/>
      </w:r>
    </w:p>
    <w:p w:rsidR="009D73C8" w:rsidRDefault="009D73C8"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85FB6">
        <w:rPr>
          <w:rFonts w:ascii="Times New Roman" w:hAnsi="Times New Roman" w:cs="Times New Roman"/>
          <w:lang w:val="en-US"/>
        </w:rPr>
        <w:t xml:space="preserve">   </w:t>
      </w:r>
      <w:r>
        <w:rPr>
          <w:rFonts w:ascii="Times New Roman" w:hAnsi="Times New Roman" w:cs="Times New Roman"/>
          <w:lang w:val="en-US"/>
        </w:rPr>
        <w:t xml:space="preserve">b. </w:t>
      </w:r>
      <w:r w:rsidR="00F45058">
        <w:rPr>
          <w:rFonts w:ascii="Times New Roman" w:hAnsi="Times New Roman" w:cs="Times New Roman"/>
          <w:lang w:val="en-US"/>
        </w:rPr>
        <w:t>xxx</w:t>
      </w:r>
      <w:r w:rsidR="00AC2AF3">
        <w:rPr>
          <w:rFonts w:ascii="Times New Roman" w:hAnsi="Times New Roman" w:cs="Times New Roman"/>
          <w:lang w:val="en-US"/>
        </w:rPr>
        <w:t>:</w:t>
      </w:r>
      <w:r w:rsidR="00F45058">
        <w:rPr>
          <w:rFonts w:ascii="Times New Roman" w:hAnsi="Times New Roman" w:cs="Times New Roman"/>
          <w:lang w:val="en-US"/>
        </w:rPr>
        <w:t xml:space="preserve"> students(xx) &amp; share a room(xx)</w:t>
      </w:r>
    </w:p>
    <w:p w:rsidR="00F45058" w:rsidRDefault="00F45058" w:rsidP="000C119B">
      <w:pPr>
        <w:spacing w:line="360" w:lineRule="auto"/>
        <w:rPr>
          <w:rFonts w:ascii="Times New Roman" w:hAnsi="Times New Roman" w:cs="Times New Roman"/>
          <w:lang w:val="en-US"/>
        </w:rPr>
      </w:pPr>
    </w:p>
    <w:p w:rsidR="00870044" w:rsidRDefault="00E409C5" w:rsidP="000C119B">
      <w:pPr>
        <w:spacing w:line="360" w:lineRule="auto"/>
        <w:rPr>
          <w:rFonts w:ascii="Times New Roman" w:hAnsi="Times New Roman" w:cs="Times New Roman"/>
          <w:lang w:val="en-US"/>
        </w:rPr>
      </w:pPr>
      <w:r>
        <w:rPr>
          <w:rFonts w:ascii="Times New Roman" w:hAnsi="Times New Roman" w:cs="Times New Roman"/>
          <w:lang w:val="en-US"/>
        </w:rPr>
        <w:t>The second reading is t</w:t>
      </w:r>
      <w:r w:rsidR="0095328F">
        <w:rPr>
          <w:rFonts w:ascii="Times New Roman" w:hAnsi="Times New Roman" w:cs="Times New Roman"/>
          <w:lang w:val="en-US"/>
        </w:rPr>
        <w:t>h</w:t>
      </w:r>
      <w:r>
        <w:rPr>
          <w:rFonts w:ascii="Times New Roman" w:hAnsi="Times New Roman" w:cs="Times New Roman"/>
          <w:lang w:val="en-US"/>
        </w:rPr>
        <w:t>e relevant one</w:t>
      </w:r>
      <w:r w:rsidR="00C94437">
        <w:rPr>
          <w:rFonts w:ascii="Times New Roman" w:hAnsi="Times New Roman" w:cs="Times New Roman"/>
          <w:lang w:val="en-US"/>
        </w:rPr>
        <w:t xml:space="preserve"> since on that reading the NP denotes a second-level plurality.</w:t>
      </w:r>
      <w:r w:rsidR="00A8021C">
        <w:rPr>
          <w:rFonts w:ascii="Times New Roman" w:hAnsi="Times New Roman" w:cs="Times New Roman"/>
          <w:lang w:val="en-US"/>
        </w:rPr>
        <w:t xml:space="preserve"> </w:t>
      </w:r>
    </w:p>
    <w:p w:rsidR="008F1B35" w:rsidRDefault="00870044" w:rsidP="000C119B">
      <w:pPr>
        <w:spacing w:line="360" w:lineRule="auto"/>
        <w:rPr>
          <w:rFonts w:ascii="Times New Roman" w:hAnsi="Times New Roman" w:cs="Times New Roman"/>
          <w:lang w:val="en-US"/>
        </w:rPr>
      </w:pPr>
      <w:r>
        <w:rPr>
          <w:rFonts w:ascii="Times New Roman" w:hAnsi="Times New Roman" w:cs="Times New Roman"/>
          <w:lang w:val="en-US"/>
        </w:rPr>
        <w:t xml:space="preserve">        The second-level pluralities denoted by plurally exhaustive descriptions </w:t>
      </w:r>
      <w:r w:rsidR="00A84685">
        <w:rPr>
          <w:rFonts w:ascii="Times New Roman" w:hAnsi="Times New Roman" w:cs="Times New Roman"/>
          <w:lang w:val="en-US"/>
        </w:rPr>
        <w:t>may</w:t>
      </w:r>
      <w:r>
        <w:rPr>
          <w:rFonts w:ascii="Times New Roman" w:hAnsi="Times New Roman" w:cs="Times New Roman"/>
          <w:lang w:val="en-US"/>
        </w:rPr>
        <w:t xml:space="preserve"> consist of</w:t>
      </w:r>
      <w:r w:rsidR="00A8021C">
        <w:rPr>
          <w:rFonts w:ascii="Times New Roman" w:hAnsi="Times New Roman" w:cs="Times New Roman"/>
          <w:lang w:val="en-US"/>
        </w:rPr>
        <w:t xml:space="preserve"> </w:t>
      </w:r>
      <w:proofErr w:type="spellStart"/>
      <w:r w:rsidR="00A8021C">
        <w:rPr>
          <w:rFonts w:ascii="Times New Roman" w:hAnsi="Times New Roman" w:cs="Times New Roman"/>
          <w:lang w:val="en-US"/>
        </w:rPr>
        <w:t>subpluralities</w:t>
      </w:r>
      <w:proofErr w:type="spellEnd"/>
      <w:r w:rsidR="00A8021C">
        <w:rPr>
          <w:rFonts w:ascii="Times New Roman" w:hAnsi="Times New Roman" w:cs="Times New Roman"/>
          <w:lang w:val="en-US"/>
        </w:rPr>
        <w:t xml:space="preserve"> </w:t>
      </w:r>
      <w:r>
        <w:rPr>
          <w:rFonts w:ascii="Times New Roman" w:hAnsi="Times New Roman" w:cs="Times New Roman"/>
          <w:lang w:val="en-US"/>
        </w:rPr>
        <w:t xml:space="preserve">that </w:t>
      </w:r>
      <w:r w:rsidR="000350CE">
        <w:rPr>
          <w:rFonts w:ascii="Times New Roman" w:hAnsi="Times New Roman" w:cs="Times New Roman"/>
          <w:lang w:val="en-US"/>
        </w:rPr>
        <w:t xml:space="preserve">are </w:t>
      </w:r>
      <w:r w:rsidR="00A8021C">
        <w:rPr>
          <w:rFonts w:ascii="Times New Roman" w:hAnsi="Times New Roman" w:cs="Times New Roman"/>
          <w:lang w:val="en-US"/>
        </w:rPr>
        <w:t>integrated wholes</w:t>
      </w:r>
      <w:r w:rsidR="00A84685">
        <w:rPr>
          <w:rFonts w:ascii="Times New Roman" w:hAnsi="Times New Roman" w:cs="Times New Roman"/>
          <w:lang w:val="en-US"/>
        </w:rPr>
        <w:t xml:space="preserve"> (maximal pluralities</w:t>
      </w:r>
      <w:r w:rsidR="00A8021C">
        <w:rPr>
          <w:rFonts w:ascii="Times New Roman" w:hAnsi="Times New Roman" w:cs="Times New Roman"/>
          <w:lang w:val="en-US"/>
        </w:rPr>
        <w:t xml:space="preserve"> sharing a room</w:t>
      </w:r>
      <w:r w:rsidR="00A84685">
        <w:rPr>
          <w:rFonts w:ascii="Times New Roman" w:hAnsi="Times New Roman" w:cs="Times New Roman"/>
          <w:lang w:val="en-US"/>
        </w:rPr>
        <w:t>)</w:t>
      </w:r>
      <w:r w:rsidR="000350CE">
        <w:rPr>
          <w:rFonts w:ascii="Times New Roman" w:hAnsi="Times New Roman" w:cs="Times New Roman"/>
          <w:lang w:val="en-US"/>
        </w:rPr>
        <w:t>, in the situation of reference</w:t>
      </w:r>
      <w:r w:rsidR="00A84685">
        <w:rPr>
          <w:rFonts w:ascii="Times New Roman" w:hAnsi="Times New Roman" w:cs="Times New Roman"/>
          <w:lang w:val="en-US"/>
        </w:rPr>
        <w:t>.</w:t>
      </w:r>
      <w:r w:rsidR="00A84685">
        <w:rPr>
          <w:rStyle w:val="FootnoteReference"/>
          <w:rFonts w:ascii="Times New Roman" w:hAnsi="Times New Roman" w:cs="Times New Roman"/>
          <w:lang w:val="en-US"/>
        </w:rPr>
        <w:footnoteReference w:id="4"/>
      </w:r>
      <w:r w:rsidR="00A8021C">
        <w:rPr>
          <w:rFonts w:ascii="Times New Roman" w:hAnsi="Times New Roman" w:cs="Times New Roman"/>
          <w:lang w:val="en-US"/>
        </w:rPr>
        <w:t xml:space="preserve"> However, that would not necessarily be the case given the formalization in (</w:t>
      </w:r>
      <w:r w:rsidR="000350CE">
        <w:rPr>
          <w:rFonts w:ascii="Times New Roman" w:hAnsi="Times New Roman" w:cs="Times New Roman"/>
          <w:lang w:val="en-US"/>
        </w:rPr>
        <w:t>16b</w:t>
      </w:r>
      <w:r w:rsidR="00A8021C">
        <w:rPr>
          <w:rFonts w:ascii="Times New Roman" w:hAnsi="Times New Roman" w:cs="Times New Roman"/>
          <w:lang w:val="en-US"/>
        </w:rPr>
        <w:t xml:space="preserve">). </w:t>
      </w:r>
      <w:r w:rsidR="001372C5">
        <w:rPr>
          <w:rFonts w:ascii="Times New Roman" w:hAnsi="Times New Roman" w:cs="Times New Roman"/>
          <w:lang w:val="en-US"/>
        </w:rPr>
        <w:t>(</w:t>
      </w:r>
      <w:r w:rsidR="000350CE">
        <w:rPr>
          <w:rFonts w:ascii="Times New Roman" w:hAnsi="Times New Roman" w:cs="Times New Roman"/>
          <w:lang w:val="en-US"/>
        </w:rPr>
        <w:t>16b</w:t>
      </w:r>
      <w:r w:rsidR="001372C5">
        <w:rPr>
          <w:rFonts w:ascii="Times New Roman" w:hAnsi="Times New Roman" w:cs="Times New Roman"/>
          <w:lang w:val="en-US"/>
        </w:rPr>
        <w:t xml:space="preserve">) could stand for the plurality of pluralities of students that share a room, whether </w:t>
      </w:r>
      <w:r w:rsidR="000350CE">
        <w:rPr>
          <w:rFonts w:ascii="Times New Roman" w:hAnsi="Times New Roman" w:cs="Times New Roman"/>
          <w:lang w:val="en-US"/>
        </w:rPr>
        <w:t>these are</w:t>
      </w:r>
      <w:r w:rsidR="001372C5">
        <w:rPr>
          <w:rFonts w:ascii="Times New Roman" w:hAnsi="Times New Roman" w:cs="Times New Roman"/>
          <w:lang w:val="en-US"/>
        </w:rPr>
        <w:t xml:space="preserve"> maximal pluralit</w:t>
      </w:r>
      <w:r w:rsidR="000350CE">
        <w:rPr>
          <w:rFonts w:ascii="Times New Roman" w:hAnsi="Times New Roman" w:cs="Times New Roman"/>
          <w:lang w:val="en-US"/>
        </w:rPr>
        <w:t>ies</w:t>
      </w:r>
      <w:r w:rsidR="001372C5">
        <w:rPr>
          <w:rFonts w:ascii="Times New Roman" w:hAnsi="Times New Roman" w:cs="Times New Roman"/>
          <w:lang w:val="en-US"/>
        </w:rPr>
        <w:t xml:space="preserve"> sharing a room or not</w:t>
      </w:r>
      <w:r w:rsidR="000350CE">
        <w:rPr>
          <w:rFonts w:ascii="Times New Roman" w:hAnsi="Times New Roman" w:cs="Times New Roman"/>
          <w:lang w:val="en-US"/>
        </w:rPr>
        <w:t xml:space="preserve">. That </w:t>
      </w:r>
      <w:r w:rsidR="00937191">
        <w:rPr>
          <w:rFonts w:ascii="Times New Roman" w:hAnsi="Times New Roman" w:cs="Times New Roman"/>
          <w:lang w:val="en-US"/>
        </w:rPr>
        <w:t>seems</w:t>
      </w:r>
      <w:r w:rsidR="000350CE">
        <w:rPr>
          <w:rFonts w:ascii="Times New Roman" w:hAnsi="Times New Roman" w:cs="Times New Roman"/>
          <w:lang w:val="en-US"/>
        </w:rPr>
        <w:t>, intuitively</w:t>
      </w:r>
      <w:r w:rsidR="00885FB6">
        <w:rPr>
          <w:rFonts w:ascii="Times New Roman" w:hAnsi="Times New Roman" w:cs="Times New Roman"/>
          <w:lang w:val="en-US"/>
        </w:rPr>
        <w:t>,</w:t>
      </w:r>
      <w:r w:rsidR="000350CE">
        <w:rPr>
          <w:rFonts w:ascii="Times New Roman" w:hAnsi="Times New Roman" w:cs="Times New Roman"/>
          <w:lang w:val="en-US"/>
        </w:rPr>
        <w:t xml:space="preserve"> correct</w:t>
      </w:r>
      <w:r w:rsidR="00937191">
        <w:rPr>
          <w:rFonts w:ascii="Times New Roman" w:hAnsi="Times New Roman" w:cs="Times New Roman"/>
          <w:lang w:val="en-US"/>
        </w:rPr>
        <w:t>.</w:t>
      </w:r>
      <w:r w:rsidR="001372C5">
        <w:rPr>
          <w:rFonts w:ascii="Times New Roman" w:hAnsi="Times New Roman" w:cs="Times New Roman"/>
          <w:lang w:val="en-US"/>
        </w:rPr>
        <w:t xml:space="preserve"> </w:t>
      </w:r>
      <w:r w:rsidR="00937191">
        <w:rPr>
          <w:rFonts w:ascii="Times New Roman" w:hAnsi="Times New Roman" w:cs="Times New Roman"/>
          <w:lang w:val="en-US"/>
        </w:rPr>
        <w:t>It is thus the simple</w:t>
      </w:r>
      <w:r w:rsidR="00C16104">
        <w:rPr>
          <w:rFonts w:ascii="Times New Roman" w:hAnsi="Times New Roman" w:cs="Times New Roman"/>
          <w:lang w:val="en-US"/>
        </w:rPr>
        <w:t xml:space="preserve"> presence</w:t>
      </w:r>
      <w:r w:rsidR="00EF0ED9">
        <w:rPr>
          <w:rFonts w:ascii="Times New Roman" w:hAnsi="Times New Roman" w:cs="Times New Roman"/>
          <w:lang w:val="en-US"/>
        </w:rPr>
        <w:t xml:space="preserve"> of a collective predicate</w:t>
      </w:r>
      <w:r w:rsidR="00937191">
        <w:rPr>
          <w:rFonts w:ascii="Times New Roman" w:hAnsi="Times New Roman" w:cs="Times New Roman"/>
          <w:lang w:val="en-US"/>
        </w:rPr>
        <w:t xml:space="preserve"> in the relative clause that</w:t>
      </w:r>
      <w:r w:rsidR="00EF0ED9">
        <w:rPr>
          <w:rFonts w:ascii="Times New Roman" w:hAnsi="Times New Roman" w:cs="Times New Roman"/>
          <w:lang w:val="en-US"/>
        </w:rPr>
        <w:t xml:space="preserve"> gives rise to a second-level plurality. This </w:t>
      </w:r>
      <w:r w:rsidR="00937191">
        <w:rPr>
          <w:rFonts w:ascii="Times New Roman" w:hAnsi="Times New Roman" w:cs="Times New Roman"/>
          <w:lang w:val="en-US"/>
        </w:rPr>
        <w:t>highlights the</w:t>
      </w:r>
      <w:r w:rsidR="00EF0ED9">
        <w:rPr>
          <w:rFonts w:ascii="Times New Roman" w:hAnsi="Times New Roman" w:cs="Times New Roman"/>
          <w:lang w:val="en-US"/>
        </w:rPr>
        <w:t xml:space="preserve"> source of </w:t>
      </w:r>
      <w:r w:rsidR="00F25D3A">
        <w:rPr>
          <w:rFonts w:ascii="Times New Roman" w:hAnsi="Times New Roman" w:cs="Times New Roman"/>
          <w:lang w:val="en-US"/>
        </w:rPr>
        <w:t xml:space="preserve">pluralities: pluralities are due to the existence of (collective) plural </w:t>
      </w:r>
      <w:r w:rsidR="00937191">
        <w:rPr>
          <w:rFonts w:ascii="Times New Roman" w:hAnsi="Times New Roman" w:cs="Times New Roman"/>
          <w:lang w:val="en-US"/>
        </w:rPr>
        <w:t>properties</w:t>
      </w:r>
      <w:r w:rsidR="00F25D3A">
        <w:rPr>
          <w:rFonts w:ascii="Times New Roman" w:hAnsi="Times New Roman" w:cs="Times New Roman"/>
          <w:lang w:val="en-US"/>
        </w:rPr>
        <w:t>. The application of a collective plural predicate makes available a plurality</w:t>
      </w:r>
      <w:r w:rsidR="00937191">
        <w:rPr>
          <w:rFonts w:ascii="Times New Roman" w:hAnsi="Times New Roman" w:cs="Times New Roman"/>
          <w:lang w:val="en-US"/>
        </w:rPr>
        <w:t xml:space="preserve"> as well as </w:t>
      </w:r>
      <w:proofErr w:type="spellStart"/>
      <w:r w:rsidR="00937191">
        <w:rPr>
          <w:rFonts w:ascii="Times New Roman" w:hAnsi="Times New Roman" w:cs="Times New Roman"/>
          <w:lang w:val="en-US"/>
        </w:rPr>
        <w:t>subpluralities</w:t>
      </w:r>
      <w:proofErr w:type="spellEnd"/>
      <w:r w:rsidR="00937191">
        <w:rPr>
          <w:rFonts w:ascii="Times New Roman" w:hAnsi="Times New Roman" w:cs="Times New Roman"/>
          <w:lang w:val="en-US"/>
        </w:rPr>
        <w:t xml:space="preserve"> of second-level pluralities, and</w:t>
      </w:r>
      <w:r w:rsidR="00F25D3A">
        <w:rPr>
          <w:rFonts w:ascii="Times New Roman" w:hAnsi="Times New Roman" w:cs="Times New Roman"/>
          <w:lang w:val="en-US"/>
        </w:rPr>
        <w:t xml:space="preserve"> for that maximality itself is not required. </w:t>
      </w:r>
    </w:p>
    <w:p w:rsidR="000C2874" w:rsidRDefault="00C252E7"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F1B35">
        <w:rPr>
          <w:rFonts w:ascii="Times New Roman" w:hAnsi="Times New Roman" w:cs="Times New Roman"/>
          <w:lang w:val="en-US"/>
        </w:rPr>
        <w:t>Clearly, collective relative clauses</w:t>
      </w:r>
      <w:r w:rsidR="00D50063">
        <w:rPr>
          <w:rFonts w:ascii="Times New Roman" w:hAnsi="Times New Roman" w:cs="Times New Roman"/>
          <w:lang w:val="en-US"/>
        </w:rPr>
        <w:t xml:space="preserve"> do not apply with respect to a contextually given cover</w:t>
      </w:r>
      <w:r w:rsidR="00937191">
        <w:rPr>
          <w:rFonts w:ascii="Times New Roman" w:hAnsi="Times New Roman" w:cs="Times New Roman"/>
          <w:lang w:val="en-US"/>
        </w:rPr>
        <w:t>, to which the predicate of the entire sentence then applies. Rather</w:t>
      </w:r>
      <w:r w:rsidR="00885FB6">
        <w:rPr>
          <w:rFonts w:ascii="Times New Roman" w:hAnsi="Times New Roman" w:cs="Times New Roman"/>
          <w:lang w:val="en-US"/>
        </w:rPr>
        <w:t>, on a distributive reading,</w:t>
      </w:r>
      <w:r w:rsidR="00937191">
        <w:rPr>
          <w:rFonts w:ascii="Times New Roman" w:hAnsi="Times New Roman" w:cs="Times New Roman"/>
          <w:lang w:val="en-US"/>
        </w:rPr>
        <w:t xml:space="preserve"> collective relative clauses themselves define </w:t>
      </w:r>
      <w:r w:rsidR="00885FB6">
        <w:rPr>
          <w:rFonts w:ascii="Times New Roman" w:hAnsi="Times New Roman" w:cs="Times New Roman"/>
          <w:lang w:val="en-US"/>
        </w:rPr>
        <w:t>a second-level plurality</w:t>
      </w:r>
      <w:r w:rsidR="00937191">
        <w:rPr>
          <w:rFonts w:ascii="Times New Roman" w:hAnsi="Times New Roman" w:cs="Times New Roman"/>
          <w:lang w:val="en-US"/>
        </w:rPr>
        <w:t xml:space="preserve">. </w:t>
      </w:r>
      <w:r w:rsidR="000C2874">
        <w:rPr>
          <w:rFonts w:ascii="Times New Roman" w:hAnsi="Times New Roman" w:cs="Times New Roman"/>
          <w:lang w:val="en-US"/>
        </w:rPr>
        <w:t xml:space="preserve"> </w:t>
      </w:r>
      <w:r w:rsidR="00937191">
        <w:rPr>
          <w:rFonts w:ascii="Times New Roman" w:hAnsi="Times New Roman" w:cs="Times New Roman"/>
          <w:lang w:val="en-US"/>
        </w:rPr>
        <w:t>Semantically, collective relative clauses</w:t>
      </w:r>
      <w:r w:rsidR="000C2874">
        <w:rPr>
          <w:rFonts w:ascii="Times New Roman" w:hAnsi="Times New Roman" w:cs="Times New Roman"/>
          <w:lang w:val="en-US"/>
        </w:rPr>
        <w:t xml:space="preserve"> involve predicate modification: intersection of the noun denotation with the relative clause denotation. Contextual restrictions </w:t>
      </w:r>
      <w:r w:rsidR="00885FB6">
        <w:rPr>
          <w:rFonts w:ascii="Times New Roman" w:hAnsi="Times New Roman" w:cs="Times New Roman"/>
          <w:lang w:val="en-US"/>
        </w:rPr>
        <w:t>such as imposing</w:t>
      </w:r>
      <w:r w:rsidR="000C2874">
        <w:rPr>
          <w:rFonts w:ascii="Times New Roman" w:hAnsi="Times New Roman" w:cs="Times New Roman"/>
          <w:lang w:val="en-US"/>
        </w:rPr>
        <w:t xml:space="preserve"> a contextual cover </w:t>
      </w:r>
      <w:r w:rsidR="00F004D8">
        <w:rPr>
          <w:rFonts w:ascii="Times New Roman" w:hAnsi="Times New Roman" w:cs="Times New Roman"/>
          <w:lang w:val="en-US"/>
        </w:rPr>
        <w:t>could only</w:t>
      </w:r>
      <w:r w:rsidR="000C2874">
        <w:rPr>
          <w:rFonts w:ascii="Times New Roman" w:hAnsi="Times New Roman" w:cs="Times New Roman"/>
          <w:lang w:val="en-US"/>
        </w:rPr>
        <w:t xml:space="preserve"> apply after the composition of the denotation of the </w:t>
      </w:r>
      <w:r w:rsidR="00F004D8">
        <w:rPr>
          <w:rFonts w:ascii="Times New Roman" w:hAnsi="Times New Roman" w:cs="Times New Roman"/>
          <w:lang w:val="en-US"/>
        </w:rPr>
        <w:t xml:space="preserve">second-level </w:t>
      </w:r>
      <w:r w:rsidR="000C2874">
        <w:rPr>
          <w:rFonts w:ascii="Times New Roman" w:hAnsi="Times New Roman" w:cs="Times New Roman"/>
          <w:lang w:val="en-US"/>
        </w:rPr>
        <w:t xml:space="preserve">NP, not </w:t>
      </w:r>
      <w:r w:rsidR="00F004D8">
        <w:rPr>
          <w:rFonts w:ascii="Times New Roman" w:hAnsi="Times New Roman" w:cs="Times New Roman"/>
          <w:lang w:val="en-US"/>
        </w:rPr>
        <w:t>before.</w:t>
      </w:r>
      <w:r w:rsidR="000C2874">
        <w:rPr>
          <w:rFonts w:ascii="Times New Roman" w:hAnsi="Times New Roman" w:cs="Times New Roman"/>
          <w:lang w:val="en-US"/>
        </w:rPr>
        <w:t xml:space="preserve"> </w:t>
      </w:r>
      <w:r w:rsidR="00D50063">
        <w:rPr>
          <w:rFonts w:ascii="Times New Roman" w:hAnsi="Times New Roman" w:cs="Times New Roman"/>
          <w:lang w:val="en-US"/>
        </w:rPr>
        <w:t xml:space="preserve"> </w:t>
      </w:r>
    </w:p>
    <w:p w:rsidR="009C623C" w:rsidRDefault="000C2874" w:rsidP="000C119B">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Given that relative clauses may denote properties of higher-level pluralities, there are no longer reasons to prevent collective main predicates </w:t>
      </w:r>
      <w:r w:rsidR="00192E31">
        <w:rPr>
          <w:rFonts w:ascii="Times New Roman" w:hAnsi="Times New Roman" w:cs="Times New Roman"/>
          <w:lang w:val="en-US"/>
        </w:rPr>
        <w:t>from</w:t>
      </w:r>
      <w:r>
        <w:rPr>
          <w:rFonts w:ascii="Times New Roman" w:hAnsi="Times New Roman" w:cs="Times New Roman"/>
          <w:lang w:val="en-US"/>
        </w:rPr>
        <w:t xml:space="preserve"> apply</w:t>
      </w:r>
      <w:r w:rsidR="00192E31">
        <w:rPr>
          <w:rFonts w:ascii="Times New Roman" w:hAnsi="Times New Roman" w:cs="Times New Roman"/>
          <w:lang w:val="en-US"/>
        </w:rPr>
        <w:t>ing</w:t>
      </w:r>
      <w:r>
        <w:rPr>
          <w:rFonts w:ascii="Times New Roman" w:hAnsi="Times New Roman" w:cs="Times New Roman"/>
          <w:lang w:val="en-US"/>
        </w:rPr>
        <w:t xml:space="preserve"> to higher-level pluralities</w:t>
      </w:r>
      <w:r w:rsidR="00192E31">
        <w:rPr>
          <w:rFonts w:ascii="Times New Roman" w:hAnsi="Times New Roman" w:cs="Times New Roman"/>
          <w:lang w:val="en-US"/>
        </w:rPr>
        <w:t>, as</w:t>
      </w:r>
      <w:r w:rsidR="00885FB6">
        <w:rPr>
          <w:rFonts w:ascii="Times New Roman" w:hAnsi="Times New Roman" w:cs="Times New Roman"/>
          <w:lang w:val="en-US"/>
        </w:rPr>
        <w:t xml:space="preserve"> is</w:t>
      </w:r>
      <w:r w:rsidR="00192E31">
        <w:rPr>
          <w:rFonts w:ascii="Times New Roman" w:hAnsi="Times New Roman" w:cs="Times New Roman"/>
          <w:lang w:val="en-US"/>
        </w:rPr>
        <w:t xml:space="preserve"> in fact made available by a collective relative clause modifier or the NP</w:t>
      </w:r>
      <w:r w:rsidR="00D50063">
        <w:rPr>
          <w:rFonts w:ascii="Times New Roman" w:hAnsi="Times New Roman" w:cs="Times New Roman"/>
          <w:lang w:val="en-US"/>
        </w:rPr>
        <w:t xml:space="preserve">. </w:t>
      </w:r>
    </w:p>
    <w:p w:rsidR="00192E31" w:rsidRDefault="00726590" w:rsidP="000C119B">
      <w:pPr>
        <w:spacing w:line="360" w:lineRule="auto"/>
        <w:rPr>
          <w:rFonts w:ascii="Times New Roman" w:hAnsi="Times New Roman" w:cs="Times New Roman"/>
          <w:lang w:val="en-US"/>
        </w:rPr>
      </w:pPr>
      <w:r>
        <w:rPr>
          <w:rFonts w:ascii="Times New Roman" w:hAnsi="Times New Roman" w:cs="Times New Roman"/>
          <w:lang w:val="en-US"/>
        </w:rPr>
        <w:t xml:space="preserve">   Not</w:t>
      </w:r>
      <w:r w:rsidR="00885FB6">
        <w:rPr>
          <w:rFonts w:ascii="Times New Roman" w:hAnsi="Times New Roman" w:cs="Times New Roman"/>
          <w:lang w:val="en-US"/>
        </w:rPr>
        <w:t xml:space="preserve"> </w:t>
      </w:r>
      <w:r>
        <w:rPr>
          <w:rFonts w:ascii="Times New Roman" w:hAnsi="Times New Roman" w:cs="Times New Roman"/>
          <w:lang w:val="en-US"/>
        </w:rPr>
        <w:t xml:space="preserve">only </w:t>
      </w:r>
      <w:r w:rsidR="005144E1">
        <w:rPr>
          <w:rFonts w:ascii="Times New Roman" w:hAnsi="Times New Roman" w:cs="Times New Roman"/>
          <w:lang w:val="en-US"/>
        </w:rPr>
        <w:t>plural re</w:t>
      </w:r>
      <w:r w:rsidR="004A59F2">
        <w:rPr>
          <w:rFonts w:ascii="Times New Roman" w:hAnsi="Times New Roman" w:cs="Times New Roman"/>
          <w:lang w:val="en-US"/>
        </w:rPr>
        <w:t>l</w:t>
      </w:r>
      <w:r w:rsidR="005144E1">
        <w:rPr>
          <w:rFonts w:ascii="Times New Roman" w:hAnsi="Times New Roman" w:cs="Times New Roman"/>
          <w:lang w:val="en-US"/>
        </w:rPr>
        <w:t>ative clauses can lead t</w:t>
      </w:r>
      <w:r w:rsidR="00EF0ED9">
        <w:rPr>
          <w:rFonts w:ascii="Times New Roman" w:hAnsi="Times New Roman" w:cs="Times New Roman"/>
          <w:lang w:val="en-US"/>
        </w:rPr>
        <w:t>o</w:t>
      </w:r>
      <w:r w:rsidR="00192E31">
        <w:rPr>
          <w:rFonts w:ascii="Times New Roman" w:hAnsi="Times New Roman" w:cs="Times New Roman"/>
          <w:lang w:val="en-US"/>
        </w:rPr>
        <w:t xml:space="preserve"> higher-level pluralities, but also other noun modifiers</w:t>
      </w:r>
      <w:r w:rsidR="00F004D8">
        <w:rPr>
          <w:rFonts w:ascii="Times New Roman" w:hAnsi="Times New Roman" w:cs="Times New Roman"/>
          <w:lang w:val="en-US"/>
        </w:rPr>
        <w:t>:</w:t>
      </w:r>
    </w:p>
    <w:p w:rsidR="00192E31" w:rsidRDefault="00192E31" w:rsidP="000C119B">
      <w:pPr>
        <w:spacing w:line="360" w:lineRule="auto"/>
        <w:rPr>
          <w:rFonts w:ascii="Times New Roman" w:hAnsi="Times New Roman" w:cs="Times New Roman"/>
          <w:lang w:val="en-US"/>
        </w:rPr>
      </w:pPr>
    </w:p>
    <w:p w:rsidR="00885FB6" w:rsidRDefault="00192E31" w:rsidP="000C119B">
      <w:pPr>
        <w:spacing w:line="360" w:lineRule="auto"/>
        <w:rPr>
          <w:rFonts w:ascii="Times New Roman" w:hAnsi="Times New Roman" w:cs="Times New Roman"/>
          <w:lang w:val="en-US"/>
        </w:rPr>
      </w:pPr>
      <w:r>
        <w:rPr>
          <w:rFonts w:ascii="Times New Roman" w:hAnsi="Times New Roman" w:cs="Times New Roman"/>
          <w:lang w:val="en-US"/>
        </w:rPr>
        <w:t>(</w:t>
      </w:r>
      <w:r w:rsidR="000350CE">
        <w:rPr>
          <w:rFonts w:ascii="Times New Roman" w:hAnsi="Times New Roman" w:cs="Times New Roman"/>
          <w:lang w:val="en-US"/>
        </w:rPr>
        <w:t>17</w:t>
      </w:r>
      <w:r>
        <w:rPr>
          <w:rFonts w:ascii="Times New Roman" w:hAnsi="Times New Roman" w:cs="Times New Roman"/>
          <w:lang w:val="en-US"/>
        </w:rPr>
        <w:t xml:space="preserve">) </w:t>
      </w:r>
      <w:r w:rsidR="00F004D8">
        <w:rPr>
          <w:rFonts w:ascii="Times New Roman" w:hAnsi="Times New Roman" w:cs="Times New Roman"/>
          <w:lang w:val="en-US"/>
        </w:rPr>
        <w:t xml:space="preserve">a. </w:t>
      </w:r>
      <w:r>
        <w:rPr>
          <w:rFonts w:ascii="Times New Roman" w:hAnsi="Times New Roman" w:cs="Times New Roman"/>
          <w:lang w:val="en-US"/>
        </w:rPr>
        <w:t xml:space="preserve">the joint authors of </w:t>
      </w:r>
      <w:r w:rsidR="00922E1C">
        <w:rPr>
          <w:rFonts w:ascii="Times New Roman" w:hAnsi="Times New Roman" w:cs="Times New Roman"/>
          <w:lang w:val="en-US"/>
        </w:rPr>
        <w:t>treatises</w:t>
      </w:r>
      <w:r>
        <w:rPr>
          <w:rFonts w:ascii="Times New Roman" w:hAnsi="Times New Roman" w:cs="Times New Roman"/>
          <w:lang w:val="en-US"/>
        </w:rPr>
        <w:t xml:space="preserve"> on logic</w:t>
      </w:r>
      <w:r w:rsidR="00885FB6">
        <w:rPr>
          <w:rFonts w:ascii="Times New Roman" w:hAnsi="Times New Roman" w:cs="Times New Roman"/>
          <w:lang w:val="en-US"/>
        </w:rPr>
        <w:t xml:space="preserve"> (Russell and Frege, and Hilbert and Bernays)</w:t>
      </w:r>
      <w:r w:rsidR="00F004D8">
        <w:rPr>
          <w:rFonts w:ascii="Times New Roman" w:hAnsi="Times New Roman" w:cs="Times New Roman"/>
          <w:lang w:val="en-US"/>
        </w:rPr>
        <w:t xml:space="preserve"> </w:t>
      </w:r>
    </w:p>
    <w:p w:rsidR="00192E31" w:rsidRDefault="00885FB6"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004D8">
        <w:rPr>
          <w:rFonts w:ascii="Times New Roman" w:hAnsi="Times New Roman" w:cs="Times New Roman"/>
          <w:lang w:val="en-US"/>
        </w:rPr>
        <w:t>(Oliver and Smiley 2016)</w:t>
      </w:r>
    </w:p>
    <w:p w:rsidR="00F004D8" w:rsidRDefault="00885FB6"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004D8">
        <w:rPr>
          <w:rFonts w:ascii="Times New Roman" w:hAnsi="Times New Roman" w:cs="Times New Roman"/>
          <w:lang w:val="en-US"/>
        </w:rPr>
        <w:t xml:space="preserve">     b. John compared the students at the various schools (</w:t>
      </w:r>
      <w:proofErr w:type="spellStart"/>
      <w:r w:rsidR="00F004D8">
        <w:rPr>
          <w:rFonts w:ascii="Times New Roman" w:hAnsi="Times New Roman" w:cs="Times New Roman"/>
          <w:lang w:val="en-US"/>
        </w:rPr>
        <w:t>Moltmann</w:t>
      </w:r>
      <w:proofErr w:type="spellEnd"/>
      <w:r w:rsidR="00F004D8">
        <w:rPr>
          <w:rFonts w:ascii="Times New Roman" w:hAnsi="Times New Roman" w:cs="Times New Roman"/>
          <w:lang w:val="en-US"/>
        </w:rPr>
        <w:t xml:space="preserve"> 1997, p. 100)</w:t>
      </w:r>
    </w:p>
    <w:p w:rsidR="00F004D8" w:rsidRDefault="00F004D8"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85FB6">
        <w:rPr>
          <w:rFonts w:ascii="Times New Roman" w:hAnsi="Times New Roman" w:cs="Times New Roman"/>
          <w:lang w:val="en-US"/>
        </w:rPr>
        <w:t xml:space="preserve"> </w:t>
      </w:r>
      <w:r>
        <w:rPr>
          <w:rFonts w:ascii="Times New Roman" w:hAnsi="Times New Roman" w:cs="Times New Roman"/>
          <w:lang w:val="en-US"/>
        </w:rPr>
        <w:t xml:space="preserve">  c. The students in the two departments are competing with each other </w:t>
      </w:r>
      <w:r>
        <w:rPr>
          <w:rFonts w:ascii="Times New Roman" w:hAnsi="Times New Roman" w:cs="Times New Roman"/>
          <w:lang w:val="en-US"/>
        </w:rPr>
        <w:t>(</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1997, p. </w:t>
      </w:r>
    </w:p>
    <w:p w:rsidR="00F004D8" w:rsidRDefault="00F004D8"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en-US"/>
        </w:rPr>
        <w:t>100)</w:t>
      </w:r>
    </w:p>
    <w:p w:rsidR="00192E31" w:rsidRDefault="00192E31" w:rsidP="000C119B">
      <w:pPr>
        <w:spacing w:line="360" w:lineRule="auto"/>
        <w:rPr>
          <w:rFonts w:ascii="Times New Roman" w:hAnsi="Times New Roman" w:cs="Times New Roman"/>
          <w:lang w:val="en-US"/>
        </w:rPr>
      </w:pPr>
    </w:p>
    <w:p w:rsidR="00726590" w:rsidRDefault="00192E31" w:rsidP="000C119B">
      <w:pPr>
        <w:spacing w:line="360" w:lineRule="auto"/>
        <w:rPr>
          <w:rFonts w:ascii="Times New Roman" w:hAnsi="Times New Roman" w:cs="Times New Roman"/>
          <w:lang w:val="en-US"/>
        </w:rPr>
      </w:pPr>
      <w:r>
        <w:rPr>
          <w:rFonts w:ascii="Times New Roman" w:hAnsi="Times New Roman" w:cs="Times New Roman"/>
          <w:lang w:val="en-US"/>
        </w:rPr>
        <w:t xml:space="preserve"> In fact, nouns </w:t>
      </w:r>
      <w:r w:rsidR="00885FB6">
        <w:rPr>
          <w:rFonts w:ascii="Times New Roman" w:hAnsi="Times New Roman" w:cs="Times New Roman"/>
          <w:lang w:val="en-US"/>
        </w:rPr>
        <w:t xml:space="preserve">such as </w:t>
      </w:r>
      <w:r w:rsidR="00885FB6" w:rsidRPr="004A59F2">
        <w:rPr>
          <w:rFonts w:ascii="Times New Roman" w:hAnsi="Times New Roman" w:cs="Times New Roman"/>
          <w:i/>
          <w:iCs/>
          <w:lang w:val="en-US"/>
        </w:rPr>
        <w:t>twin</w:t>
      </w:r>
      <w:r w:rsidR="00885FB6">
        <w:rPr>
          <w:rFonts w:ascii="Times New Roman" w:hAnsi="Times New Roman" w:cs="Times New Roman"/>
          <w:lang w:val="en-US"/>
        </w:rPr>
        <w:t xml:space="preserve"> and </w:t>
      </w:r>
      <w:r w:rsidR="00885FB6" w:rsidRPr="0060747E">
        <w:rPr>
          <w:rFonts w:ascii="Times New Roman" w:hAnsi="Times New Roman" w:cs="Times New Roman"/>
          <w:i/>
          <w:iCs/>
          <w:lang w:val="en-US"/>
        </w:rPr>
        <w:t>parent</w:t>
      </w:r>
      <w:r w:rsidR="00885FB6">
        <w:rPr>
          <w:rFonts w:ascii="Times New Roman" w:hAnsi="Times New Roman" w:cs="Times New Roman"/>
          <w:lang w:val="en-US"/>
        </w:rPr>
        <w:t xml:space="preserve"> </w:t>
      </w:r>
      <w:r>
        <w:rPr>
          <w:rFonts w:ascii="Times New Roman" w:hAnsi="Times New Roman" w:cs="Times New Roman"/>
          <w:lang w:val="en-US"/>
        </w:rPr>
        <w:t>themselves</w:t>
      </w:r>
      <w:r w:rsidR="0060747E">
        <w:rPr>
          <w:rFonts w:ascii="Times New Roman" w:hAnsi="Times New Roman" w:cs="Times New Roman"/>
          <w:lang w:val="en-US"/>
        </w:rPr>
        <w:t xml:space="preserve"> may set up higher-level pluralities</w:t>
      </w:r>
      <w:r w:rsidR="005144E1">
        <w:rPr>
          <w:rFonts w:ascii="Times New Roman" w:hAnsi="Times New Roman" w:cs="Times New Roman"/>
          <w:lang w:val="en-US"/>
        </w:rPr>
        <w:t xml:space="preserve"> </w:t>
      </w:r>
      <w:r w:rsidR="000350CE">
        <w:rPr>
          <w:rFonts w:ascii="Times New Roman" w:hAnsi="Times New Roman" w:cs="Times New Roman"/>
          <w:lang w:val="en-US"/>
        </w:rPr>
        <w:t xml:space="preserve">(as well as </w:t>
      </w:r>
      <w:r w:rsidR="003F7195">
        <w:rPr>
          <w:rFonts w:ascii="Times New Roman" w:hAnsi="Times New Roman" w:cs="Times New Roman"/>
          <w:lang w:val="en-US"/>
        </w:rPr>
        <w:t>compounds formed with</w:t>
      </w:r>
      <w:r w:rsidR="0060747E">
        <w:rPr>
          <w:rFonts w:ascii="Times New Roman" w:hAnsi="Times New Roman" w:cs="Times New Roman"/>
          <w:lang w:val="en-US"/>
        </w:rPr>
        <w:t xml:space="preserve"> nouns like</w:t>
      </w:r>
      <w:r w:rsidR="003F7195">
        <w:rPr>
          <w:rFonts w:ascii="Times New Roman" w:hAnsi="Times New Roman" w:cs="Times New Roman"/>
          <w:lang w:val="en-US"/>
        </w:rPr>
        <w:t xml:space="preserve"> </w:t>
      </w:r>
      <w:r w:rsidR="003F7195" w:rsidRPr="00DD5D51">
        <w:rPr>
          <w:rFonts w:ascii="Times New Roman" w:hAnsi="Times New Roman" w:cs="Times New Roman"/>
          <w:i/>
          <w:iCs/>
          <w:lang w:val="en-US"/>
        </w:rPr>
        <w:t>twi</w:t>
      </w:r>
      <w:r w:rsidR="000350CE" w:rsidRPr="00DD5D51">
        <w:rPr>
          <w:rFonts w:ascii="Times New Roman" w:hAnsi="Times New Roman" w:cs="Times New Roman"/>
          <w:i/>
          <w:iCs/>
          <w:lang w:val="en-US"/>
        </w:rPr>
        <w:t>n</w:t>
      </w:r>
      <w:r w:rsidR="000350CE">
        <w:rPr>
          <w:rFonts w:ascii="Times New Roman" w:hAnsi="Times New Roman" w:cs="Times New Roman"/>
          <w:lang w:val="en-US"/>
        </w:rPr>
        <w:t xml:space="preserve"> such as </w:t>
      </w:r>
      <w:r w:rsidR="000350CE" w:rsidRPr="00DD5D51">
        <w:rPr>
          <w:rFonts w:ascii="Times New Roman" w:hAnsi="Times New Roman" w:cs="Times New Roman"/>
          <w:i/>
          <w:iCs/>
          <w:lang w:val="en-US"/>
        </w:rPr>
        <w:t>twin cities, twin towers, twin primes</w:t>
      </w:r>
      <w:r w:rsidR="000350CE">
        <w:rPr>
          <w:rFonts w:ascii="Times New Roman" w:hAnsi="Times New Roman" w:cs="Times New Roman"/>
          <w:lang w:val="en-US"/>
        </w:rPr>
        <w:t>):</w:t>
      </w:r>
      <w:r w:rsidR="00DD5D51">
        <w:rPr>
          <w:rStyle w:val="FootnoteReference"/>
          <w:rFonts w:ascii="Times New Roman" w:hAnsi="Times New Roman" w:cs="Times New Roman"/>
          <w:lang w:val="en-US"/>
        </w:rPr>
        <w:footnoteReference w:id="5"/>
      </w:r>
    </w:p>
    <w:p w:rsidR="005144E1" w:rsidRDefault="005144E1" w:rsidP="000C119B">
      <w:pPr>
        <w:spacing w:line="360" w:lineRule="auto"/>
        <w:rPr>
          <w:rFonts w:ascii="Times New Roman" w:hAnsi="Times New Roman" w:cs="Times New Roman"/>
          <w:lang w:val="en-US"/>
        </w:rPr>
      </w:pPr>
    </w:p>
    <w:p w:rsidR="005144E1" w:rsidRDefault="005144E1" w:rsidP="000C119B">
      <w:pPr>
        <w:spacing w:line="360" w:lineRule="auto"/>
        <w:rPr>
          <w:rFonts w:ascii="Times New Roman" w:hAnsi="Times New Roman" w:cs="Times New Roman"/>
          <w:lang w:val="en-US"/>
        </w:rPr>
      </w:pPr>
      <w:r>
        <w:rPr>
          <w:rFonts w:ascii="Times New Roman" w:hAnsi="Times New Roman" w:cs="Times New Roman"/>
          <w:lang w:val="en-US"/>
        </w:rPr>
        <w:t>(</w:t>
      </w:r>
      <w:r w:rsidR="000350CE">
        <w:rPr>
          <w:rFonts w:ascii="Times New Roman" w:hAnsi="Times New Roman" w:cs="Times New Roman"/>
          <w:lang w:val="en-US"/>
        </w:rPr>
        <w:t>18</w:t>
      </w:r>
      <w:r>
        <w:rPr>
          <w:rFonts w:ascii="Times New Roman" w:hAnsi="Times New Roman" w:cs="Times New Roman"/>
          <w:lang w:val="en-US"/>
        </w:rPr>
        <w:t xml:space="preserve">) </w:t>
      </w:r>
      <w:r w:rsidR="0060747E">
        <w:rPr>
          <w:rFonts w:ascii="Times New Roman" w:hAnsi="Times New Roman" w:cs="Times New Roman"/>
          <w:lang w:val="en-US"/>
        </w:rPr>
        <w:t xml:space="preserve">a. </w:t>
      </w:r>
      <w:r w:rsidR="006F1944">
        <w:rPr>
          <w:rFonts w:ascii="Times New Roman" w:hAnsi="Times New Roman" w:cs="Times New Roman"/>
          <w:lang w:val="en-US"/>
        </w:rPr>
        <w:t>John compared the twins</w:t>
      </w:r>
      <w:r>
        <w:rPr>
          <w:rFonts w:ascii="Times New Roman" w:hAnsi="Times New Roman" w:cs="Times New Roman"/>
          <w:lang w:val="en-US"/>
        </w:rPr>
        <w:t xml:space="preserve"> </w:t>
      </w:r>
      <w:r w:rsidR="00DD5D51">
        <w:rPr>
          <w:rFonts w:ascii="Times New Roman" w:hAnsi="Times New Roman" w:cs="Times New Roman"/>
          <w:lang w:val="en-US"/>
        </w:rPr>
        <w:t>in this school</w:t>
      </w:r>
      <w:r w:rsidR="0060747E">
        <w:rPr>
          <w:rFonts w:ascii="Times New Roman" w:hAnsi="Times New Roman" w:cs="Times New Roman"/>
          <w:lang w:val="en-US"/>
        </w:rPr>
        <w:t>.</w:t>
      </w:r>
    </w:p>
    <w:p w:rsidR="0060747E" w:rsidRDefault="0060747E"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54786">
        <w:rPr>
          <w:rFonts w:ascii="Times New Roman" w:hAnsi="Times New Roman" w:cs="Times New Roman"/>
          <w:lang w:val="en-US"/>
        </w:rPr>
        <w:t>b</w:t>
      </w:r>
      <w:r>
        <w:rPr>
          <w:rFonts w:ascii="Times New Roman" w:hAnsi="Times New Roman" w:cs="Times New Roman"/>
          <w:lang w:val="en-US"/>
        </w:rPr>
        <w:t xml:space="preserve">. John spoke to parents and found that the younger ones had different ideas from the </w:t>
      </w:r>
    </w:p>
    <w:p w:rsidR="0060747E" w:rsidRDefault="0060747E" w:rsidP="000C119B">
      <w:pPr>
        <w:spacing w:line="360" w:lineRule="auto"/>
        <w:rPr>
          <w:rFonts w:ascii="Times New Roman" w:hAnsi="Times New Roman" w:cs="Times New Roman"/>
          <w:lang w:val="en-US"/>
        </w:rPr>
      </w:pPr>
      <w:r>
        <w:rPr>
          <w:rFonts w:ascii="Times New Roman" w:hAnsi="Times New Roman" w:cs="Times New Roman"/>
          <w:lang w:val="en-US"/>
        </w:rPr>
        <w:t xml:space="preserve">          older ones. </w:t>
      </w:r>
    </w:p>
    <w:p w:rsidR="00F004D8" w:rsidRDefault="00F004D8" w:rsidP="000C119B">
      <w:pPr>
        <w:spacing w:line="360" w:lineRule="auto"/>
        <w:rPr>
          <w:rFonts w:ascii="Times New Roman" w:hAnsi="Times New Roman" w:cs="Times New Roman"/>
          <w:lang w:val="en-US"/>
        </w:rPr>
      </w:pPr>
    </w:p>
    <w:p w:rsidR="006F1944" w:rsidRDefault="006F1944" w:rsidP="000C119B">
      <w:pPr>
        <w:spacing w:line="360" w:lineRule="auto"/>
        <w:rPr>
          <w:rFonts w:ascii="Times New Roman" w:hAnsi="Times New Roman" w:cs="Times New Roman"/>
          <w:lang w:val="en-US"/>
        </w:rPr>
      </w:pPr>
      <w:r>
        <w:rPr>
          <w:rFonts w:ascii="Times New Roman" w:hAnsi="Times New Roman" w:cs="Times New Roman"/>
          <w:lang w:val="en-US"/>
        </w:rPr>
        <w:t>(18</w:t>
      </w:r>
      <w:r w:rsidR="00B50414">
        <w:rPr>
          <w:rFonts w:ascii="Times New Roman" w:hAnsi="Times New Roman" w:cs="Times New Roman"/>
          <w:lang w:val="en-US"/>
        </w:rPr>
        <w:t>)</w:t>
      </w:r>
      <w:r>
        <w:rPr>
          <w:rFonts w:ascii="Times New Roman" w:hAnsi="Times New Roman" w:cs="Times New Roman"/>
          <w:lang w:val="en-US"/>
        </w:rPr>
        <w:t xml:space="preserve"> has several readings, the </w:t>
      </w:r>
      <w:r w:rsidR="005C54AF">
        <w:rPr>
          <w:rFonts w:ascii="Times New Roman" w:hAnsi="Times New Roman" w:cs="Times New Roman"/>
          <w:lang w:val="en-US"/>
        </w:rPr>
        <w:t>unique</w:t>
      </w:r>
      <w:r w:rsidR="00885FB6">
        <w:rPr>
          <w:rFonts w:ascii="Times New Roman" w:hAnsi="Times New Roman" w:cs="Times New Roman"/>
          <w:lang w:val="en-US"/>
        </w:rPr>
        <w:t>-</w:t>
      </w:r>
      <w:r w:rsidR="005C54AF">
        <w:rPr>
          <w:rFonts w:ascii="Times New Roman" w:hAnsi="Times New Roman" w:cs="Times New Roman"/>
          <w:lang w:val="en-US"/>
        </w:rPr>
        <w:t xml:space="preserve">plurality description reading, a reading on which John compared twins </w:t>
      </w:r>
      <w:r w:rsidR="005C54AF" w:rsidRPr="00047D7D">
        <w:rPr>
          <w:rFonts w:ascii="Times New Roman" w:hAnsi="Times New Roman" w:cs="Times New Roman"/>
          <w:i/>
          <w:iCs/>
          <w:lang w:val="en-US"/>
        </w:rPr>
        <w:t>aa</w:t>
      </w:r>
      <w:r w:rsidR="005C54AF">
        <w:rPr>
          <w:rFonts w:ascii="Times New Roman" w:hAnsi="Times New Roman" w:cs="Times New Roman"/>
          <w:lang w:val="en-US"/>
        </w:rPr>
        <w:t xml:space="preserve"> to </w:t>
      </w:r>
      <w:proofErr w:type="gramStart"/>
      <w:r w:rsidR="005C54AF">
        <w:rPr>
          <w:rFonts w:ascii="Times New Roman" w:hAnsi="Times New Roman" w:cs="Times New Roman"/>
          <w:lang w:val="en-US"/>
        </w:rPr>
        <w:t>twins</w:t>
      </w:r>
      <w:proofErr w:type="gramEnd"/>
      <w:r w:rsidR="005C54AF">
        <w:rPr>
          <w:rFonts w:ascii="Times New Roman" w:hAnsi="Times New Roman" w:cs="Times New Roman"/>
          <w:lang w:val="en-US"/>
        </w:rPr>
        <w:t xml:space="preserve"> </w:t>
      </w:r>
      <w:r w:rsidR="005C54AF" w:rsidRPr="00047D7D">
        <w:rPr>
          <w:rFonts w:ascii="Times New Roman" w:hAnsi="Times New Roman" w:cs="Times New Roman"/>
          <w:i/>
          <w:iCs/>
          <w:lang w:val="en-US"/>
        </w:rPr>
        <w:t>bb</w:t>
      </w:r>
      <w:r w:rsidR="005C54AF">
        <w:rPr>
          <w:rFonts w:ascii="Times New Roman" w:hAnsi="Times New Roman" w:cs="Times New Roman"/>
          <w:lang w:val="en-US"/>
        </w:rPr>
        <w:t xml:space="preserve"> for the various the twins in the school and a reading on which John compared individual twin a to individual two b, for all the twins ab in the school. If </w:t>
      </w:r>
      <w:r w:rsidR="005C54AF" w:rsidRPr="005C54AF">
        <w:rPr>
          <w:rFonts w:ascii="Times New Roman" w:hAnsi="Times New Roman" w:cs="Times New Roman"/>
          <w:i/>
          <w:iCs/>
          <w:lang w:val="en-US"/>
        </w:rPr>
        <w:t xml:space="preserve">the twins in this school </w:t>
      </w:r>
      <w:r w:rsidR="005C54AF">
        <w:rPr>
          <w:rFonts w:ascii="Times New Roman" w:hAnsi="Times New Roman" w:cs="Times New Roman"/>
          <w:lang w:val="en-US"/>
        </w:rPr>
        <w:t xml:space="preserve">is taken to uniformly denote a second-level plurality, then in the latter case, distributivity applies twice. This means that </w:t>
      </w:r>
      <w:r w:rsidR="00885FB6">
        <w:rPr>
          <w:rFonts w:ascii="Times New Roman" w:hAnsi="Times New Roman" w:cs="Times New Roman"/>
          <w:lang w:val="en-US"/>
        </w:rPr>
        <w:t>the distributive operator can be iterated</w:t>
      </w:r>
      <w:r w:rsidR="00E3229D">
        <w:rPr>
          <w:rFonts w:ascii="Times New Roman" w:hAnsi="Times New Roman" w:cs="Times New Roman"/>
          <w:lang w:val="en-US"/>
        </w:rPr>
        <w:t xml:space="preserve"> so that I(I(P)) applies as below</w:t>
      </w:r>
      <w:r w:rsidR="00346F90">
        <w:rPr>
          <w:rFonts w:ascii="Times New Roman" w:hAnsi="Times New Roman" w:cs="Times New Roman"/>
          <w:lang w:val="en-US"/>
        </w:rPr>
        <w:t>:</w:t>
      </w:r>
    </w:p>
    <w:p w:rsidR="00346F90" w:rsidRDefault="00346F90" w:rsidP="000C119B">
      <w:pPr>
        <w:spacing w:line="360" w:lineRule="auto"/>
        <w:rPr>
          <w:rFonts w:ascii="Times New Roman" w:hAnsi="Times New Roman" w:cs="Times New Roman"/>
          <w:lang w:val="en-US"/>
        </w:rPr>
      </w:pPr>
    </w:p>
    <w:p w:rsidR="003E375C" w:rsidRDefault="00346F90" w:rsidP="000C119B">
      <w:pPr>
        <w:spacing w:line="360" w:lineRule="auto"/>
        <w:rPr>
          <w:rFonts w:ascii="Times New Roman" w:hAnsi="Times New Roman" w:cs="Times New Roman"/>
          <w:lang w:val="en-US"/>
        </w:rPr>
      </w:pPr>
      <w:r>
        <w:rPr>
          <w:rFonts w:ascii="Times New Roman" w:hAnsi="Times New Roman" w:cs="Times New Roman"/>
          <w:lang w:val="en-US"/>
        </w:rPr>
        <w:t>(</w:t>
      </w:r>
      <w:r w:rsidR="00B50414">
        <w:rPr>
          <w:rFonts w:ascii="Times New Roman" w:hAnsi="Times New Roman" w:cs="Times New Roman"/>
          <w:lang w:val="en-US"/>
        </w:rPr>
        <w:t>19</w:t>
      </w:r>
      <w:r>
        <w:rPr>
          <w:rFonts w:ascii="Times New Roman" w:hAnsi="Times New Roman" w:cs="Times New Roman"/>
          <w:lang w:val="en-US"/>
        </w:rPr>
        <w:t xml:space="preserve">) For a plurality </w:t>
      </w:r>
      <w:proofErr w:type="spellStart"/>
      <w:r>
        <w:rPr>
          <w:rFonts w:ascii="Times New Roman" w:hAnsi="Times New Roman" w:cs="Times New Roman"/>
          <w:lang w:val="en-US"/>
        </w:rPr>
        <w:t>aaa</w:t>
      </w:r>
      <w:proofErr w:type="spellEnd"/>
      <w:r>
        <w:rPr>
          <w:rFonts w:ascii="Times New Roman" w:hAnsi="Times New Roman" w:cs="Times New Roman"/>
          <w:lang w:val="en-US"/>
        </w:rPr>
        <w:t xml:space="preserve">, and a predicate P, </w:t>
      </w:r>
      <w:r w:rsidR="00E3229D">
        <w:rPr>
          <w:rFonts w:ascii="Times New Roman" w:hAnsi="Times New Roman" w:cs="Times New Roman"/>
          <w:lang w:val="en-US"/>
        </w:rPr>
        <w:t>(I(I(P)))</w:t>
      </w:r>
      <w:r w:rsidRPr="00047D7D">
        <w:rPr>
          <w:rFonts w:ascii="Times New Roman" w:hAnsi="Times New Roman" w:cs="Times New Roman"/>
          <w:vertAlign w:val="subscript"/>
          <w:lang w:val="en-US"/>
        </w:rPr>
        <w:t xml:space="preserve"> </w:t>
      </w:r>
      <w:r w:rsidR="00AC2AF3">
        <w:rPr>
          <w:rFonts w:ascii="Times New Roman" w:hAnsi="Times New Roman" w:cs="Times New Roman"/>
          <w:lang w:val="en-US"/>
        </w:rPr>
        <w:t xml:space="preserve">is true of </w:t>
      </w:r>
      <w:proofErr w:type="spellStart"/>
      <w:r w:rsidR="00AC2AF3">
        <w:rPr>
          <w:rFonts w:ascii="Times New Roman" w:hAnsi="Times New Roman" w:cs="Times New Roman"/>
          <w:lang w:val="en-US"/>
        </w:rPr>
        <w:t>aaa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for every </w:t>
      </w:r>
      <w:r w:rsidR="00AC2AF3">
        <w:rPr>
          <w:rFonts w:ascii="Times New Roman" w:hAnsi="Times New Roman" w:cs="Times New Roman"/>
          <w:lang w:val="en-US"/>
        </w:rPr>
        <w:t>a</w:t>
      </w:r>
      <w:r>
        <w:rPr>
          <w:rFonts w:ascii="Times New Roman" w:hAnsi="Times New Roman" w:cs="Times New Roman"/>
          <w:lang w:val="en-US"/>
        </w:rPr>
        <w:t>a</w:t>
      </w:r>
      <w:r w:rsidR="00047D7D">
        <w:rPr>
          <w:rFonts w:ascii="Times New Roman" w:hAnsi="Times New Roman" w:cs="Times New Roman"/>
          <w:lang w:val="en-US"/>
        </w:rPr>
        <w:t>, aa</w:t>
      </w:r>
      <w:r>
        <w:rPr>
          <w:rFonts w:ascii="Times New Roman" w:hAnsi="Times New Roman" w:cs="Times New Roman"/>
          <w:lang w:val="en-US"/>
        </w:rPr>
        <w:t xml:space="preserve"> </w:t>
      </w:r>
      <w:r w:rsidR="00AC2AF3">
        <w:rPr>
          <w:rFonts w:ascii="Times New Roman" w:hAnsi="Times New Roman" w:cs="Times New Roman"/>
          <w:lang w:val="en-US"/>
        </w:rPr>
        <w:sym w:font="Symbol" w:char="F068"/>
      </w:r>
      <w:r>
        <w:rPr>
          <w:rFonts w:ascii="Times New Roman" w:hAnsi="Times New Roman" w:cs="Times New Roman"/>
          <w:lang w:val="en-US"/>
        </w:rPr>
        <w:t xml:space="preserve"> a</w:t>
      </w:r>
      <w:proofErr w:type="spellStart"/>
      <w:r>
        <w:rPr>
          <w:rFonts w:ascii="Times New Roman" w:hAnsi="Times New Roman" w:cs="Times New Roman"/>
          <w:lang w:val="en-US"/>
        </w:rPr>
        <w:t>aa</w:t>
      </w:r>
      <w:proofErr w:type="spellEnd"/>
      <w:r>
        <w:rPr>
          <w:rFonts w:ascii="Times New Roman" w:hAnsi="Times New Roman" w:cs="Times New Roman"/>
          <w:lang w:val="en-US"/>
        </w:rPr>
        <w:t xml:space="preserve"> and </w:t>
      </w:r>
    </w:p>
    <w:p w:rsidR="00346F90" w:rsidRDefault="003E375C"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46F90">
        <w:rPr>
          <w:rFonts w:ascii="Times New Roman" w:hAnsi="Times New Roman" w:cs="Times New Roman"/>
          <w:lang w:val="en-US"/>
        </w:rPr>
        <w:t>every a</w:t>
      </w:r>
      <w:r w:rsidR="00047D7D">
        <w:rPr>
          <w:rFonts w:ascii="Times New Roman" w:hAnsi="Times New Roman" w:cs="Times New Roman"/>
          <w:lang w:val="en-US"/>
        </w:rPr>
        <w:t>, a</w:t>
      </w:r>
      <w:r w:rsidR="00346F90">
        <w:rPr>
          <w:rFonts w:ascii="Times New Roman" w:hAnsi="Times New Roman" w:cs="Times New Roman"/>
          <w:lang w:val="en-US"/>
        </w:rPr>
        <w:t xml:space="preserve"> </w:t>
      </w:r>
      <w:r w:rsidR="00AC2AF3">
        <w:rPr>
          <w:rFonts w:ascii="Times New Roman" w:hAnsi="Times New Roman" w:cs="Times New Roman"/>
          <w:lang w:val="en-US"/>
        </w:rPr>
        <w:sym w:font="Symbol" w:char="F068"/>
      </w:r>
      <w:r w:rsidR="00346F90">
        <w:rPr>
          <w:rFonts w:ascii="Times New Roman" w:hAnsi="Times New Roman" w:cs="Times New Roman"/>
          <w:lang w:val="en-US"/>
        </w:rPr>
        <w:t xml:space="preserve"> aa, P</w:t>
      </w:r>
      <w:r w:rsidR="009E0702">
        <w:rPr>
          <w:rFonts w:ascii="Times New Roman" w:hAnsi="Times New Roman" w:cs="Times New Roman"/>
          <w:lang w:val="en-US"/>
        </w:rPr>
        <w:t xml:space="preserve"> </w:t>
      </w:r>
      <w:r>
        <w:rPr>
          <w:rFonts w:ascii="Times New Roman" w:hAnsi="Times New Roman" w:cs="Times New Roman"/>
          <w:lang w:val="en-US"/>
        </w:rPr>
        <w:t>is true of a.</w:t>
      </w:r>
    </w:p>
    <w:p w:rsidR="00346F90" w:rsidRDefault="00346F90" w:rsidP="000C119B">
      <w:pPr>
        <w:spacing w:line="360" w:lineRule="auto"/>
        <w:rPr>
          <w:rFonts w:ascii="Times New Roman" w:hAnsi="Times New Roman" w:cs="Times New Roman"/>
          <w:lang w:val="en-US"/>
        </w:rPr>
      </w:pPr>
    </w:p>
    <w:p w:rsidR="00346F90" w:rsidRDefault="00346F90" w:rsidP="000C119B">
      <w:pPr>
        <w:spacing w:line="360" w:lineRule="auto"/>
        <w:rPr>
          <w:rFonts w:ascii="Times New Roman" w:hAnsi="Times New Roman" w:cs="Times New Roman"/>
          <w:lang w:val="en-US"/>
        </w:rPr>
      </w:pPr>
      <w:r>
        <w:rPr>
          <w:rFonts w:ascii="Times New Roman" w:hAnsi="Times New Roman" w:cs="Times New Roman"/>
          <w:lang w:val="en-US"/>
        </w:rPr>
        <w:lastRenderedPageBreak/>
        <w:t>Natural language also permits third-level pluralities</w:t>
      </w:r>
      <w:r w:rsidR="00047D7D">
        <w:rPr>
          <w:rFonts w:ascii="Times New Roman" w:hAnsi="Times New Roman" w:cs="Times New Roman"/>
          <w:lang w:val="en-US"/>
        </w:rPr>
        <w:t>. These are particularly straightforward</w:t>
      </w:r>
      <w:r>
        <w:rPr>
          <w:rFonts w:ascii="Times New Roman" w:hAnsi="Times New Roman" w:cs="Times New Roman"/>
          <w:lang w:val="en-US"/>
        </w:rPr>
        <w:t xml:space="preserve"> with complex conjunctions of plural NPs:</w:t>
      </w:r>
    </w:p>
    <w:p w:rsidR="00346F90" w:rsidRDefault="00346F90" w:rsidP="000C119B">
      <w:pPr>
        <w:spacing w:line="360" w:lineRule="auto"/>
        <w:rPr>
          <w:rFonts w:ascii="Times New Roman" w:hAnsi="Times New Roman" w:cs="Times New Roman"/>
          <w:lang w:val="en-US"/>
        </w:rPr>
      </w:pPr>
    </w:p>
    <w:p w:rsidR="00493DDB" w:rsidRDefault="00346F90" w:rsidP="00346F90">
      <w:pPr>
        <w:spacing w:line="360" w:lineRule="auto"/>
        <w:rPr>
          <w:rFonts w:ascii="Times New Roman" w:hAnsi="Times New Roman" w:cs="Times New Roman"/>
          <w:lang w:val="en-US"/>
        </w:rPr>
      </w:pPr>
      <w:r>
        <w:rPr>
          <w:rFonts w:ascii="Times New Roman" w:hAnsi="Times New Roman" w:cs="Times New Roman"/>
          <w:lang w:val="en-US"/>
        </w:rPr>
        <w:t>(</w:t>
      </w:r>
      <w:r w:rsidR="00B50414">
        <w:rPr>
          <w:rFonts w:ascii="Times New Roman" w:hAnsi="Times New Roman" w:cs="Times New Roman"/>
          <w:lang w:val="en-US"/>
        </w:rPr>
        <w:t>20</w:t>
      </w:r>
      <w:r>
        <w:rPr>
          <w:rFonts w:ascii="Times New Roman" w:hAnsi="Times New Roman" w:cs="Times New Roman"/>
          <w:lang w:val="en-US"/>
        </w:rPr>
        <w:t>)</w:t>
      </w:r>
      <w:r>
        <w:rPr>
          <w:rFonts w:ascii="Times New Roman" w:hAnsi="Times New Roman" w:cs="Times New Roman"/>
          <w:lang w:val="en-US"/>
        </w:rPr>
        <w:t xml:space="preserve"> The mothers and the daughters and the fathers and the sons </w:t>
      </w:r>
      <w:r w:rsidR="00493DDB">
        <w:rPr>
          <w:rFonts w:ascii="Times New Roman" w:hAnsi="Times New Roman" w:cs="Times New Roman"/>
          <w:lang w:val="en-US"/>
        </w:rPr>
        <w:t>have</w:t>
      </w:r>
      <w:r>
        <w:rPr>
          <w:rFonts w:ascii="Times New Roman" w:hAnsi="Times New Roman" w:cs="Times New Roman"/>
          <w:lang w:val="en-US"/>
        </w:rPr>
        <w:t xml:space="preserve"> similar problems</w:t>
      </w:r>
      <w:r w:rsidR="00493DDB">
        <w:rPr>
          <w:rFonts w:ascii="Times New Roman" w:hAnsi="Times New Roman" w:cs="Times New Roman"/>
          <w:lang w:val="en-US"/>
        </w:rPr>
        <w:t xml:space="preserve"> with </w:t>
      </w:r>
    </w:p>
    <w:p w:rsidR="00346F90" w:rsidRDefault="00493DDB" w:rsidP="00346F90">
      <w:pPr>
        <w:spacing w:line="360" w:lineRule="auto"/>
        <w:rPr>
          <w:rFonts w:ascii="Times New Roman" w:hAnsi="Times New Roman" w:cs="Times New Roman"/>
          <w:lang w:val="en-US"/>
        </w:rPr>
      </w:pPr>
      <w:r>
        <w:rPr>
          <w:rFonts w:ascii="Times New Roman" w:hAnsi="Times New Roman" w:cs="Times New Roman"/>
          <w:lang w:val="en-US"/>
        </w:rPr>
        <w:t xml:space="preserve">  </w:t>
      </w:r>
      <w:r w:rsidR="00B50414">
        <w:rPr>
          <w:rFonts w:ascii="Times New Roman" w:hAnsi="Times New Roman" w:cs="Times New Roman"/>
          <w:lang w:val="en-US"/>
        </w:rPr>
        <w:t xml:space="preserve">  </w:t>
      </w:r>
      <w:r>
        <w:rPr>
          <w:rFonts w:ascii="Times New Roman" w:hAnsi="Times New Roman" w:cs="Times New Roman"/>
          <w:lang w:val="en-US"/>
        </w:rPr>
        <w:t xml:space="preserve">   each other</w:t>
      </w:r>
      <w:r w:rsidR="00346F90">
        <w:rPr>
          <w:rFonts w:ascii="Times New Roman" w:hAnsi="Times New Roman" w:cs="Times New Roman"/>
          <w:lang w:val="en-US"/>
        </w:rPr>
        <w:t>.</w:t>
      </w:r>
    </w:p>
    <w:p w:rsidR="00346F90" w:rsidRDefault="00346F90" w:rsidP="000C119B">
      <w:pPr>
        <w:spacing w:line="360" w:lineRule="auto"/>
        <w:rPr>
          <w:rFonts w:ascii="Times New Roman" w:hAnsi="Times New Roman" w:cs="Times New Roman"/>
          <w:lang w:val="en-US"/>
        </w:rPr>
      </w:pPr>
    </w:p>
    <w:p w:rsidR="00047D7D" w:rsidRDefault="00493DDB" w:rsidP="000C119B">
      <w:pPr>
        <w:spacing w:line="360" w:lineRule="auto"/>
        <w:rPr>
          <w:rFonts w:ascii="Times New Roman" w:hAnsi="Times New Roman" w:cs="Times New Roman"/>
          <w:lang w:val="en-US"/>
        </w:rPr>
      </w:pPr>
      <w:r w:rsidRPr="00512714">
        <w:rPr>
          <w:rFonts w:ascii="Times New Roman" w:hAnsi="Times New Roman" w:cs="Times New Roman"/>
          <w:i/>
          <w:iCs/>
          <w:lang w:val="en-US"/>
        </w:rPr>
        <w:t>Each other</w:t>
      </w:r>
      <w:r>
        <w:rPr>
          <w:rFonts w:ascii="Times New Roman" w:hAnsi="Times New Roman" w:cs="Times New Roman"/>
          <w:lang w:val="en-US"/>
        </w:rPr>
        <w:t xml:space="preserve"> in (</w:t>
      </w:r>
      <w:r w:rsidR="00512714">
        <w:rPr>
          <w:rFonts w:ascii="Times New Roman" w:hAnsi="Times New Roman" w:cs="Times New Roman"/>
          <w:lang w:val="en-US"/>
        </w:rPr>
        <w:t>20</w:t>
      </w:r>
      <w:r>
        <w:rPr>
          <w:rFonts w:ascii="Times New Roman" w:hAnsi="Times New Roman" w:cs="Times New Roman"/>
          <w:lang w:val="en-US"/>
        </w:rPr>
        <w:t>) relates to the two second-level pluralities,</w:t>
      </w:r>
      <w:r w:rsidR="00047D7D">
        <w:rPr>
          <w:rFonts w:ascii="Times New Roman" w:hAnsi="Times New Roman" w:cs="Times New Roman"/>
          <w:lang w:val="en-US"/>
        </w:rPr>
        <w:t xml:space="preserve"> and</w:t>
      </w:r>
      <w:r>
        <w:rPr>
          <w:rFonts w:ascii="Times New Roman" w:hAnsi="Times New Roman" w:cs="Times New Roman"/>
          <w:lang w:val="en-US"/>
        </w:rPr>
        <w:t xml:space="preserve"> </w:t>
      </w:r>
      <w:r w:rsidRPr="00047D7D">
        <w:rPr>
          <w:rFonts w:ascii="Times New Roman" w:hAnsi="Times New Roman" w:cs="Times New Roman"/>
          <w:i/>
          <w:iCs/>
          <w:lang w:val="en-US"/>
        </w:rPr>
        <w:t>similar</w:t>
      </w:r>
      <w:r>
        <w:rPr>
          <w:rFonts w:ascii="Times New Roman" w:hAnsi="Times New Roman" w:cs="Times New Roman"/>
          <w:lang w:val="en-US"/>
        </w:rPr>
        <w:t xml:space="preserve"> to the third-level plurality</w:t>
      </w:r>
      <w:r w:rsidR="00512714">
        <w:rPr>
          <w:rFonts w:ascii="Times New Roman" w:hAnsi="Times New Roman" w:cs="Times New Roman"/>
          <w:lang w:val="en-US"/>
        </w:rPr>
        <w:t xml:space="preserve">. </w:t>
      </w:r>
    </w:p>
    <w:p w:rsidR="009C623C" w:rsidRDefault="00047D7D" w:rsidP="000C119B">
      <w:pPr>
        <w:spacing w:line="360" w:lineRule="auto"/>
        <w:rPr>
          <w:rFonts w:ascii="Times New Roman" w:hAnsi="Times New Roman" w:cs="Times New Roman"/>
          <w:lang w:val="en-US"/>
        </w:rPr>
      </w:pPr>
      <w:r>
        <w:rPr>
          <w:rFonts w:ascii="Times New Roman" w:hAnsi="Times New Roman" w:cs="Times New Roman"/>
          <w:lang w:val="en-US"/>
        </w:rPr>
        <w:t xml:space="preserve">       Third-level pluralities are</w:t>
      </w:r>
      <w:r w:rsidR="00493DDB">
        <w:rPr>
          <w:rFonts w:ascii="Times New Roman" w:hAnsi="Times New Roman" w:cs="Times New Roman"/>
          <w:lang w:val="en-US"/>
        </w:rPr>
        <w:t xml:space="preserve"> possible</w:t>
      </w:r>
      <w:r>
        <w:rPr>
          <w:rFonts w:ascii="Times New Roman" w:hAnsi="Times New Roman" w:cs="Times New Roman"/>
          <w:lang w:val="en-US"/>
        </w:rPr>
        <w:t xml:space="preserve"> also</w:t>
      </w:r>
      <w:r w:rsidR="00493DDB">
        <w:rPr>
          <w:rFonts w:ascii="Times New Roman" w:hAnsi="Times New Roman" w:cs="Times New Roman"/>
          <w:lang w:val="en-US"/>
        </w:rPr>
        <w:t xml:space="preserve"> with plural relative clauses</w:t>
      </w:r>
      <w:r>
        <w:rPr>
          <w:rFonts w:ascii="Times New Roman" w:hAnsi="Times New Roman" w:cs="Times New Roman"/>
          <w:lang w:val="en-US"/>
        </w:rPr>
        <w:t>, though</w:t>
      </w:r>
      <w:r w:rsidR="00493DDB">
        <w:rPr>
          <w:rFonts w:ascii="Times New Roman" w:hAnsi="Times New Roman" w:cs="Times New Roman"/>
          <w:lang w:val="en-US"/>
        </w:rPr>
        <w:t xml:space="preserve">. </w:t>
      </w:r>
      <w:r w:rsidR="006B7B30">
        <w:rPr>
          <w:rFonts w:ascii="Times New Roman" w:hAnsi="Times New Roman" w:cs="Times New Roman"/>
          <w:lang w:val="en-US"/>
        </w:rPr>
        <w:t>Thus</w:t>
      </w:r>
      <w:r w:rsidR="00726590">
        <w:rPr>
          <w:rFonts w:ascii="Times New Roman" w:hAnsi="Times New Roman" w:cs="Times New Roman"/>
          <w:lang w:val="en-US"/>
        </w:rPr>
        <w:t>,</w:t>
      </w:r>
      <w:r w:rsidR="006B7B30">
        <w:rPr>
          <w:rFonts w:ascii="Times New Roman" w:hAnsi="Times New Roman" w:cs="Times New Roman"/>
          <w:lang w:val="en-US"/>
        </w:rPr>
        <w:t xml:space="preserve"> </w:t>
      </w:r>
      <w:r w:rsidR="00493DDB">
        <w:rPr>
          <w:rFonts w:ascii="Times New Roman" w:hAnsi="Times New Roman" w:cs="Times New Roman"/>
          <w:lang w:val="en-US"/>
        </w:rPr>
        <w:t>(</w:t>
      </w:r>
      <w:r w:rsidR="00512714">
        <w:rPr>
          <w:rFonts w:ascii="Times New Roman" w:hAnsi="Times New Roman" w:cs="Times New Roman"/>
          <w:lang w:val="en-US"/>
        </w:rPr>
        <w:t>21</w:t>
      </w:r>
      <w:r w:rsidR="00493DDB">
        <w:rPr>
          <w:rFonts w:ascii="Times New Roman" w:hAnsi="Times New Roman" w:cs="Times New Roman"/>
          <w:lang w:val="en-US"/>
        </w:rPr>
        <w:t>) may describe the very same third-level plurality:</w:t>
      </w:r>
      <w:r w:rsidR="00063B87">
        <w:rPr>
          <w:rStyle w:val="FootnoteReference"/>
          <w:rFonts w:ascii="Times New Roman" w:hAnsi="Times New Roman" w:cs="Times New Roman"/>
          <w:lang w:val="en-US"/>
        </w:rPr>
        <w:footnoteReference w:id="6"/>
      </w:r>
    </w:p>
    <w:p w:rsidR="006B7B30" w:rsidRDefault="006B7B30" w:rsidP="000C119B">
      <w:pPr>
        <w:spacing w:line="360" w:lineRule="auto"/>
        <w:rPr>
          <w:rFonts w:ascii="Times New Roman" w:hAnsi="Times New Roman" w:cs="Times New Roman"/>
          <w:lang w:val="en-US"/>
        </w:rPr>
      </w:pPr>
    </w:p>
    <w:p w:rsidR="006B7B30" w:rsidRDefault="006B7B30" w:rsidP="000C119B">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21</w:t>
      </w:r>
      <w:r>
        <w:rPr>
          <w:rFonts w:ascii="Times New Roman" w:hAnsi="Times New Roman" w:cs="Times New Roman"/>
          <w:lang w:val="en-US"/>
        </w:rPr>
        <w:t>)</w:t>
      </w:r>
      <w:r w:rsidR="00726590">
        <w:rPr>
          <w:rFonts w:ascii="Times New Roman" w:hAnsi="Times New Roman" w:cs="Times New Roman"/>
          <w:lang w:val="en-US"/>
        </w:rPr>
        <w:t xml:space="preserve"> </w:t>
      </w:r>
      <w:r>
        <w:rPr>
          <w:rFonts w:ascii="Times New Roman" w:hAnsi="Times New Roman" w:cs="Times New Roman"/>
          <w:lang w:val="en-US"/>
        </w:rPr>
        <w:t>the relatives that have similar problems with each other</w:t>
      </w:r>
    </w:p>
    <w:p w:rsidR="00512714" w:rsidRDefault="00512714" w:rsidP="000C119B">
      <w:pPr>
        <w:spacing w:line="360" w:lineRule="auto"/>
        <w:rPr>
          <w:rFonts w:ascii="Times New Roman" w:hAnsi="Times New Roman" w:cs="Times New Roman"/>
          <w:lang w:val="en-US"/>
        </w:rPr>
      </w:pP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Here are more examples:</w:t>
      </w:r>
    </w:p>
    <w:p w:rsidR="00047D7D" w:rsidRDefault="00047D7D" w:rsidP="000C119B">
      <w:pPr>
        <w:spacing w:line="360" w:lineRule="auto"/>
        <w:rPr>
          <w:rFonts w:ascii="Times New Roman" w:hAnsi="Times New Roman" w:cs="Times New Roman"/>
          <w:lang w:val="en-US"/>
        </w:rPr>
      </w:pP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(2</w:t>
      </w:r>
      <w:r w:rsidR="003E375C">
        <w:rPr>
          <w:rFonts w:ascii="Times New Roman" w:hAnsi="Times New Roman" w:cs="Times New Roman"/>
          <w:lang w:val="en-US"/>
        </w:rPr>
        <w:t>2</w:t>
      </w:r>
      <w:r>
        <w:rPr>
          <w:rFonts w:ascii="Times New Roman" w:hAnsi="Times New Roman" w:cs="Times New Roman"/>
          <w:lang w:val="en-US"/>
        </w:rPr>
        <w:t>) a. the parents that have the same number of children</w:t>
      </w: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 xml:space="preserve">       b.  the colleagues that collaborate in adjacent rooms</w:t>
      </w:r>
    </w:p>
    <w:p w:rsidR="00047D7D" w:rsidRDefault="00047D7D" w:rsidP="000C119B">
      <w:pPr>
        <w:spacing w:line="360" w:lineRule="auto"/>
        <w:rPr>
          <w:rFonts w:ascii="Times New Roman" w:hAnsi="Times New Roman" w:cs="Times New Roman"/>
          <w:lang w:val="en-US"/>
        </w:rPr>
      </w:pP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O</w:t>
      </w:r>
      <w:r w:rsidR="00E3229D">
        <w:rPr>
          <w:rFonts w:ascii="Times New Roman" w:hAnsi="Times New Roman" w:cs="Times New Roman"/>
          <w:lang w:val="en-US"/>
        </w:rPr>
        <w:t>n</w:t>
      </w:r>
      <w:r>
        <w:rPr>
          <w:rFonts w:ascii="Times New Roman" w:hAnsi="Times New Roman" w:cs="Times New Roman"/>
          <w:lang w:val="en-US"/>
        </w:rPr>
        <w:t xml:space="preserve"> a third-level plurality reading, (2</w:t>
      </w:r>
      <w:r w:rsidR="003E375C">
        <w:rPr>
          <w:rFonts w:ascii="Times New Roman" w:hAnsi="Times New Roman" w:cs="Times New Roman"/>
          <w:lang w:val="en-US"/>
        </w:rPr>
        <w:t>2</w:t>
      </w:r>
      <w:r>
        <w:rPr>
          <w:rFonts w:ascii="Times New Roman" w:hAnsi="Times New Roman" w:cs="Times New Roman"/>
          <w:lang w:val="en-US"/>
        </w:rPr>
        <w:t xml:space="preserve">a) stands for the plurality of pluralities </w:t>
      </w:r>
      <w:proofErr w:type="spellStart"/>
      <w:r>
        <w:rPr>
          <w:rFonts w:ascii="Times New Roman" w:hAnsi="Times New Roman" w:cs="Times New Roman"/>
          <w:lang w:val="en-US"/>
        </w:rPr>
        <w:t>aaa</w:t>
      </w:r>
      <w:proofErr w:type="spellEnd"/>
      <w:r>
        <w:rPr>
          <w:rFonts w:ascii="Times New Roman" w:hAnsi="Times New Roman" w:cs="Times New Roman"/>
          <w:lang w:val="en-US"/>
        </w:rPr>
        <w:t xml:space="preserve"> of </w:t>
      </w:r>
      <w:proofErr w:type="gramStart"/>
      <w:r>
        <w:rPr>
          <w:rFonts w:ascii="Times New Roman" w:hAnsi="Times New Roman" w:cs="Times New Roman"/>
          <w:lang w:val="en-US"/>
        </w:rPr>
        <w:t>parents</w:t>
      </w:r>
      <w:proofErr w:type="gramEnd"/>
      <w:r>
        <w:rPr>
          <w:rFonts w:ascii="Times New Roman" w:hAnsi="Times New Roman" w:cs="Times New Roman"/>
          <w:lang w:val="en-US"/>
        </w:rPr>
        <w:t xml:space="preserve"> ab</w:t>
      </w:r>
      <w:r w:rsidR="00664DC7">
        <w:rPr>
          <w:rFonts w:ascii="Times New Roman" w:hAnsi="Times New Roman" w:cs="Times New Roman"/>
          <w:lang w:val="en-US"/>
        </w:rPr>
        <w:t xml:space="preserve"> such that any parents bb among </w:t>
      </w:r>
      <w:proofErr w:type="spellStart"/>
      <w:r w:rsidR="00664DC7" w:rsidRPr="00E3229D">
        <w:rPr>
          <w:rFonts w:ascii="Times New Roman" w:hAnsi="Times New Roman" w:cs="Times New Roman"/>
          <w:i/>
          <w:iCs/>
          <w:lang w:val="en-US"/>
        </w:rPr>
        <w:t>aaa</w:t>
      </w:r>
      <w:proofErr w:type="spellEnd"/>
      <w:r w:rsidR="00664DC7">
        <w:rPr>
          <w:rFonts w:ascii="Times New Roman" w:hAnsi="Times New Roman" w:cs="Times New Roman"/>
          <w:lang w:val="en-US"/>
        </w:rPr>
        <w:t xml:space="preserve"> have the same number of children as any parents </w:t>
      </w:r>
      <w:r w:rsidR="00664DC7" w:rsidRPr="00E3229D">
        <w:rPr>
          <w:rFonts w:ascii="Times New Roman" w:hAnsi="Times New Roman" w:cs="Times New Roman"/>
          <w:i/>
          <w:iCs/>
          <w:lang w:val="en-US"/>
        </w:rPr>
        <w:t xml:space="preserve">cc </w:t>
      </w:r>
      <w:r w:rsidR="00664DC7">
        <w:rPr>
          <w:rFonts w:ascii="Times New Roman" w:hAnsi="Times New Roman" w:cs="Times New Roman"/>
          <w:lang w:val="en-US"/>
        </w:rPr>
        <w:t xml:space="preserve">among </w:t>
      </w:r>
      <w:proofErr w:type="spellStart"/>
      <w:r w:rsidR="00664DC7" w:rsidRPr="00E3229D">
        <w:rPr>
          <w:rFonts w:ascii="Times New Roman" w:hAnsi="Times New Roman" w:cs="Times New Roman"/>
          <w:i/>
          <w:iCs/>
          <w:lang w:val="en-US"/>
        </w:rPr>
        <w:t>aaa</w:t>
      </w:r>
      <w:proofErr w:type="spellEnd"/>
      <w:r w:rsidR="00664DC7">
        <w:rPr>
          <w:rFonts w:ascii="Times New Roman" w:hAnsi="Times New Roman" w:cs="Times New Roman"/>
          <w:lang w:val="en-US"/>
        </w:rPr>
        <w:t>. Similarly, (2</w:t>
      </w:r>
      <w:r w:rsidR="003E375C">
        <w:rPr>
          <w:rFonts w:ascii="Times New Roman" w:hAnsi="Times New Roman" w:cs="Times New Roman"/>
          <w:lang w:val="en-US"/>
        </w:rPr>
        <w:t>2b</w:t>
      </w:r>
      <w:r w:rsidR="00664DC7">
        <w:rPr>
          <w:rFonts w:ascii="Times New Roman" w:hAnsi="Times New Roman" w:cs="Times New Roman"/>
          <w:lang w:val="en-US"/>
        </w:rPr>
        <w:t>) would refer to a third-level plurality</w:t>
      </w:r>
      <w:r w:rsidR="00E22A9C">
        <w:rPr>
          <w:rFonts w:ascii="Times New Roman" w:hAnsi="Times New Roman" w:cs="Times New Roman"/>
          <w:lang w:val="en-US"/>
        </w:rPr>
        <w:t xml:space="preserve"> consisting of pluralities </w:t>
      </w:r>
      <w:proofErr w:type="spellStart"/>
      <w:r w:rsidR="00E22A9C" w:rsidRPr="00E3229D">
        <w:rPr>
          <w:rFonts w:ascii="Times New Roman" w:hAnsi="Times New Roman" w:cs="Times New Roman"/>
          <w:i/>
          <w:iCs/>
          <w:lang w:val="en-US"/>
        </w:rPr>
        <w:t>aaa</w:t>
      </w:r>
      <w:proofErr w:type="spellEnd"/>
      <w:r w:rsidR="00E22A9C" w:rsidRPr="00E3229D">
        <w:rPr>
          <w:rFonts w:ascii="Times New Roman" w:hAnsi="Times New Roman" w:cs="Times New Roman"/>
          <w:i/>
          <w:iCs/>
          <w:lang w:val="en-US"/>
        </w:rPr>
        <w:t xml:space="preserve"> </w:t>
      </w:r>
      <w:r w:rsidR="00E22A9C">
        <w:rPr>
          <w:rFonts w:ascii="Times New Roman" w:hAnsi="Times New Roman" w:cs="Times New Roman"/>
          <w:lang w:val="en-US"/>
        </w:rPr>
        <w:t>and</w:t>
      </w:r>
      <w:r w:rsidR="00E22A9C" w:rsidRPr="00E3229D">
        <w:rPr>
          <w:rFonts w:ascii="Times New Roman" w:hAnsi="Times New Roman" w:cs="Times New Roman"/>
          <w:i/>
          <w:iCs/>
          <w:lang w:val="en-US"/>
        </w:rPr>
        <w:t xml:space="preserve"> </w:t>
      </w:r>
      <w:proofErr w:type="spellStart"/>
      <w:r w:rsidR="00E22A9C" w:rsidRPr="00E3229D">
        <w:rPr>
          <w:rFonts w:ascii="Times New Roman" w:hAnsi="Times New Roman" w:cs="Times New Roman"/>
          <w:i/>
          <w:iCs/>
          <w:lang w:val="en-US"/>
        </w:rPr>
        <w:t>bbb</w:t>
      </w:r>
      <w:proofErr w:type="spellEnd"/>
      <w:r w:rsidR="00E22A9C" w:rsidRPr="00E3229D">
        <w:rPr>
          <w:rFonts w:ascii="Times New Roman" w:hAnsi="Times New Roman" w:cs="Times New Roman"/>
          <w:i/>
          <w:iCs/>
          <w:lang w:val="en-US"/>
        </w:rPr>
        <w:t xml:space="preserve"> </w:t>
      </w:r>
      <w:r w:rsidR="00E22A9C">
        <w:rPr>
          <w:rFonts w:ascii="Times New Roman" w:hAnsi="Times New Roman" w:cs="Times New Roman"/>
          <w:lang w:val="en-US"/>
        </w:rPr>
        <w:t xml:space="preserve">of collaborating pluralities of colleagues, so that the collaborations among </w:t>
      </w:r>
      <w:proofErr w:type="spellStart"/>
      <w:r w:rsidR="00E22A9C">
        <w:rPr>
          <w:rFonts w:ascii="Times New Roman" w:hAnsi="Times New Roman" w:cs="Times New Roman"/>
          <w:lang w:val="en-US"/>
        </w:rPr>
        <w:t>a</w:t>
      </w:r>
      <w:r w:rsidR="00E22A9C" w:rsidRPr="00E3229D">
        <w:rPr>
          <w:rFonts w:ascii="Times New Roman" w:hAnsi="Times New Roman" w:cs="Times New Roman"/>
          <w:i/>
          <w:iCs/>
          <w:lang w:val="en-US"/>
        </w:rPr>
        <w:t>aa</w:t>
      </w:r>
      <w:proofErr w:type="spellEnd"/>
      <w:r w:rsidR="00E22A9C">
        <w:rPr>
          <w:rFonts w:ascii="Times New Roman" w:hAnsi="Times New Roman" w:cs="Times New Roman"/>
          <w:lang w:val="en-US"/>
        </w:rPr>
        <w:t xml:space="preserve"> and among </w:t>
      </w:r>
      <w:proofErr w:type="spellStart"/>
      <w:r w:rsidR="00E22A9C" w:rsidRPr="00E3229D">
        <w:rPr>
          <w:rFonts w:ascii="Times New Roman" w:hAnsi="Times New Roman" w:cs="Times New Roman"/>
          <w:i/>
          <w:iCs/>
          <w:lang w:val="en-US"/>
        </w:rPr>
        <w:t>bbb</w:t>
      </w:r>
      <w:proofErr w:type="spellEnd"/>
      <w:r w:rsidR="00E22A9C" w:rsidRPr="00E3229D">
        <w:rPr>
          <w:rFonts w:ascii="Times New Roman" w:hAnsi="Times New Roman" w:cs="Times New Roman"/>
          <w:i/>
          <w:iCs/>
          <w:lang w:val="en-US"/>
        </w:rPr>
        <w:t xml:space="preserve"> </w:t>
      </w:r>
      <w:r w:rsidR="00E22A9C">
        <w:rPr>
          <w:rFonts w:ascii="Times New Roman" w:hAnsi="Times New Roman" w:cs="Times New Roman"/>
          <w:lang w:val="en-US"/>
        </w:rPr>
        <w:t xml:space="preserve">take place in adjacent rooms. </w:t>
      </w:r>
      <w:r>
        <w:rPr>
          <w:rFonts w:ascii="Times New Roman" w:hAnsi="Times New Roman" w:cs="Times New Roman"/>
          <w:lang w:val="en-US"/>
        </w:rPr>
        <w:t>The third-level plurality readings of (2</w:t>
      </w:r>
      <w:r w:rsidR="003E375C">
        <w:rPr>
          <w:rFonts w:ascii="Times New Roman" w:hAnsi="Times New Roman" w:cs="Times New Roman"/>
          <w:lang w:val="en-US"/>
        </w:rPr>
        <w:t>2</w:t>
      </w:r>
      <w:r w:rsidR="00664DC7">
        <w:rPr>
          <w:rFonts w:ascii="Times New Roman" w:hAnsi="Times New Roman" w:cs="Times New Roman"/>
          <w:lang w:val="en-US"/>
        </w:rPr>
        <w:t>a,</w:t>
      </w:r>
      <w:r w:rsidR="00176850">
        <w:rPr>
          <w:rFonts w:ascii="Times New Roman" w:hAnsi="Times New Roman" w:cs="Times New Roman"/>
          <w:lang w:val="en-US"/>
        </w:rPr>
        <w:t xml:space="preserve"> </w:t>
      </w:r>
      <w:r>
        <w:rPr>
          <w:rFonts w:ascii="Times New Roman" w:hAnsi="Times New Roman" w:cs="Times New Roman"/>
          <w:lang w:val="en-US"/>
        </w:rPr>
        <w:t>b) are not easy to get, yet available.</w:t>
      </w:r>
    </w:p>
    <w:p w:rsidR="002703B9" w:rsidRDefault="006152D2" w:rsidP="004A7FE7">
      <w:pPr>
        <w:spacing w:line="360" w:lineRule="auto"/>
        <w:rPr>
          <w:rFonts w:ascii="Times New Roman" w:hAnsi="Times New Roman" w:cs="Times New Roman"/>
          <w:lang w:val="en-US"/>
        </w:rPr>
      </w:pPr>
      <w:r>
        <w:rPr>
          <w:rFonts w:ascii="Times New Roman" w:hAnsi="Times New Roman" w:cs="Times New Roman"/>
          <w:lang w:val="en-US"/>
        </w:rPr>
        <w:t xml:space="preserve">   A third problem </w:t>
      </w:r>
      <w:r w:rsidR="00E22A9C">
        <w:rPr>
          <w:rFonts w:ascii="Times New Roman" w:hAnsi="Times New Roman" w:cs="Times New Roman"/>
          <w:lang w:val="en-US"/>
        </w:rPr>
        <w:t xml:space="preserve">for </w:t>
      </w:r>
      <w:r w:rsidR="009A467C">
        <w:rPr>
          <w:rFonts w:ascii="Times New Roman" w:hAnsi="Times New Roman" w:cs="Times New Roman"/>
          <w:lang w:val="en-US"/>
        </w:rPr>
        <w:t>the reductive analysis</w:t>
      </w:r>
      <w:r w:rsidR="00273B7D">
        <w:rPr>
          <w:rFonts w:ascii="Times New Roman" w:hAnsi="Times New Roman" w:cs="Times New Roman"/>
          <w:lang w:val="en-US"/>
        </w:rPr>
        <w:t xml:space="preserve"> is the semantics of </w:t>
      </w:r>
      <w:r w:rsidR="00273B7D" w:rsidRPr="00397487">
        <w:rPr>
          <w:rFonts w:ascii="Times New Roman" w:hAnsi="Times New Roman" w:cs="Times New Roman"/>
          <w:i/>
          <w:iCs/>
          <w:lang w:val="en-US"/>
        </w:rPr>
        <w:t>among</w:t>
      </w:r>
      <w:r w:rsidR="00E22A9C">
        <w:rPr>
          <w:rFonts w:ascii="Times New Roman" w:hAnsi="Times New Roman" w:cs="Times New Roman"/>
          <w:i/>
          <w:iCs/>
          <w:lang w:val="en-US"/>
        </w:rPr>
        <w:t xml:space="preserve">, </w:t>
      </w:r>
      <w:r w:rsidR="00E22A9C" w:rsidRPr="00E22A9C">
        <w:rPr>
          <w:rFonts w:ascii="Times New Roman" w:hAnsi="Times New Roman" w:cs="Times New Roman"/>
          <w:lang w:val="en-US"/>
        </w:rPr>
        <w:t>which is briefly</w:t>
      </w:r>
      <w:r w:rsidR="00E22A9C">
        <w:rPr>
          <w:rFonts w:ascii="Times New Roman" w:hAnsi="Times New Roman" w:cs="Times New Roman"/>
          <w:i/>
          <w:iCs/>
          <w:lang w:val="en-US"/>
        </w:rPr>
        <w:t xml:space="preserve"> </w:t>
      </w:r>
      <w:r w:rsidR="00273B7D">
        <w:rPr>
          <w:rFonts w:ascii="Times New Roman" w:hAnsi="Times New Roman" w:cs="Times New Roman"/>
          <w:lang w:val="en-US"/>
        </w:rPr>
        <w:t xml:space="preserve">by </w:t>
      </w:r>
      <w:r w:rsidR="002703B9">
        <w:rPr>
          <w:rFonts w:ascii="Times New Roman" w:hAnsi="Times New Roman" w:cs="Times New Roman"/>
          <w:lang w:val="en-US"/>
        </w:rPr>
        <w:t>Oliver</w:t>
      </w:r>
      <w:r w:rsidR="00E22A9C">
        <w:rPr>
          <w:rFonts w:ascii="Times New Roman" w:hAnsi="Times New Roman" w:cs="Times New Roman"/>
          <w:lang w:val="en-US"/>
        </w:rPr>
        <w:t xml:space="preserve"> and </w:t>
      </w:r>
      <w:r w:rsidR="002703B9">
        <w:rPr>
          <w:rFonts w:ascii="Times New Roman" w:hAnsi="Times New Roman" w:cs="Times New Roman"/>
          <w:lang w:val="en-US"/>
        </w:rPr>
        <w:t>Smiley (2016</w:t>
      </w:r>
      <w:r w:rsidR="00E409C5">
        <w:rPr>
          <w:rFonts w:ascii="Times New Roman" w:hAnsi="Times New Roman" w:cs="Times New Roman"/>
          <w:lang w:val="en-US"/>
        </w:rPr>
        <w:t xml:space="preserve">, p. </w:t>
      </w:r>
      <w:r w:rsidR="00DD5D51">
        <w:rPr>
          <w:rFonts w:ascii="Times New Roman" w:hAnsi="Times New Roman" w:cs="Times New Roman"/>
          <w:lang w:val="en-US"/>
        </w:rPr>
        <w:t>277</w:t>
      </w:r>
      <w:r w:rsidR="002703B9">
        <w:rPr>
          <w:rFonts w:ascii="Times New Roman" w:hAnsi="Times New Roman" w:cs="Times New Roman"/>
          <w:lang w:val="en-US"/>
        </w:rPr>
        <w:t xml:space="preserve">). </w:t>
      </w:r>
      <w:r w:rsidR="002703B9" w:rsidRPr="00DD5D51">
        <w:rPr>
          <w:rFonts w:ascii="Times New Roman" w:hAnsi="Times New Roman" w:cs="Times New Roman"/>
          <w:i/>
          <w:iCs/>
          <w:lang w:val="en-US"/>
        </w:rPr>
        <w:t>Among</w:t>
      </w:r>
      <w:r w:rsidR="002703B9">
        <w:rPr>
          <w:rFonts w:ascii="Times New Roman" w:hAnsi="Times New Roman" w:cs="Times New Roman"/>
          <w:lang w:val="en-US"/>
        </w:rPr>
        <w:t xml:space="preserve"> takes first-level and second</w:t>
      </w:r>
      <w:r w:rsidR="00E22A9C">
        <w:rPr>
          <w:rFonts w:ascii="Times New Roman" w:hAnsi="Times New Roman" w:cs="Times New Roman"/>
          <w:lang w:val="en-US"/>
        </w:rPr>
        <w:t>-</w:t>
      </w:r>
      <w:r w:rsidR="002703B9">
        <w:rPr>
          <w:rFonts w:ascii="Times New Roman" w:hAnsi="Times New Roman" w:cs="Times New Roman"/>
          <w:lang w:val="en-US"/>
        </w:rPr>
        <w:t xml:space="preserve">level plural NPs as complements. In the first case, </w:t>
      </w:r>
      <w:r w:rsidR="002703B9" w:rsidRPr="00E439DC">
        <w:rPr>
          <w:rFonts w:ascii="Times New Roman" w:hAnsi="Times New Roman" w:cs="Times New Roman"/>
          <w:i/>
          <w:iCs/>
          <w:lang w:val="en-US"/>
        </w:rPr>
        <w:t>among</w:t>
      </w:r>
      <w:r w:rsidR="00166174">
        <w:rPr>
          <w:rFonts w:ascii="Times New Roman" w:hAnsi="Times New Roman" w:cs="Times New Roman"/>
          <w:lang w:val="en-US"/>
        </w:rPr>
        <w:t>-</w:t>
      </w:r>
      <w:r w:rsidR="002703B9">
        <w:rPr>
          <w:rFonts w:ascii="Times New Roman" w:hAnsi="Times New Roman" w:cs="Times New Roman"/>
          <w:lang w:val="en-US"/>
        </w:rPr>
        <w:t>p</w:t>
      </w:r>
      <w:r w:rsidR="00166174">
        <w:rPr>
          <w:rFonts w:ascii="Times New Roman" w:hAnsi="Times New Roman" w:cs="Times New Roman"/>
          <w:lang w:val="en-US"/>
        </w:rPr>
        <w:t>h</w:t>
      </w:r>
      <w:r w:rsidR="002703B9">
        <w:rPr>
          <w:rFonts w:ascii="Times New Roman" w:hAnsi="Times New Roman" w:cs="Times New Roman"/>
          <w:lang w:val="en-US"/>
        </w:rPr>
        <w:t xml:space="preserve">rases </w:t>
      </w:r>
      <w:r w:rsidR="00E22A9C">
        <w:rPr>
          <w:rFonts w:ascii="Times New Roman" w:hAnsi="Times New Roman" w:cs="Times New Roman"/>
          <w:lang w:val="en-US"/>
        </w:rPr>
        <w:t>are</w:t>
      </w:r>
      <w:r w:rsidR="002703B9">
        <w:rPr>
          <w:rFonts w:ascii="Times New Roman" w:hAnsi="Times New Roman" w:cs="Times New Roman"/>
          <w:lang w:val="en-US"/>
        </w:rPr>
        <w:t xml:space="preserve"> predicates of individuals</w:t>
      </w:r>
      <w:r w:rsidR="00E22A9C">
        <w:rPr>
          <w:rFonts w:ascii="Times New Roman" w:hAnsi="Times New Roman" w:cs="Times New Roman"/>
          <w:lang w:val="en-US"/>
        </w:rPr>
        <w:t xml:space="preserve">; in the second case, they are predicates of </w:t>
      </w:r>
      <w:r w:rsidR="002703B9">
        <w:rPr>
          <w:rFonts w:ascii="Times New Roman" w:hAnsi="Times New Roman" w:cs="Times New Roman"/>
          <w:lang w:val="en-US"/>
        </w:rPr>
        <w:t>pluralities of at least two:</w:t>
      </w:r>
    </w:p>
    <w:p w:rsidR="002703B9" w:rsidRDefault="002703B9" w:rsidP="004A7FE7">
      <w:pPr>
        <w:spacing w:line="360" w:lineRule="auto"/>
        <w:rPr>
          <w:rFonts w:ascii="Times New Roman" w:hAnsi="Times New Roman" w:cs="Times New Roman"/>
          <w:lang w:val="en-US"/>
        </w:rPr>
      </w:pPr>
    </w:p>
    <w:p w:rsidR="002703B9" w:rsidRDefault="002703B9" w:rsidP="004A7FE7">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w:t>
      </w:r>
      <w:r w:rsidR="003E375C">
        <w:rPr>
          <w:rFonts w:ascii="Times New Roman" w:hAnsi="Times New Roman" w:cs="Times New Roman"/>
          <w:lang w:val="en-US"/>
        </w:rPr>
        <w:t>3</w:t>
      </w:r>
      <w:r>
        <w:rPr>
          <w:rFonts w:ascii="Times New Roman" w:hAnsi="Times New Roman" w:cs="Times New Roman"/>
          <w:lang w:val="en-US"/>
        </w:rPr>
        <w:t>) a. John was among the student</w:t>
      </w:r>
      <w:r w:rsidR="005E1245">
        <w:rPr>
          <w:rFonts w:ascii="Times New Roman" w:hAnsi="Times New Roman" w:cs="Times New Roman"/>
          <w:lang w:val="en-US"/>
        </w:rPr>
        <w:t xml:space="preserve"> protesters.</w:t>
      </w:r>
    </w:p>
    <w:p w:rsidR="005E1245" w:rsidRDefault="005E1245" w:rsidP="004A7FE7">
      <w:pPr>
        <w:spacing w:line="360" w:lineRule="auto"/>
        <w:rPr>
          <w:rFonts w:ascii="Times New Roman" w:hAnsi="Times New Roman" w:cs="Times New Roman"/>
          <w:lang w:val="en-US"/>
        </w:rPr>
      </w:pPr>
      <w:r>
        <w:rPr>
          <w:rFonts w:ascii="Times New Roman" w:hAnsi="Times New Roman" w:cs="Times New Roman"/>
          <w:lang w:val="en-US"/>
        </w:rPr>
        <w:t xml:space="preserve">  </w:t>
      </w:r>
      <w:r w:rsidR="00512714">
        <w:rPr>
          <w:rFonts w:ascii="Times New Roman" w:hAnsi="Times New Roman" w:cs="Times New Roman"/>
          <w:lang w:val="en-US"/>
        </w:rPr>
        <w:t xml:space="preserve">   </w:t>
      </w:r>
      <w:r>
        <w:rPr>
          <w:rFonts w:ascii="Times New Roman" w:hAnsi="Times New Roman" w:cs="Times New Roman"/>
          <w:lang w:val="en-US"/>
        </w:rPr>
        <w:t xml:space="preserve">  b. John and Mary are among the twins of the orphanage.</w:t>
      </w:r>
    </w:p>
    <w:p w:rsidR="005E1245" w:rsidRDefault="005E1245" w:rsidP="004A7FE7">
      <w:pPr>
        <w:spacing w:line="360" w:lineRule="auto"/>
        <w:rPr>
          <w:rFonts w:ascii="Times New Roman" w:hAnsi="Times New Roman" w:cs="Times New Roman"/>
          <w:lang w:val="en-US"/>
        </w:rPr>
      </w:pPr>
      <w:r>
        <w:rPr>
          <w:rFonts w:ascii="Times New Roman" w:hAnsi="Times New Roman" w:cs="Times New Roman"/>
          <w:lang w:val="en-US"/>
        </w:rPr>
        <w:t xml:space="preserve">  </w:t>
      </w:r>
      <w:r w:rsidR="00512714">
        <w:rPr>
          <w:rFonts w:ascii="Times New Roman" w:hAnsi="Times New Roman" w:cs="Times New Roman"/>
          <w:lang w:val="en-US"/>
        </w:rPr>
        <w:t xml:space="preserve">   </w:t>
      </w:r>
      <w:r>
        <w:rPr>
          <w:rFonts w:ascii="Times New Roman" w:hAnsi="Times New Roman" w:cs="Times New Roman"/>
          <w:lang w:val="en-US"/>
        </w:rPr>
        <w:t xml:space="preserve">  c. Russel and Whitehead are among the philosophers that co</w:t>
      </w:r>
      <w:r w:rsidR="00CF1ACD">
        <w:rPr>
          <w:rFonts w:ascii="Times New Roman" w:hAnsi="Times New Roman" w:cs="Times New Roman"/>
          <w:lang w:val="en-US"/>
        </w:rPr>
        <w:t>autho</w:t>
      </w:r>
      <w:r>
        <w:rPr>
          <w:rFonts w:ascii="Times New Roman" w:hAnsi="Times New Roman" w:cs="Times New Roman"/>
          <w:lang w:val="en-US"/>
        </w:rPr>
        <w:t>r</w:t>
      </w:r>
      <w:r w:rsidR="00CF1ACD">
        <w:rPr>
          <w:rFonts w:ascii="Times New Roman" w:hAnsi="Times New Roman" w:cs="Times New Roman"/>
          <w:lang w:val="en-US"/>
        </w:rPr>
        <w:t>ed</w:t>
      </w:r>
      <w:r>
        <w:rPr>
          <w:rFonts w:ascii="Times New Roman" w:hAnsi="Times New Roman" w:cs="Times New Roman"/>
          <w:lang w:val="en-US"/>
        </w:rPr>
        <w:t xml:space="preserve"> a book.</w:t>
      </w:r>
    </w:p>
    <w:p w:rsidR="002703B9" w:rsidRDefault="002703B9" w:rsidP="004A7FE7">
      <w:pPr>
        <w:spacing w:line="360" w:lineRule="auto"/>
        <w:rPr>
          <w:rFonts w:ascii="Times New Roman" w:hAnsi="Times New Roman" w:cs="Times New Roman"/>
          <w:lang w:val="en-US"/>
        </w:rPr>
      </w:pPr>
    </w:p>
    <w:p w:rsidR="006152D2" w:rsidRDefault="002703B9" w:rsidP="004A7FE7">
      <w:pPr>
        <w:spacing w:line="360" w:lineRule="auto"/>
        <w:rPr>
          <w:rFonts w:ascii="Times New Roman" w:hAnsi="Times New Roman" w:cs="Times New Roman"/>
          <w:lang w:val="en-US"/>
        </w:rPr>
      </w:pPr>
      <w:r>
        <w:rPr>
          <w:rFonts w:ascii="Times New Roman" w:hAnsi="Times New Roman" w:cs="Times New Roman"/>
          <w:lang w:val="en-US"/>
        </w:rPr>
        <w:t xml:space="preserve">For the reductive analysis, </w:t>
      </w:r>
      <w:r w:rsidRPr="00397487">
        <w:rPr>
          <w:rFonts w:ascii="Times New Roman" w:hAnsi="Times New Roman" w:cs="Times New Roman"/>
          <w:i/>
          <w:iCs/>
          <w:lang w:val="en-US"/>
        </w:rPr>
        <w:t xml:space="preserve">among </w:t>
      </w:r>
      <w:r>
        <w:rPr>
          <w:rFonts w:ascii="Times New Roman" w:hAnsi="Times New Roman" w:cs="Times New Roman"/>
          <w:lang w:val="en-US"/>
        </w:rPr>
        <w:t>would just apply to first</w:t>
      </w:r>
      <w:r w:rsidR="00397487">
        <w:rPr>
          <w:rFonts w:ascii="Times New Roman" w:hAnsi="Times New Roman" w:cs="Times New Roman"/>
          <w:lang w:val="en-US"/>
        </w:rPr>
        <w:t>-</w:t>
      </w:r>
      <w:r>
        <w:rPr>
          <w:rFonts w:ascii="Times New Roman" w:hAnsi="Times New Roman" w:cs="Times New Roman"/>
          <w:lang w:val="en-US"/>
        </w:rPr>
        <w:t>level pluralities</w:t>
      </w:r>
      <w:r w:rsidR="005E1245">
        <w:rPr>
          <w:rFonts w:ascii="Times New Roman" w:hAnsi="Times New Roman" w:cs="Times New Roman"/>
          <w:lang w:val="en-US"/>
        </w:rPr>
        <w:t xml:space="preserve"> even in cases such as (</w:t>
      </w:r>
      <w:r w:rsidR="00512714">
        <w:rPr>
          <w:rFonts w:ascii="Times New Roman" w:hAnsi="Times New Roman" w:cs="Times New Roman"/>
          <w:lang w:val="en-US"/>
        </w:rPr>
        <w:t>2</w:t>
      </w:r>
      <w:r w:rsidR="003E375C">
        <w:rPr>
          <w:rFonts w:ascii="Times New Roman" w:hAnsi="Times New Roman" w:cs="Times New Roman"/>
          <w:lang w:val="en-US"/>
        </w:rPr>
        <w:t>3</w:t>
      </w:r>
      <w:r w:rsidR="00512714">
        <w:rPr>
          <w:rFonts w:ascii="Times New Roman" w:hAnsi="Times New Roman" w:cs="Times New Roman"/>
          <w:lang w:val="en-US"/>
        </w:rPr>
        <w:t>b</w:t>
      </w:r>
      <w:r w:rsidR="005E1245">
        <w:rPr>
          <w:rFonts w:ascii="Times New Roman" w:hAnsi="Times New Roman" w:cs="Times New Roman"/>
          <w:lang w:val="en-US"/>
        </w:rPr>
        <w:t xml:space="preserve">). This wrongly </w:t>
      </w:r>
      <w:r>
        <w:rPr>
          <w:rFonts w:ascii="Times New Roman" w:hAnsi="Times New Roman" w:cs="Times New Roman"/>
          <w:lang w:val="en-US"/>
        </w:rPr>
        <w:t>predict</w:t>
      </w:r>
      <w:r w:rsidR="005E1245">
        <w:rPr>
          <w:rFonts w:ascii="Times New Roman" w:hAnsi="Times New Roman" w:cs="Times New Roman"/>
          <w:lang w:val="en-US"/>
        </w:rPr>
        <w:t>s</w:t>
      </w:r>
      <w:r>
        <w:rPr>
          <w:rFonts w:ascii="Times New Roman" w:hAnsi="Times New Roman" w:cs="Times New Roman"/>
          <w:lang w:val="en-US"/>
        </w:rPr>
        <w:t xml:space="preserve"> the acceptability</w:t>
      </w:r>
      <w:r w:rsidR="005E1245">
        <w:rPr>
          <w:rFonts w:ascii="Times New Roman" w:hAnsi="Times New Roman" w:cs="Times New Roman"/>
          <w:lang w:val="en-US"/>
        </w:rPr>
        <w:t xml:space="preserve"> (</w:t>
      </w:r>
      <w:r w:rsidR="00512714">
        <w:rPr>
          <w:rFonts w:ascii="Times New Roman" w:hAnsi="Times New Roman" w:cs="Times New Roman"/>
          <w:lang w:val="en-US"/>
        </w:rPr>
        <w:t>2</w:t>
      </w:r>
      <w:r w:rsidR="003E375C">
        <w:rPr>
          <w:rFonts w:ascii="Times New Roman" w:hAnsi="Times New Roman" w:cs="Times New Roman"/>
          <w:lang w:val="en-US"/>
        </w:rPr>
        <w:t>4</w:t>
      </w:r>
      <w:r w:rsidR="005E1245">
        <w:rPr>
          <w:rFonts w:ascii="Times New Roman" w:hAnsi="Times New Roman" w:cs="Times New Roman"/>
          <w:lang w:val="en-US"/>
        </w:rPr>
        <w:t>a</w:t>
      </w:r>
      <w:r w:rsidR="00CA4496">
        <w:rPr>
          <w:rFonts w:ascii="Times New Roman" w:hAnsi="Times New Roman" w:cs="Times New Roman"/>
          <w:lang w:val="en-US"/>
        </w:rPr>
        <w:t>, b</w:t>
      </w:r>
      <w:r w:rsidR="005E1245">
        <w:rPr>
          <w:rFonts w:ascii="Times New Roman" w:hAnsi="Times New Roman" w:cs="Times New Roman"/>
          <w:lang w:val="en-US"/>
        </w:rPr>
        <w:t>):</w:t>
      </w:r>
    </w:p>
    <w:p w:rsidR="002703B9" w:rsidRDefault="002703B9" w:rsidP="004A7FE7">
      <w:pPr>
        <w:spacing w:line="360" w:lineRule="auto"/>
        <w:rPr>
          <w:rFonts w:ascii="Times New Roman" w:hAnsi="Times New Roman" w:cs="Times New Roman"/>
          <w:lang w:val="en-US"/>
        </w:rPr>
      </w:pPr>
    </w:p>
    <w:p w:rsidR="002703B9" w:rsidRDefault="005E1245" w:rsidP="004A7FE7">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w:t>
      </w:r>
      <w:r w:rsidR="003E375C">
        <w:rPr>
          <w:rFonts w:ascii="Times New Roman" w:hAnsi="Times New Roman" w:cs="Times New Roman"/>
          <w:lang w:val="en-US"/>
        </w:rPr>
        <w:t>4</w:t>
      </w:r>
      <w:r>
        <w:rPr>
          <w:rFonts w:ascii="Times New Roman" w:hAnsi="Times New Roman" w:cs="Times New Roman"/>
          <w:lang w:val="en-US"/>
        </w:rPr>
        <w:t xml:space="preserve">) </w:t>
      </w:r>
      <w:proofErr w:type="gramStart"/>
      <w:r>
        <w:rPr>
          <w:rFonts w:ascii="Times New Roman" w:hAnsi="Times New Roman" w:cs="Times New Roman"/>
          <w:lang w:val="en-US"/>
        </w:rPr>
        <w:t>a. ???</w:t>
      </w:r>
      <w:proofErr w:type="gramEnd"/>
      <w:r>
        <w:rPr>
          <w:rFonts w:ascii="Times New Roman" w:hAnsi="Times New Roman" w:cs="Times New Roman"/>
          <w:lang w:val="en-US"/>
        </w:rPr>
        <w:t xml:space="preserve"> John is among the twins of this orphanage.</w:t>
      </w:r>
    </w:p>
    <w:p w:rsidR="00CF1ACD" w:rsidRDefault="00CF1ACD" w:rsidP="004A7FE7">
      <w:pPr>
        <w:spacing w:line="360" w:lineRule="auto"/>
        <w:rPr>
          <w:rFonts w:ascii="Times New Roman" w:hAnsi="Times New Roman" w:cs="Times New Roman"/>
          <w:lang w:val="en-US"/>
        </w:rPr>
      </w:pPr>
      <w:r>
        <w:rPr>
          <w:rFonts w:ascii="Times New Roman" w:hAnsi="Times New Roman" w:cs="Times New Roman"/>
          <w:lang w:val="en-US"/>
        </w:rPr>
        <w:t xml:space="preserve"> </w:t>
      </w:r>
      <w:r w:rsidR="00512714">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Russel is among the philosophers that co-authored a book.</w:t>
      </w:r>
    </w:p>
    <w:p w:rsidR="009C623C" w:rsidRDefault="009C623C" w:rsidP="000C119B">
      <w:pPr>
        <w:spacing w:line="360" w:lineRule="auto"/>
        <w:rPr>
          <w:rFonts w:ascii="Times New Roman" w:hAnsi="Times New Roman" w:cs="Times New Roman"/>
          <w:lang w:val="en-US"/>
        </w:rPr>
      </w:pPr>
    </w:p>
    <w:p w:rsidR="009C623C" w:rsidRDefault="009C623C" w:rsidP="000C119B">
      <w:pPr>
        <w:spacing w:line="360" w:lineRule="auto"/>
        <w:rPr>
          <w:rFonts w:ascii="Times New Roman" w:hAnsi="Times New Roman" w:cs="Times New Roman"/>
          <w:lang w:val="en-US"/>
        </w:rPr>
      </w:pPr>
      <w:r>
        <w:rPr>
          <w:rFonts w:ascii="Times New Roman" w:hAnsi="Times New Roman" w:cs="Times New Roman"/>
          <w:lang w:val="en-US"/>
        </w:rPr>
        <w:t xml:space="preserve">There is a </w:t>
      </w:r>
      <w:r w:rsidR="00CF1ACD">
        <w:rPr>
          <w:rFonts w:ascii="Times New Roman" w:hAnsi="Times New Roman" w:cs="Times New Roman"/>
          <w:lang w:val="en-US"/>
        </w:rPr>
        <w:t>fourth</w:t>
      </w:r>
      <w:r>
        <w:rPr>
          <w:rFonts w:ascii="Times New Roman" w:hAnsi="Times New Roman" w:cs="Times New Roman"/>
          <w:lang w:val="en-US"/>
        </w:rPr>
        <w:t xml:space="preserve"> difficulty for t</w:t>
      </w:r>
      <w:r w:rsidR="00443144">
        <w:rPr>
          <w:rFonts w:ascii="Times New Roman" w:hAnsi="Times New Roman" w:cs="Times New Roman"/>
          <w:lang w:val="en-US"/>
        </w:rPr>
        <w:t>h</w:t>
      </w:r>
      <w:r>
        <w:rPr>
          <w:rFonts w:ascii="Times New Roman" w:hAnsi="Times New Roman" w:cs="Times New Roman"/>
          <w:lang w:val="en-US"/>
        </w:rPr>
        <w:t>e proposal and that is adverbial modifiers of plural events</w:t>
      </w:r>
      <w:r w:rsidR="00512714">
        <w:rPr>
          <w:rFonts w:ascii="Times New Roman" w:hAnsi="Times New Roman" w:cs="Times New Roman"/>
          <w:lang w:val="en-US"/>
        </w:rPr>
        <w:t>:</w:t>
      </w:r>
    </w:p>
    <w:p w:rsidR="00DE2F7F" w:rsidRDefault="00DE2F7F" w:rsidP="000C119B">
      <w:pPr>
        <w:spacing w:line="360" w:lineRule="auto"/>
        <w:rPr>
          <w:rFonts w:ascii="Times New Roman" w:hAnsi="Times New Roman" w:cs="Times New Roman"/>
          <w:lang w:val="en-US"/>
        </w:rPr>
      </w:pPr>
    </w:p>
    <w:p w:rsidR="00DE2F7F" w:rsidRDefault="00DE2F7F" w:rsidP="000C119B">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w:t>
      </w:r>
      <w:r w:rsidR="003E375C">
        <w:rPr>
          <w:rFonts w:ascii="Times New Roman" w:hAnsi="Times New Roman" w:cs="Times New Roman"/>
          <w:lang w:val="en-US"/>
        </w:rPr>
        <w:t>5</w:t>
      </w:r>
      <w:r>
        <w:rPr>
          <w:rFonts w:ascii="Times New Roman" w:hAnsi="Times New Roman" w:cs="Times New Roman"/>
          <w:lang w:val="en-US"/>
        </w:rPr>
        <w:t xml:space="preserve">) The </w:t>
      </w:r>
      <w:r w:rsidR="00DB384A">
        <w:rPr>
          <w:rFonts w:ascii="Times New Roman" w:hAnsi="Times New Roman" w:cs="Times New Roman"/>
          <w:lang w:val="en-US"/>
        </w:rPr>
        <w:t>boys and the girls danced in similar ways.</w:t>
      </w:r>
    </w:p>
    <w:p w:rsidR="00DE2F7F" w:rsidRDefault="00DE2F7F" w:rsidP="000C119B">
      <w:pPr>
        <w:spacing w:line="360" w:lineRule="auto"/>
        <w:rPr>
          <w:rFonts w:ascii="Times New Roman" w:hAnsi="Times New Roman" w:cs="Times New Roman"/>
          <w:lang w:val="en-US"/>
        </w:rPr>
      </w:pPr>
    </w:p>
    <w:p w:rsidR="00DB384A" w:rsidRDefault="00DB384A"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w:t>
      </w:r>
      <w:r w:rsidR="003E375C">
        <w:rPr>
          <w:rFonts w:ascii="Times New Roman" w:hAnsi="Times New Roman" w:cs="Times New Roman"/>
          <w:lang w:val="en-US"/>
        </w:rPr>
        <w:t>5</w:t>
      </w:r>
      <w:r>
        <w:rPr>
          <w:rFonts w:ascii="Times New Roman" w:hAnsi="Times New Roman" w:cs="Times New Roman"/>
          <w:lang w:val="en-US"/>
        </w:rPr>
        <w:t xml:space="preserve">) has a natural reading on which in similar ways compared the plurality of individuals </w:t>
      </w:r>
      <w:proofErr w:type="spellStart"/>
      <w:r>
        <w:rPr>
          <w:rFonts w:ascii="Times New Roman" w:hAnsi="Times New Roman" w:cs="Times New Roman"/>
          <w:lang w:val="en-US"/>
        </w:rPr>
        <w:t>dancings</w:t>
      </w:r>
      <w:proofErr w:type="spellEnd"/>
      <w:r>
        <w:rPr>
          <w:rFonts w:ascii="Times New Roman" w:hAnsi="Times New Roman" w:cs="Times New Roman"/>
          <w:lang w:val="en-US"/>
        </w:rPr>
        <w:t xml:space="preserve"> by the boys to the plurality of the individual </w:t>
      </w:r>
      <w:proofErr w:type="spellStart"/>
      <w:r>
        <w:rPr>
          <w:rFonts w:ascii="Times New Roman" w:hAnsi="Times New Roman" w:cs="Times New Roman"/>
          <w:lang w:val="en-US"/>
        </w:rPr>
        <w:t>dancings</w:t>
      </w:r>
      <w:proofErr w:type="spellEnd"/>
      <w:r>
        <w:rPr>
          <w:rFonts w:ascii="Times New Roman" w:hAnsi="Times New Roman" w:cs="Times New Roman"/>
          <w:lang w:val="en-US"/>
        </w:rPr>
        <w:t xml:space="preserve"> of the girls. </w:t>
      </w:r>
      <w:r w:rsidR="00766A83">
        <w:rPr>
          <w:rFonts w:ascii="Times New Roman" w:hAnsi="Times New Roman" w:cs="Times New Roman"/>
          <w:lang w:val="en-US"/>
        </w:rPr>
        <w:t xml:space="preserve">Those two event pluralities </w:t>
      </w:r>
      <w:r w:rsidR="00E439DC">
        <w:rPr>
          <w:rFonts w:ascii="Times New Roman" w:hAnsi="Times New Roman" w:cs="Times New Roman"/>
          <w:lang w:val="en-US"/>
        </w:rPr>
        <w:t>in</w:t>
      </w:r>
      <w:r w:rsidR="00766A83">
        <w:rPr>
          <w:rFonts w:ascii="Times New Roman" w:hAnsi="Times New Roman" w:cs="Times New Roman"/>
          <w:lang w:val="en-US"/>
        </w:rPr>
        <w:t xml:space="preserve"> fact should make up t</w:t>
      </w:r>
      <w:r w:rsidR="00E439DC">
        <w:rPr>
          <w:rFonts w:ascii="Times New Roman" w:hAnsi="Times New Roman" w:cs="Times New Roman"/>
          <w:lang w:val="en-US"/>
        </w:rPr>
        <w:t>h</w:t>
      </w:r>
      <w:r w:rsidR="00766A83">
        <w:rPr>
          <w:rFonts w:ascii="Times New Roman" w:hAnsi="Times New Roman" w:cs="Times New Roman"/>
          <w:lang w:val="en-US"/>
        </w:rPr>
        <w:t xml:space="preserve">e </w:t>
      </w:r>
      <w:proofErr w:type="spellStart"/>
      <w:r w:rsidR="00766A83">
        <w:rPr>
          <w:rFonts w:ascii="Times New Roman" w:hAnsi="Times New Roman" w:cs="Times New Roman"/>
          <w:lang w:val="en-US"/>
        </w:rPr>
        <w:t>Davidsonian</w:t>
      </w:r>
      <w:proofErr w:type="spellEnd"/>
      <w:r w:rsidR="00766A83">
        <w:rPr>
          <w:rFonts w:ascii="Times New Roman" w:hAnsi="Times New Roman" w:cs="Times New Roman"/>
          <w:lang w:val="en-US"/>
        </w:rPr>
        <w:t xml:space="preserve"> event argument position of </w:t>
      </w:r>
      <w:r w:rsidR="00766A83" w:rsidRPr="00922E1C">
        <w:rPr>
          <w:rFonts w:ascii="Times New Roman" w:hAnsi="Times New Roman" w:cs="Times New Roman"/>
          <w:i/>
          <w:iCs/>
          <w:lang w:val="en-US"/>
        </w:rPr>
        <w:t>danced</w:t>
      </w:r>
      <w:r w:rsidR="00766A83">
        <w:rPr>
          <w:rFonts w:ascii="Times New Roman" w:hAnsi="Times New Roman" w:cs="Times New Roman"/>
          <w:lang w:val="en-US"/>
        </w:rPr>
        <w:t xml:space="preserve"> in (</w:t>
      </w:r>
      <w:r w:rsidR="00922E1C">
        <w:rPr>
          <w:rFonts w:ascii="Times New Roman" w:hAnsi="Times New Roman" w:cs="Times New Roman"/>
          <w:lang w:val="en-US"/>
        </w:rPr>
        <w:t>2</w:t>
      </w:r>
      <w:r w:rsidR="003E375C">
        <w:rPr>
          <w:rFonts w:ascii="Times New Roman" w:hAnsi="Times New Roman" w:cs="Times New Roman"/>
          <w:lang w:val="en-US"/>
        </w:rPr>
        <w:t>5</w:t>
      </w:r>
      <w:r w:rsidR="00766A83">
        <w:rPr>
          <w:rFonts w:ascii="Times New Roman" w:hAnsi="Times New Roman" w:cs="Times New Roman"/>
          <w:lang w:val="en-US"/>
        </w:rPr>
        <w:t>)</w:t>
      </w:r>
      <w:r w:rsidR="00922E1C">
        <w:rPr>
          <w:rFonts w:ascii="Times New Roman" w:hAnsi="Times New Roman" w:cs="Times New Roman"/>
          <w:lang w:val="en-US"/>
        </w:rPr>
        <w:t xml:space="preserve">. </w:t>
      </w:r>
      <w:r w:rsidRPr="00E439DC">
        <w:rPr>
          <w:rFonts w:ascii="Times New Roman" w:hAnsi="Times New Roman" w:cs="Times New Roman"/>
          <w:i/>
          <w:iCs/>
          <w:lang w:val="en-US"/>
        </w:rPr>
        <w:t>Similar ways</w:t>
      </w:r>
      <w:r>
        <w:rPr>
          <w:rFonts w:ascii="Times New Roman" w:hAnsi="Times New Roman" w:cs="Times New Roman"/>
          <w:lang w:val="en-US"/>
        </w:rPr>
        <w:t xml:space="preserve"> thus </w:t>
      </w:r>
      <w:proofErr w:type="gramStart"/>
      <w:r>
        <w:rPr>
          <w:rFonts w:ascii="Times New Roman" w:hAnsi="Times New Roman" w:cs="Times New Roman"/>
          <w:lang w:val="en-US"/>
        </w:rPr>
        <w:t>applies</w:t>
      </w:r>
      <w:proofErr w:type="gramEnd"/>
      <w:r>
        <w:rPr>
          <w:rFonts w:ascii="Times New Roman" w:hAnsi="Times New Roman" w:cs="Times New Roman"/>
          <w:lang w:val="en-US"/>
        </w:rPr>
        <w:t xml:space="preserve"> to a second-level plurality of events. For N</w:t>
      </w:r>
      <w:r w:rsidR="00766A83">
        <w:rPr>
          <w:rFonts w:ascii="Times New Roman" w:hAnsi="Times New Roman" w:cs="Times New Roman"/>
          <w:lang w:val="en-US"/>
        </w:rPr>
        <w:t>i</w:t>
      </w:r>
      <w:r>
        <w:rPr>
          <w:rFonts w:ascii="Times New Roman" w:hAnsi="Times New Roman" w:cs="Times New Roman"/>
          <w:lang w:val="en-US"/>
        </w:rPr>
        <w:t xml:space="preserve">colas and Payton </w:t>
      </w:r>
      <w:r w:rsidRPr="00922E1C">
        <w:rPr>
          <w:rFonts w:ascii="Times New Roman" w:hAnsi="Times New Roman" w:cs="Times New Roman"/>
          <w:i/>
          <w:iCs/>
          <w:lang w:val="en-US"/>
        </w:rPr>
        <w:t>danced in similar ways</w:t>
      </w:r>
      <w:r>
        <w:rPr>
          <w:rFonts w:ascii="Times New Roman" w:hAnsi="Times New Roman" w:cs="Times New Roman"/>
          <w:lang w:val="en-US"/>
        </w:rPr>
        <w:t xml:space="preserve"> would apply relative to a contextual cover to a first level plurality</w:t>
      </w:r>
      <w:r w:rsidR="00766A83">
        <w:rPr>
          <w:rFonts w:ascii="Times New Roman" w:hAnsi="Times New Roman" w:cs="Times New Roman"/>
          <w:lang w:val="en-US"/>
        </w:rPr>
        <w:t xml:space="preserve"> of events. But a </w:t>
      </w:r>
      <w:proofErr w:type="spellStart"/>
      <w:r w:rsidR="00766A83">
        <w:rPr>
          <w:rFonts w:ascii="Times New Roman" w:hAnsi="Times New Roman" w:cs="Times New Roman"/>
          <w:lang w:val="en-US"/>
        </w:rPr>
        <w:t>Davidsonian</w:t>
      </w:r>
      <w:proofErr w:type="spellEnd"/>
      <w:r w:rsidR="00766A83">
        <w:rPr>
          <w:rFonts w:ascii="Times New Roman" w:hAnsi="Times New Roman" w:cs="Times New Roman"/>
          <w:lang w:val="en-US"/>
        </w:rPr>
        <w:t xml:space="preserve"> plural event does not constitute a given domain, but rather it is existentially quantified over. The cover-based first-level analysis if plural NPs thus faces the very same issue of higher-level pluralities wit events, and those do not form a given domain for which the speaker may intend the one or the other cover. Rather such a plural event comes with a structure imposed by participants and complex modifiers and it is that structure that relational adjectives such as </w:t>
      </w:r>
      <w:r w:rsidR="00766A83" w:rsidRPr="00922E1C">
        <w:rPr>
          <w:rFonts w:ascii="Times New Roman" w:hAnsi="Times New Roman" w:cs="Times New Roman"/>
          <w:i/>
          <w:iCs/>
          <w:lang w:val="en-US"/>
        </w:rPr>
        <w:t xml:space="preserve">similar </w:t>
      </w:r>
      <w:r w:rsidR="00766A83">
        <w:rPr>
          <w:rFonts w:ascii="Times New Roman" w:hAnsi="Times New Roman" w:cs="Times New Roman"/>
          <w:lang w:val="en-US"/>
        </w:rPr>
        <w:t>in (</w:t>
      </w:r>
      <w:r w:rsidR="00922E1C">
        <w:rPr>
          <w:rFonts w:ascii="Times New Roman" w:hAnsi="Times New Roman" w:cs="Times New Roman"/>
          <w:lang w:val="en-US"/>
        </w:rPr>
        <w:t>2</w:t>
      </w:r>
      <w:r w:rsidR="003E375C">
        <w:rPr>
          <w:rFonts w:ascii="Times New Roman" w:hAnsi="Times New Roman" w:cs="Times New Roman"/>
          <w:lang w:val="en-US"/>
        </w:rPr>
        <w:t>5</w:t>
      </w:r>
      <w:r w:rsidR="00766A83">
        <w:rPr>
          <w:rFonts w:ascii="Times New Roman" w:hAnsi="Times New Roman" w:cs="Times New Roman"/>
          <w:lang w:val="en-US"/>
        </w:rPr>
        <w:t>) may make reference to. This is in fact just the analysis of relational adjectives proposed by Carlson</w:t>
      </w:r>
      <w:r w:rsidR="00063B87">
        <w:rPr>
          <w:rFonts w:ascii="Times New Roman" w:hAnsi="Times New Roman" w:cs="Times New Roman"/>
          <w:lang w:val="en-US"/>
        </w:rPr>
        <w:t xml:space="preserve"> (1987)</w:t>
      </w:r>
      <w:r w:rsidR="00766A83">
        <w:rPr>
          <w:rFonts w:ascii="Times New Roman" w:hAnsi="Times New Roman" w:cs="Times New Roman"/>
          <w:lang w:val="en-US"/>
        </w:rPr>
        <w:t xml:space="preserve"> and </w:t>
      </w:r>
      <w:proofErr w:type="spellStart"/>
      <w:r w:rsidR="00766A83">
        <w:rPr>
          <w:rFonts w:ascii="Times New Roman" w:hAnsi="Times New Roman" w:cs="Times New Roman"/>
          <w:lang w:val="en-US"/>
        </w:rPr>
        <w:t>Moltmann</w:t>
      </w:r>
      <w:proofErr w:type="spellEnd"/>
      <w:r w:rsidR="00063B87">
        <w:rPr>
          <w:rFonts w:ascii="Times New Roman" w:hAnsi="Times New Roman" w:cs="Times New Roman"/>
          <w:lang w:val="en-US"/>
        </w:rPr>
        <w:t xml:space="preserve"> (1992), </w:t>
      </w:r>
      <w:r w:rsidR="00766A83">
        <w:rPr>
          <w:rFonts w:ascii="Times New Roman" w:hAnsi="Times New Roman" w:cs="Times New Roman"/>
          <w:lang w:val="en-US"/>
        </w:rPr>
        <w:t>namely on w</w:t>
      </w:r>
      <w:r w:rsidR="00DF6C7A">
        <w:rPr>
          <w:rFonts w:ascii="Times New Roman" w:hAnsi="Times New Roman" w:cs="Times New Roman"/>
          <w:lang w:val="en-US"/>
        </w:rPr>
        <w:t>h</w:t>
      </w:r>
      <w:r w:rsidR="00766A83">
        <w:rPr>
          <w:rFonts w:ascii="Times New Roman" w:hAnsi="Times New Roman" w:cs="Times New Roman"/>
          <w:lang w:val="en-US"/>
        </w:rPr>
        <w:t>ich relational adjectives involve implicit quantification over event parts as determined by plural participants and conjunctive adverbial modifiers.</w:t>
      </w:r>
    </w:p>
    <w:p w:rsidR="00DA2A6B" w:rsidRDefault="00766A83"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DA2A6B">
        <w:rPr>
          <w:rFonts w:ascii="Times New Roman" w:hAnsi="Times New Roman" w:cs="Times New Roman"/>
          <w:lang w:val="en-US"/>
        </w:rPr>
        <w:t xml:space="preserve">Thus, even if predication of plural subjects can be dealt with in terms of first-order plural logic, </w:t>
      </w:r>
      <w:r w:rsidR="00D50063">
        <w:rPr>
          <w:rFonts w:ascii="Times New Roman" w:hAnsi="Times New Roman" w:cs="Times New Roman"/>
          <w:lang w:val="en-US"/>
        </w:rPr>
        <w:t>h</w:t>
      </w:r>
      <w:r w:rsidR="00DA2A6B">
        <w:rPr>
          <w:rFonts w:ascii="Times New Roman" w:hAnsi="Times New Roman" w:cs="Times New Roman"/>
          <w:lang w:val="en-US"/>
        </w:rPr>
        <w:t>igher-level plurality</w:t>
      </w:r>
      <w:r w:rsidR="00DF6C7A">
        <w:rPr>
          <w:rFonts w:ascii="Times New Roman" w:hAnsi="Times New Roman" w:cs="Times New Roman"/>
          <w:lang w:val="en-US"/>
        </w:rPr>
        <w:t xml:space="preserve"> issues</w:t>
      </w:r>
      <w:r w:rsidR="00DA2A6B">
        <w:rPr>
          <w:rFonts w:ascii="Times New Roman" w:hAnsi="Times New Roman" w:cs="Times New Roman"/>
          <w:lang w:val="en-US"/>
        </w:rPr>
        <w:t xml:space="preserve"> reappear within the domain of events, in the application of adverbial predicates. One might attemp</w:t>
      </w:r>
      <w:r w:rsidR="00D50063">
        <w:rPr>
          <w:rFonts w:ascii="Times New Roman" w:hAnsi="Times New Roman" w:cs="Times New Roman"/>
          <w:lang w:val="en-US"/>
        </w:rPr>
        <w:t>t</w:t>
      </w:r>
      <w:r w:rsidR="00DA2A6B">
        <w:rPr>
          <w:rFonts w:ascii="Times New Roman" w:hAnsi="Times New Roman" w:cs="Times New Roman"/>
          <w:lang w:val="en-US"/>
        </w:rPr>
        <w:t xml:space="preserve"> an extension of the proposal to adverbials</w:t>
      </w:r>
      <w:r w:rsidR="00DF6C7A">
        <w:rPr>
          <w:rFonts w:ascii="Times New Roman" w:hAnsi="Times New Roman" w:cs="Times New Roman"/>
          <w:lang w:val="en-US"/>
        </w:rPr>
        <w:t xml:space="preserve"> on w</w:t>
      </w:r>
      <w:r w:rsidR="00E439DC">
        <w:rPr>
          <w:rFonts w:ascii="Times New Roman" w:hAnsi="Times New Roman" w:cs="Times New Roman"/>
          <w:lang w:val="en-US"/>
        </w:rPr>
        <w:t>h</w:t>
      </w:r>
      <w:r w:rsidR="00DF6C7A">
        <w:rPr>
          <w:rFonts w:ascii="Times New Roman" w:hAnsi="Times New Roman" w:cs="Times New Roman"/>
          <w:lang w:val="en-US"/>
        </w:rPr>
        <w:t>ic</w:t>
      </w:r>
      <w:r w:rsidR="00E439DC">
        <w:rPr>
          <w:rFonts w:ascii="Times New Roman" w:hAnsi="Times New Roman" w:cs="Times New Roman"/>
          <w:lang w:val="en-US"/>
        </w:rPr>
        <w:t>h</w:t>
      </w:r>
      <w:r w:rsidR="00DF6C7A">
        <w:rPr>
          <w:rFonts w:ascii="Times New Roman" w:hAnsi="Times New Roman" w:cs="Times New Roman"/>
          <w:lang w:val="en-US"/>
        </w:rPr>
        <w:t xml:space="preserve"> adverbials apply with respect to a contextually given cover to a plurality of events</w:t>
      </w:r>
      <w:r w:rsidR="00DA2A6B">
        <w:rPr>
          <w:rFonts w:ascii="Times New Roman" w:hAnsi="Times New Roman" w:cs="Times New Roman"/>
          <w:lang w:val="en-US"/>
        </w:rPr>
        <w:t xml:space="preserve">. But this is </w:t>
      </w:r>
      <w:r w:rsidR="00DA2A6B">
        <w:rPr>
          <w:rFonts w:ascii="Times New Roman" w:hAnsi="Times New Roman" w:cs="Times New Roman"/>
          <w:lang w:val="en-US"/>
        </w:rPr>
        <w:lastRenderedPageBreak/>
        <w:t xml:space="preserve">hardly </w:t>
      </w:r>
      <w:r w:rsidR="00D50063">
        <w:rPr>
          <w:rFonts w:ascii="Times New Roman" w:hAnsi="Times New Roman" w:cs="Times New Roman"/>
          <w:lang w:val="en-US"/>
        </w:rPr>
        <w:t xml:space="preserve">a plausible option. </w:t>
      </w:r>
      <w:proofErr w:type="spellStart"/>
      <w:r w:rsidR="00D50063">
        <w:rPr>
          <w:rFonts w:ascii="Times New Roman" w:hAnsi="Times New Roman" w:cs="Times New Roman"/>
          <w:lang w:val="en-US"/>
        </w:rPr>
        <w:t>Davidsonian</w:t>
      </w:r>
      <w:proofErr w:type="spellEnd"/>
      <w:r w:rsidR="00D50063">
        <w:rPr>
          <w:rFonts w:ascii="Times New Roman" w:hAnsi="Times New Roman" w:cs="Times New Roman"/>
          <w:lang w:val="en-US"/>
        </w:rPr>
        <w:t xml:space="preserve"> events are associated with existential quantification and thus do not form an already given domain</w:t>
      </w:r>
      <w:r w:rsidR="00DF6C7A">
        <w:rPr>
          <w:rFonts w:ascii="Times New Roman" w:hAnsi="Times New Roman" w:cs="Times New Roman"/>
          <w:lang w:val="en-US"/>
        </w:rPr>
        <w:t>, for which particular covers can be intended</w:t>
      </w:r>
      <w:r w:rsidR="00D50063">
        <w:rPr>
          <w:rFonts w:ascii="Times New Roman" w:hAnsi="Times New Roman" w:cs="Times New Roman"/>
          <w:lang w:val="en-US"/>
        </w:rPr>
        <w:t>.</w:t>
      </w:r>
    </w:p>
    <w:p w:rsidR="00192E31" w:rsidRDefault="00063B87" w:rsidP="00192E31">
      <w:pPr>
        <w:spacing w:line="360" w:lineRule="auto"/>
        <w:rPr>
          <w:rFonts w:ascii="Times New Roman" w:hAnsi="Times New Roman" w:cs="Times New Roman"/>
          <w:lang w:val="en-US"/>
        </w:rPr>
      </w:pPr>
      <w:r>
        <w:rPr>
          <w:rFonts w:ascii="Times New Roman" w:hAnsi="Times New Roman" w:cs="Times New Roman"/>
          <w:lang w:val="en-US"/>
        </w:rPr>
        <w:t xml:space="preserve">   Let us summarize. Higher-level plurality in natural language turns out irreduci</w:t>
      </w:r>
      <w:r w:rsidR="00B50414">
        <w:rPr>
          <w:rFonts w:ascii="Times New Roman" w:hAnsi="Times New Roman" w:cs="Times New Roman"/>
          <w:lang w:val="en-US"/>
        </w:rPr>
        <w:t>b</w:t>
      </w:r>
      <w:r>
        <w:rPr>
          <w:rFonts w:ascii="Times New Roman" w:hAnsi="Times New Roman" w:cs="Times New Roman"/>
          <w:lang w:val="en-US"/>
        </w:rPr>
        <w:t>le</w:t>
      </w:r>
      <w:r w:rsidR="00B50414">
        <w:rPr>
          <w:rFonts w:ascii="Times New Roman" w:hAnsi="Times New Roman" w:cs="Times New Roman"/>
          <w:lang w:val="en-US"/>
        </w:rPr>
        <w:t>. This in fact follows simply from t</w:t>
      </w:r>
      <w:r w:rsidR="00192E31">
        <w:rPr>
          <w:rFonts w:ascii="Times New Roman" w:hAnsi="Times New Roman" w:cs="Times New Roman"/>
          <w:lang w:val="en-US"/>
        </w:rPr>
        <w:t xml:space="preserve">he </w:t>
      </w:r>
      <w:r w:rsidR="00B50414">
        <w:rPr>
          <w:rFonts w:ascii="Times New Roman" w:hAnsi="Times New Roman" w:cs="Times New Roman"/>
          <w:lang w:val="en-US"/>
        </w:rPr>
        <w:t>existence of plural properties</w:t>
      </w:r>
      <w:r w:rsidR="00192E31">
        <w:rPr>
          <w:rFonts w:ascii="Times New Roman" w:hAnsi="Times New Roman" w:cs="Times New Roman"/>
          <w:lang w:val="en-US"/>
        </w:rPr>
        <w:t xml:space="preserve"> together with the </w:t>
      </w:r>
      <w:r w:rsidR="00B50414">
        <w:rPr>
          <w:rFonts w:ascii="Times New Roman" w:hAnsi="Times New Roman" w:cs="Times New Roman"/>
          <w:lang w:val="en-US"/>
        </w:rPr>
        <w:t>colon operator being able to bind</w:t>
      </w:r>
      <w:r w:rsidR="00192E31">
        <w:rPr>
          <w:rFonts w:ascii="Times New Roman" w:hAnsi="Times New Roman" w:cs="Times New Roman"/>
          <w:lang w:val="en-US"/>
        </w:rPr>
        <w:t xml:space="preserve"> a plural variable</w:t>
      </w:r>
      <w:r w:rsidR="00B50414">
        <w:rPr>
          <w:rFonts w:ascii="Times New Roman" w:hAnsi="Times New Roman" w:cs="Times New Roman"/>
          <w:lang w:val="en-US"/>
        </w:rPr>
        <w:t>: together they</w:t>
      </w:r>
      <w:r w:rsidR="00192E31">
        <w:rPr>
          <w:rFonts w:ascii="Times New Roman" w:hAnsi="Times New Roman" w:cs="Times New Roman"/>
          <w:lang w:val="en-US"/>
        </w:rPr>
        <w:t xml:space="preserve"> enforce higher-level pluralit</w:t>
      </w:r>
      <w:r w:rsidR="00B50414">
        <w:rPr>
          <w:rFonts w:ascii="Times New Roman" w:hAnsi="Times New Roman" w:cs="Times New Roman"/>
          <w:lang w:val="en-US"/>
        </w:rPr>
        <w:t>ies as denotations</w:t>
      </w:r>
      <w:r w:rsidR="00192E31">
        <w:rPr>
          <w:rFonts w:ascii="Times New Roman" w:hAnsi="Times New Roman" w:cs="Times New Roman"/>
          <w:lang w:val="en-US"/>
        </w:rPr>
        <w:t xml:space="preserve">. </w:t>
      </w:r>
      <w:r w:rsidR="00B50414">
        <w:rPr>
          <w:rFonts w:ascii="Times New Roman" w:hAnsi="Times New Roman" w:cs="Times New Roman"/>
          <w:lang w:val="en-US"/>
        </w:rPr>
        <w:t>This means that a</w:t>
      </w:r>
      <w:r w:rsidR="00192E31">
        <w:rPr>
          <w:rFonts w:ascii="Times New Roman" w:hAnsi="Times New Roman" w:cs="Times New Roman"/>
          <w:lang w:val="en-US"/>
        </w:rPr>
        <w:t>rguing against higher-level plurality would require arguing against one of its sources, but this is not what Payton and Nicolas do.</w:t>
      </w:r>
    </w:p>
    <w:p w:rsidR="00F1169C" w:rsidRDefault="00F1169C" w:rsidP="000C119B">
      <w:pPr>
        <w:spacing w:line="360" w:lineRule="auto"/>
        <w:rPr>
          <w:rFonts w:ascii="Times New Roman" w:hAnsi="Times New Roman" w:cs="Times New Roman"/>
          <w:lang w:val="en-US"/>
        </w:rPr>
      </w:pPr>
    </w:p>
    <w:p w:rsidR="00DE2F7F" w:rsidRPr="00F1169C" w:rsidRDefault="005F6A31" w:rsidP="000C119B">
      <w:pPr>
        <w:spacing w:line="360" w:lineRule="auto"/>
        <w:rPr>
          <w:rFonts w:ascii="Times New Roman" w:hAnsi="Times New Roman" w:cs="Times New Roman"/>
          <w:b/>
          <w:bCs/>
          <w:lang w:val="en-US"/>
        </w:rPr>
      </w:pPr>
      <w:r>
        <w:rPr>
          <w:rFonts w:ascii="Times New Roman" w:hAnsi="Times New Roman" w:cs="Times New Roman"/>
          <w:b/>
          <w:bCs/>
          <w:lang w:val="en-US"/>
        </w:rPr>
        <w:t>3</w:t>
      </w:r>
      <w:r w:rsidR="00DE2F7F" w:rsidRPr="00F1169C">
        <w:rPr>
          <w:rFonts w:ascii="Times New Roman" w:hAnsi="Times New Roman" w:cs="Times New Roman"/>
          <w:b/>
          <w:bCs/>
          <w:lang w:val="en-US"/>
        </w:rPr>
        <w:t>. Higher-level plurality</w:t>
      </w:r>
    </w:p>
    <w:p w:rsidR="00DE2F7F" w:rsidRDefault="00DE2F7F" w:rsidP="000C119B">
      <w:pPr>
        <w:spacing w:line="360" w:lineRule="auto"/>
        <w:rPr>
          <w:rFonts w:ascii="Times New Roman" w:hAnsi="Times New Roman" w:cs="Times New Roman"/>
          <w:lang w:val="en-US"/>
        </w:rPr>
      </w:pPr>
    </w:p>
    <w:p w:rsidR="006B2D6A" w:rsidRDefault="00D50063" w:rsidP="000C119B">
      <w:pPr>
        <w:spacing w:line="360" w:lineRule="auto"/>
        <w:rPr>
          <w:rFonts w:ascii="Times New Roman" w:hAnsi="Times New Roman" w:cs="Times New Roman"/>
          <w:lang w:val="en-US"/>
        </w:rPr>
      </w:pPr>
      <w:r>
        <w:rPr>
          <w:rFonts w:ascii="Times New Roman" w:hAnsi="Times New Roman" w:cs="Times New Roman"/>
          <w:lang w:val="en-US"/>
        </w:rPr>
        <w:t xml:space="preserve">The </w:t>
      </w:r>
      <w:r w:rsidR="00C252E7">
        <w:rPr>
          <w:rFonts w:ascii="Times New Roman" w:hAnsi="Times New Roman" w:cs="Times New Roman"/>
          <w:lang w:val="en-US"/>
        </w:rPr>
        <w:t xml:space="preserve">semantic phenomena </w:t>
      </w:r>
      <w:r w:rsidR="00436C33">
        <w:rPr>
          <w:rFonts w:ascii="Times New Roman" w:hAnsi="Times New Roman" w:cs="Times New Roman"/>
          <w:lang w:val="en-US"/>
        </w:rPr>
        <w:t>indicate</w:t>
      </w:r>
      <w:r w:rsidR="00C252E7">
        <w:rPr>
          <w:rFonts w:ascii="Times New Roman" w:hAnsi="Times New Roman" w:cs="Times New Roman"/>
          <w:lang w:val="en-US"/>
        </w:rPr>
        <w:t xml:space="preserve"> that natural language </w:t>
      </w:r>
      <w:r w:rsidR="005C0CE4">
        <w:rPr>
          <w:rFonts w:ascii="Times New Roman" w:hAnsi="Times New Roman" w:cs="Times New Roman"/>
          <w:lang w:val="en-US"/>
        </w:rPr>
        <w:t>i</w:t>
      </w:r>
      <w:r w:rsidR="00C252E7">
        <w:rPr>
          <w:rFonts w:ascii="Times New Roman" w:hAnsi="Times New Roman" w:cs="Times New Roman"/>
          <w:lang w:val="en-US"/>
        </w:rPr>
        <w:t xml:space="preserve">nvolves reference to </w:t>
      </w:r>
      <w:r w:rsidR="00436C33">
        <w:rPr>
          <w:rFonts w:ascii="Times New Roman" w:hAnsi="Times New Roman" w:cs="Times New Roman"/>
          <w:lang w:val="en-US"/>
        </w:rPr>
        <w:t>higher-level pluralities</w:t>
      </w:r>
      <w:r w:rsidR="00C252E7">
        <w:rPr>
          <w:rFonts w:ascii="Times New Roman" w:hAnsi="Times New Roman" w:cs="Times New Roman"/>
          <w:lang w:val="en-US"/>
        </w:rPr>
        <w:t>. This raises the general question,</w:t>
      </w:r>
      <w:r>
        <w:rPr>
          <w:rFonts w:ascii="Times New Roman" w:hAnsi="Times New Roman" w:cs="Times New Roman"/>
          <w:lang w:val="en-US"/>
        </w:rPr>
        <w:t xml:space="preserve"> why </w:t>
      </w:r>
      <w:r w:rsidR="00C252E7">
        <w:rPr>
          <w:rFonts w:ascii="Times New Roman" w:hAnsi="Times New Roman" w:cs="Times New Roman"/>
          <w:lang w:val="en-US"/>
        </w:rPr>
        <w:t>there s</w:t>
      </w:r>
      <w:r w:rsidR="00E35724">
        <w:rPr>
          <w:rFonts w:ascii="Times New Roman" w:hAnsi="Times New Roman" w:cs="Times New Roman"/>
          <w:lang w:val="en-US"/>
        </w:rPr>
        <w:t>h</w:t>
      </w:r>
      <w:r w:rsidR="00C252E7">
        <w:rPr>
          <w:rFonts w:ascii="Times New Roman" w:hAnsi="Times New Roman" w:cs="Times New Roman"/>
          <w:lang w:val="en-US"/>
        </w:rPr>
        <w:t>ould a hesitation positing higher-level pluralities</w:t>
      </w:r>
      <w:r w:rsidR="00E35724">
        <w:rPr>
          <w:rFonts w:ascii="Times New Roman" w:hAnsi="Times New Roman" w:cs="Times New Roman"/>
          <w:lang w:val="en-US"/>
        </w:rPr>
        <w:t xml:space="preserve"> as refe</w:t>
      </w:r>
      <w:r w:rsidR="005C0CE4">
        <w:rPr>
          <w:rFonts w:ascii="Times New Roman" w:hAnsi="Times New Roman" w:cs="Times New Roman"/>
          <w:lang w:val="en-US"/>
        </w:rPr>
        <w:t>re</w:t>
      </w:r>
      <w:r w:rsidR="00E35724">
        <w:rPr>
          <w:rFonts w:ascii="Times New Roman" w:hAnsi="Times New Roman" w:cs="Times New Roman"/>
          <w:lang w:val="en-US"/>
        </w:rPr>
        <w:t>nts</w:t>
      </w:r>
      <w:r w:rsidR="00436C33">
        <w:rPr>
          <w:rFonts w:ascii="Times New Roman" w:hAnsi="Times New Roman" w:cs="Times New Roman"/>
          <w:lang w:val="en-US"/>
        </w:rPr>
        <w:t xml:space="preserve"> when making use</w:t>
      </w:r>
      <w:r w:rsidR="00E35724">
        <w:rPr>
          <w:rFonts w:ascii="Times New Roman" w:hAnsi="Times New Roman" w:cs="Times New Roman"/>
          <w:lang w:val="en-US"/>
        </w:rPr>
        <w:t xml:space="preserve"> of c</w:t>
      </w:r>
      <w:r w:rsidR="00436C33">
        <w:rPr>
          <w:rFonts w:ascii="Times New Roman" w:hAnsi="Times New Roman" w:cs="Times New Roman"/>
          <w:lang w:val="en-US"/>
        </w:rPr>
        <w:t>ontextual c</w:t>
      </w:r>
      <w:r w:rsidR="00E35724">
        <w:rPr>
          <w:rFonts w:ascii="Times New Roman" w:hAnsi="Times New Roman" w:cs="Times New Roman"/>
          <w:lang w:val="en-US"/>
        </w:rPr>
        <w:t xml:space="preserve">overs is a way of associating predicates with a second-level plurality. </w:t>
      </w:r>
      <w:r w:rsidR="00436C33">
        <w:rPr>
          <w:rFonts w:ascii="Times New Roman" w:hAnsi="Times New Roman" w:cs="Times New Roman"/>
          <w:lang w:val="en-US"/>
        </w:rPr>
        <w:t xml:space="preserve">In </w:t>
      </w:r>
      <w:proofErr w:type="gramStart"/>
      <w:r w:rsidR="00436C33">
        <w:rPr>
          <w:rFonts w:ascii="Times New Roman" w:hAnsi="Times New Roman" w:cs="Times New Roman"/>
          <w:lang w:val="en-US"/>
        </w:rPr>
        <w:t>fact</w:t>
      </w:r>
      <w:proofErr w:type="gramEnd"/>
      <w:r w:rsidR="00436C33">
        <w:rPr>
          <w:rFonts w:ascii="Times New Roman" w:hAnsi="Times New Roman" w:cs="Times New Roman"/>
          <w:lang w:val="en-US"/>
        </w:rPr>
        <w:t xml:space="preserve"> descriptions of</w:t>
      </w:r>
      <w:r w:rsidR="006B2D6A">
        <w:rPr>
          <w:rFonts w:ascii="Times New Roman" w:hAnsi="Times New Roman" w:cs="Times New Roman"/>
          <w:lang w:val="en-US"/>
        </w:rPr>
        <w:t xml:space="preserve"> higher-level plural</w:t>
      </w:r>
      <w:r w:rsidR="005C0CE4">
        <w:rPr>
          <w:rFonts w:ascii="Times New Roman" w:hAnsi="Times New Roman" w:cs="Times New Roman"/>
          <w:lang w:val="en-US"/>
        </w:rPr>
        <w:t>i</w:t>
      </w:r>
      <w:r w:rsidR="006B2D6A">
        <w:rPr>
          <w:rFonts w:ascii="Times New Roman" w:hAnsi="Times New Roman" w:cs="Times New Roman"/>
          <w:lang w:val="en-US"/>
        </w:rPr>
        <w:t>ties</w:t>
      </w:r>
      <w:r w:rsidR="00436C33">
        <w:rPr>
          <w:rFonts w:ascii="Times New Roman" w:hAnsi="Times New Roman" w:cs="Times New Roman"/>
          <w:lang w:val="en-US"/>
        </w:rPr>
        <w:t xml:space="preserve"> automatically generated if the following assumptions are made:</w:t>
      </w:r>
    </w:p>
    <w:p w:rsidR="006B2D6A" w:rsidRDefault="006B2D6A" w:rsidP="000C119B">
      <w:pPr>
        <w:spacing w:line="360" w:lineRule="auto"/>
        <w:rPr>
          <w:rFonts w:ascii="Times New Roman" w:hAnsi="Times New Roman" w:cs="Times New Roman"/>
          <w:lang w:val="en-US"/>
        </w:rPr>
      </w:pPr>
      <w:r>
        <w:rPr>
          <w:rFonts w:ascii="Times New Roman" w:hAnsi="Times New Roman" w:cs="Times New Roman"/>
          <w:lang w:val="en-US"/>
        </w:rPr>
        <w:t xml:space="preserve">1. </w:t>
      </w:r>
      <w:r w:rsidR="00E35724">
        <w:rPr>
          <w:rFonts w:ascii="Times New Roman" w:hAnsi="Times New Roman" w:cs="Times New Roman"/>
          <w:lang w:val="en-US"/>
        </w:rPr>
        <w:t xml:space="preserve"> plural variables a</w:t>
      </w:r>
      <w:r w:rsidR="00436C33">
        <w:rPr>
          <w:rFonts w:ascii="Times New Roman" w:hAnsi="Times New Roman" w:cs="Times New Roman"/>
          <w:lang w:val="en-US"/>
        </w:rPr>
        <w:t>ct as</w:t>
      </w:r>
      <w:r w:rsidR="00E35724">
        <w:rPr>
          <w:rFonts w:ascii="Times New Roman" w:hAnsi="Times New Roman" w:cs="Times New Roman"/>
          <w:lang w:val="en-US"/>
        </w:rPr>
        <w:t xml:space="preserve"> arguments of collective predicates</w:t>
      </w:r>
      <w:r w:rsidR="00A767CE">
        <w:rPr>
          <w:rFonts w:ascii="Times New Roman" w:hAnsi="Times New Roman" w:cs="Times New Roman"/>
          <w:lang w:val="en-US"/>
        </w:rPr>
        <w:t>, which permit a distributive collective reading.</w:t>
      </w:r>
    </w:p>
    <w:p w:rsidR="00436C33" w:rsidRDefault="006B2D6A" w:rsidP="000C119B">
      <w:pPr>
        <w:spacing w:line="360" w:lineRule="auto"/>
        <w:rPr>
          <w:rFonts w:ascii="Times New Roman" w:hAnsi="Times New Roman" w:cs="Times New Roman"/>
          <w:lang w:val="en-US"/>
        </w:rPr>
      </w:pPr>
      <w:r>
        <w:rPr>
          <w:rFonts w:ascii="Times New Roman" w:hAnsi="Times New Roman" w:cs="Times New Roman"/>
          <w:lang w:val="en-US"/>
        </w:rPr>
        <w:t xml:space="preserve">2.  </w:t>
      </w:r>
      <w:r w:rsidR="00436C33">
        <w:rPr>
          <w:rFonts w:ascii="Times New Roman" w:hAnsi="Times New Roman" w:cs="Times New Roman"/>
          <w:lang w:val="en-US"/>
        </w:rPr>
        <w:t xml:space="preserve">plural descriptions may consist in </w:t>
      </w:r>
      <w:r w:rsidR="00A767CE">
        <w:rPr>
          <w:rFonts w:ascii="Times New Roman" w:hAnsi="Times New Roman" w:cs="Times New Roman"/>
          <w:lang w:val="en-US"/>
        </w:rPr>
        <w:t xml:space="preserve">plurally exhaustive </w:t>
      </w:r>
      <w:r>
        <w:rPr>
          <w:rFonts w:ascii="Times New Roman" w:hAnsi="Times New Roman" w:cs="Times New Roman"/>
          <w:lang w:val="en-US"/>
        </w:rPr>
        <w:t>descriptions of pluralities</w:t>
      </w:r>
      <w:r w:rsidR="00436C33">
        <w:rPr>
          <w:rFonts w:ascii="Times New Roman" w:hAnsi="Times New Roman" w:cs="Times New Roman"/>
          <w:lang w:val="en-US"/>
        </w:rPr>
        <w:t xml:space="preserve"> falling under a collective predicate.</w:t>
      </w:r>
      <w:r>
        <w:rPr>
          <w:rFonts w:ascii="Times New Roman" w:hAnsi="Times New Roman" w:cs="Times New Roman"/>
          <w:lang w:val="en-US"/>
        </w:rPr>
        <w:t xml:space="preserve"> </w:t>
      </w:r>
    </w:p>
    <w:p w:rsidR="006B2D6A" w:rsidRDefault="00436C33" w:rsidP="000C119B">
      <w:pPr>
        <w:spacing w:line="360" w:lineRule="auto"/>
        <w:rPr>
          <w:rFonts w:ascii="Times New Roman" w:hAnsi="Times New Roman" w:cs="Times New Roman"/>
          <w:lang w:val="en-US"/>
        </w:rPr>
      </w:pPr>
      <w:r>
        <w:rPr>
          <w:rFonts w:ascii="Times New Roman" w:hAnsi="Times New Roman" w:cs="Times New Roman"/>
          <w:lang w:val="en-US"/>
        </w:rPr>
        <w:t>It is hard to see that there could be reasons for abandoning</w:t>
      </w:r>
      <w:r w:rsidR="006B2D6A">
        <w:rPr>
          <w:rFonts w:ascii="Times New Roman" w:hAnsi="Times New Roman" w:cs="Times New Roman"/>
          <w:lang w:val="en-US"/>
        </w:rPr>
        <w:t xml:space="preserve"> either (1a) or (1b</w:t>
      </w:r>
      <w:r>
        <w:rPr>
          <w:rFonts w:ascii="Times New Roman" w:hAnsi="Times New Roman" w:cs="Times New Roman"/>
          <w:lang w:val="en-US"/>
        </w:rPr>
        <w:t>)</w:t>
      </w:r>
      <w:r w:rsidR="006B2D6A">
        <w:rPr>
          <w:rFonts w:ascii="Times New Roman" w:hAnsi="Times New Roman" w:cs="Times New Roman"/>
          <w:lang w:val="en-US"/>
        </w:rPr>
        <w:t xml:space="preserve">. </w:t>
      </w:r>
      <w:r w:rsidR="00F1169C">
        <w:rPr>
          <w:rFonts w:ascii="Times New Roman" w:hAnsi="Times New Roman" w:cs="Times New Roman"/>
          <w:lang w:val="en-US"/>
        </w:rPr>
        <w:t>Higher-pluralit</w:t>
      </w:r>
      <w:r w:rsidR="00105053">
        <w:rPr>
          <w:rFonts w:ascii="Times New Roman" w:hAnsi="Times New Roman" w:cs="Times New Roman"/>
          <w:lang w:val="en-US"/>
        </w:rPr>
        <w:t>ies are the joint result of</w:t>
      </w:r>
      <w:r w:rsidR="00F1169C">
        <w:rPr>
          <w:rFonts w:ascii="Times New Roman" w:hAnsi="Times New Roman" w:cs="Times New Roman"/>
          <w:lang w:val="en-US"/>
        </w:rPr>
        <w:t xml:space="preserve"> plural de</w:t>
      </w:r>
      <w:r w:rsidR="005C0CE4">
        <w:rPr>
          <w:rFonts w:ascii="Times New Roman" w:hAnsi="Times New Roman" w:cs="Times New Roman"/>
          <w:lang w:val="en-US"/>
        </w:rPr>
        <w:t>sc</w:t>
      </w:r>
      <w:r w:rsidR="00F1169C">
        <w:rPr>
          <w:rFonts w:ascii="Times New Roman" w:hAnsi="Times New Roman" w:cs="Times New Roman"/>
          <w:lang w:val="en-US"/>
        </w:rPr>
        <w:t xml:space="preserve">riptions and </w:t>
      </w:r>
      <w:r w:rsidR="00105053">
        <w:rPr>
          <w:rFonts w:ascii="Times New Roman" w:hAnsi="Times New Roman" w:cs="Times New Roman"/>
          <w:lang w:val="en-US"/>
        </w:rPr>
        <w:t>collective</w:t>
      </w:r>
      <w:r w:rsidR="00F1169C">
        <w:rPr>
          <w:rFonts w:ascii="Times New Roman" w:hAnsi="Times New Roman" w:cs="Times New Roman"/>
          <w:lang w:val="en-US"/>
        </w:rPr>
        <w:t xml:space="preserve"> pr</w:t>
      </w:r>
      <w:r w:rsidR="00105053">
        <w:rPr>
          <w:rFonts w:ascii="Times New Roman" w:hAnsi="Times New Roman" w:cs="Times New Roman"/>
          <w:lang w:val="en-US"/>
        </w:rPr>
        <w:t xml:space="preserve">edicates on a distributive reading. </w:t>
      </w:r>
      <w:r w:rsidR="006B2D6A">
        <w:rPr>
          <w:rFonts w:ascii="Times New Roman" w:hAnsi="Times New Roman" w:cs="Times New Roman"/>
          <w:lang w:val="en-US"/>
        </w:rPr>
        <w:t>Note that plural de</w:t>
      </w:r>
      <w:r w:rsidR="005C0CE4">
        <w:rPr>
          <w:rFonts w:ascii="Times New Roman" w:hAnsi="Times New Roman" w:cs="Times New Roman"/>
          <w:lang w:val="en-US"/>
        </w:rPr>
        <w:t>sc</w:t>
      </w:r>
      <w:r w:rsidR="006B2D6A">
        <w:rPr>
          <w:rFonts w:ascii="Times New Roman" w:hAnsi="Times New Roman" w:cs="Times New Roman"/>
          <w:lang w:val="en-US"/>
        </w:rPr>
        <w:t xml:space="preserve">riptions could not apply </w:t>
      </w:r>
      <w:r w:rsidR="005C0CE4">
        <w:rPr>
          <w:rFonts w:ascii="Times New Roman" w:hAnsi="Times New Roman" w:cs="Times New Roman"/>
          <w:lang w:val="en-US"/>
        </w:rPr>
        <w:t>on</w:t>
      </w:r>
      <w:r w:rsidR="006B2D6A">
        <w:rPr>
          <w:rFonts w:ascii="Times New Roman" w:hAnsi="Times New Roman" w:cs="Times New Roman"/>
          <w:lang w:val="en-US"/>
        </w:rPr>
        <w:t xml:space="preserve"> a non-distri</w:t>
      </w:r>
      <w:r w:rsidR="005C0CE4">
        <w:rPr>
          <w:rFonts w:ascii="Times New Roman" w:hAnsi="Times New Roman" w:cs="Times New Roman"/>
          <w:lang w:val="en-US"/>
        </w:rPr>
        <w:t>b</w:t>
      </w:r>
      <w:r w:rsidR="006B2D6A">
        <w:rPr>
          <w:rFonts w:ascii="Times New Roman" w:hAnsi="Times New Roman" w:cs="Times New Roman"/>
          <w:lang w:val="en-US"/>
        </w:rPr>
        <w:t>utive application of a collective predicate:</w:t>
      </w:r>
    </w:p>
    <w:p w:rsidR="006B2D6A" w:rsidRDefault="006B2D6A" w:rsidP="000C119B">
      <w:pPr>
        <w:spacing w:line="360" w:lineRule="auto"/>
        <w:rPr>
          <w:rFonts w:ascii="Times New Roman" w:hAnsi="Times New Roman" w:cs="Times New Roman"/>
          <w:lang w:val="en-US"/>
        </w:rPr>
      </w:pPr>
    </w:p>
    <w:p w:rsidR="006B2D6A" w:rsidRDefault="006B2D6A"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w:t>
      </w:r>
      <w:r w:rsidR="003E375C">
        <w:rPr>
          <w:rFonts w:ascii="Times New Roman" w:hAnsi="Times New Roman" w:cs="Times New Roman"/>
          <w:lang w:val="en-US"/>
        </w:rPr>
        <w:t>6</w:t>
      </w:r>
      <w:r>
        <w:rPr>
          <w:rFonts w:ascii="Times New Roman" w:hAnsi="Times New Roman" w:cs="Times New Roman"/>
          <w:lang w:val="en-US"/>
        </w:rPr>
        <w:t xml:space="preserve">) </w:t>
      </w:r>
      <w:r w:rsidR="00AF54AE">
        <w:rPr>
          <w:rFonts w:ascii="Times New Roman" w:hAnsi="Times New Roman" w:cs="Times New Roman"/>
          <w:lang w:val="en-US"/>
        </w:rPr>
        <w:t>t</w:t>
      </w:r>
      <w:r>
        <w:rPr>
          <w:rFonts w:ascii="Times New Roman" w:hAnsi="Times New Roman" w:cs="Times New Roman"/>
          <w:lang w:val="en-US"/>
        </w:rPr>
        <w:t>he students that had gathered in protest</w:t>
      </w:r>
    </w:p>
    <w:p w:rsidR="006B2D6A" w:rsidRDefault="006B2D6A" w:rsidP="000C119B">
      <w:pPr>
        <w:spacing w:line="360" w:lineRule="auto"/>
        <w:rPr>
          <w:rFonts w:ascii="Times New Roman" w:hAnsi="Times New Roman" w:cs="Times New Roman"/>
          <w:lang w:val="en-US"/>
        </w:rPr>
      </w:pPr>
    </w:p>
    <w:p w:rsidR="006B2D6A" w:rsidRDefault="006B2D6A" w:rsidP="000C119B">
      <w:pPr>
        <w:spacing w:line="360" w:lineRule="auto"/>
        <w:rPr>
          <w:rFonts w:ascii="Times New Roman" w:hAnsi="Times New Roman" w:cs="Times New Roman"/>
          <w:lang w:val="en-US"/>
        </w:rPr>
      </w:pPr>
      <w:r>
        <w:rPr>
          <w:rFonts w:ascii="Times New Roman" w:hAnsi="Times New Roman" w:cs="Times New Roman"/>
          <w:lang w:val="en-US"/>
        </w:rPr>
        <w:t>There may be different gatherings of different groups of students, hence the description in (</w:t>
      </w:r>
      <w:r w:rsidR="00CA4496">
        <w:rPr>
          <w:rFonts w:ascii="Times New Roman" w:hAnsi="Times New Roman" w:cs="Times New Roman"/>
          <w:lang w:val="en-US"/>
        </w:rPr>
        <w:t>2</w:t>
      </w:r>
      <w:r w:rsidR="003E375C">
        <w:rPr>
          <w:rFonts w:ascii="Times New Roman" w:hAnsi="Times New Roman" w:cs="Times New Roman"/>
          <w:lang w:val="en-US"/>
        </w:rPr>
        <w:t>6</w:t>
      </w:r>
      <w:r>
        <w:rPr>
          <w:rFonts w:ascii="Times New Roman" w:hAnsi="Times New Roman" w:cs="Times New Roman"/>
          <w:lang w:val="en-US"/>
        </w:rPr>
        <w:t xml:space="preserve">) would not be complete, unlike a description </w:t>
      </w:r>
      <w:r w:rsidR="005C0CE4">
        <w:rPr>
          <w:rFonts w:ascii="Times New Roman" w:hAnsi="Times New Roman" w:cs="Times New Roman"/>
          <w:lang w:val="en-US"/>
        </w:rPr>
        <w:t>on which</w:t>
      </w:r>
      <w:r>
        <w:rPr>
          <w:rFonts w:ascii="Times New Roman" w:hAnsi="Times New Roman" w:cs="Times New Roman"/>
          <w:lang w:val="en-US"/>
        </w:rPr>
        <w:t xml:space="preserve"> </w:t>
      </w:r>
      <w:r w:rsidRPr="005C0CE4">
        <w:rPr>
          <w:rFonts w:ascii="Times New Roman" w:hAnsi="Times New Roman" w:cs="Times New Roman"/>
          <w:i/>
          <w:iCs/>
          <w:lang w:val="en-US"/>
        </w:rPr>
        <w:t xml:space="preserve">gather </w:t>
      </w:r>
      <w:r>
        <w:rPr>
          <w:rFonts w:ascii="Times New Roman" w:hAnsi="Times New Roman" w:cs="Times New Roman"/>
          <w:lang w:val="en-US"/>
        </w:rPr>
        <w:t>is understood collectively.</w:t>
      </w:r>
    </w:p>
    <w:p w:rsidR="005C0CE4" w:rsidRDefault="005C0CE4" w:rsidP="000C119B">
      <w:pPr>
        <w:spacing w:line="360" w:lineRule="auto"/>
        <w:rPr>
          <w:rFonts w:ascii="Times New Roman" w:hAnsi="Times New Roman" w:cs="Times New Roman"/>
          <w:lang w:val="en-US"/>
        </w:rPr>
      </w:pPr>
      <w:r>
        <w:rPr>
          <w:rFonts w:ascii="Times New Roman" w:hAnsi="Times New Roman" w:cs="Times New Roman"/>
          <w:lang w:val="en-US"/>
        </w:rPr>
        <w:t xml:space="preserve">     Given </w:t>
      </w:r>
      <w:proofErr w:type="spellStart"/>
      <w:r>
        <w:rPr>
          <w:rFonts w:ascii="Times New Roman" w:hAnsi="Times New Roman" w:cs="Times New Roman"/>
          <w:lang w:val="en-US"/>
        </w:rPr>
        <w:t>Davidsonian</w:t>
      </w:r>
      <w:proofErr w:type="spellEnd"/>
      <w:r>
        <w:rPr>
          <w:rFonts w:ascii="Times New Roman" w:hAnsi="Times New Roman" w:cs="Times New Roman"/>
          <w:lang w:val="en-US"/>
        </w:rPr>
        <w:t xml:space="preserve"> event semantics, verbs o</w:t>
      </w:r>
      <w:r w:rsidR="008C61D1">
        <w:rPr>
          <w:rFonts w:ascii="Times New Roman" w:hAnsi="Times New Roman" w:cs="Times New Roman"/>
          <w:lang w:val="en-US"/>
        </w:rPr>
        <w:t>n</w:t>
      </w:r>
      <w:r>
        <w:rPr>
          <w:rFonts w:ascii="Times New Roman" w:hAnsi="Times New Roman" w:cs="Times New Roman"/>
          <w:lang w:val="en-US"/>
        </w:rPr>
        <w:t xml:space="preserve"> a distributive int</w:t>
      </w:r>
      <w:r w:rsidR="008C61D1">
        <w:rPr>
          <w:rFonts w:ascii="Times New Roman" w:hAnsi="Times New Roman" w:cs="Times New Roman"/>
          <w:lang w:val="en-US"/>
        </w:rPr>
        <w:t>er</w:t>
      </w:r>
      <w:r>
        <w:rPr>
          <w:rFonts w:ascii="Times New Roman" w:hAnsi="Times New Roman" w:cs="Times New Roman"/>
          <w:lang w:val="en-US"/>
        </w:rPr>
        <w:t xml:space="preserve">pretation reflect higher-level pluralities </w:t>
      </w:r>
    </w:p>
    <w:p w:rsidR="005C0CE4" w:rsidRDefault="005C0CE4" w:rsidP="000C119B">
      <w:pPr>
        <w:spacing w:line="360" w:lineRule="auto"/>
        <w:rPr>
          <w:rFonts w:ascii="Times New Roman" w:hAnsi="Times New Roman" w:cs="Times New Roman"/>
          <w:lang w:val="en-US"/>
        </w:rPr>
      </w:pPr>
    </w:p>
    <w:p w:rsidR="005C0CE4" w:rsidRPr="008C61D1" w:rsidRDefault="005F6A31" w:rsidP="000C119B">
      <w:pPr>
        <w:spacing w:line="360" w:lineRule="auto"/>
        <w:rPr>
          <w:rFonts w:ascii="Times New Roman" w:hAnsi="Times New Roman" w:cs="Times New Roman"/>
          <w:b/>
          <w:bCs/>
          <w:lang w:val="en-US"/>
        </w:rPr>
      </w:pPr>
      <w:r>
        <w:rPr>
          <w:rFonts w:ascii="Times New Roman" w:hAnsi="Times New Roman" w:cs="Times New Roman"/>
          <w:b/>
          <w:bCs/>
          <w:lang w:val="en-US"/>
        </w:rPr>
        <w:t>4</w:t>
      </w:r>
      <w:r w:rsidR="005C0CE4" w:rsidRPr="008C61D1">
        <w:rPr>
          <w:rFonts w:ascii="Times New Roman" w:hAnsi="Times New Roman" w:cs="Times New Roman"/>
          <w:b/>
          <w:bCs/>
          <w:lang w:val="en-US"/>
        </w:rPr>
        <w:t>. Outline of a higher-level plurality approach</w:t>
      </w:r>
    </w:p>
    <w:p w:rsidR="005C0CE4" w:rsidRDefault="005C0CE4" w:rsidP="000C119B">
      <w:pPr>
        <w:spacing w:line="360" w:lineRule="auto"/>
        <w:rPr>
          <w:rFonts w:ascii="Times New Roman" w:hAnsi="Times New Roman" w:cs="Times New Roman"/>
          <w:lang w:val="en-US"/>
        </w:rPr>
      </w:pPr>
    </w:p>
    <w:p w:rsidR="00151E56" w:rsidRDefault="002F7026" w:rsidP="000C119B">
      <w:pPr>
        <w:spacing w:line="360" w:lineRule="auto"/>
        <w:rPr>
          <w:rFonts w:ascii="Times New Roman" w:hAnsi="Times New Roman" w:cs="Times New Roman"/>
          <w:lang w:val="en-US"/>
        </w:rPr>
      </w:pPr>
      <w:r>
        <w:rPr>
          <w:rFonts w:ascii="Times New Roman" w:hAnsi="Times New Roman" w:cs="Times New Roman"/>
          <w:lang w:val="en-US"/>
        </w:rPr>
        <w:lastRenderedPageBreak/>
        <w:t>On the approach of plural reference and plural logic, pluralities are just the entities simultaneously denoted by a plural noun phrase. Higher-level pluralities are the pluralities denoted by plural noun phrases restricted by collective predicates on a distributive reading. Pluralities and higher-level pluralities</w:t>
      </w:r>
      <w:r w:rsidR="00F375CA">
        <w:rPr>
          <w:rFonts w:ascii="Times New Roman" w:hAnsi="Times New Roman" w:cs="Times New Roman"/>
          <w:lang w:val="en-US"/>
        </w:rPr>
        <w:t xml:space="preserve"> thus are connected to t</w:t>
      </w:r>
      <w:r w:rsidR="008C61D1">
        <w:rPr>
          <w:rFonts w:ascii="Times New Roman" w:hAnsi="Times New Roman" w:cs="Times New Roman"/>
          <w:lang w:val="en-US"/>
        </w:rPr>
        <w:t>h</w:t>
      </w:r>
      <w:r w:rsidR="00F375CA">
        <w:rPr>
          <w:rFonts w:ascii="Times New Roman" w:hAnsi="Times New Roman" w:cs="Times New Roman"/>
          <w:lang w:val="en-US"/>
        </w:rPr>
        <w:t>e use of plural terms and collective predicates. But, while keeping that in mind, they can also be viewed ontologically, as multitudes (Simons 2016)</w:t>
      </w:r>
      <w:r w:rsidR="005B01DD">
        <w:rPr>
          <w:rFonts w:ascii="Times New Roman" w:hAnsi="Times New Roman" w:cs="Times New Roman"/>
          <w:lang w:val="en-US"/>
        </w:rPr>
        <w:t xml:space="preserve">. </w:t>
      </w:r>
      <w:r w:rsidR="003753DB">
        <w:rPr>
          <w:rFonts w:ascii="Times New Roman" w:hAnsi="Times New Roman" w:cs="Times New Roman"/>
          <w:lang w:val="en-US"/>
        </w:rPr>
        <w:t>Simons takes</w:t>
      </w:r>
      <w:r w:rsidR="005B01DD">
        <w:rPr>
          <w:rFonts w:ascii="Times New Roman" w:hAnsi="Times New Roman" w:cs="Times New Roman"/>
          <w:lang w:val="en-US"/>
        </w:rPr>
        <w:t xml:space="preserve"> multitudes to comprise individuals and pluralities of at least two individuals. </w:t>
      </w:r>
      <w:r w:rsidR="003753DB">
        <w:rPr>
          <w:rFonts w:ascii="Times New Roman" w:hAnsi="Times New Roman" w:cs="Times New Roman"/>
          <w:lang w:val="en-US"/>
        </w:rPr>
        <w:t>Moreover</w:t>
      </w:r>
      <w:r w:rsidR="00543A1A">
        <w:rPr>
          <w:rFonts w:ascii="Times New Roman" w:hAnsi="Times New Roman" w:cs="Times New Roman"/>
          <w:lang w:val="en-US"/>
        </w:rPr>
        <w:t>,</w:t>
      </w:r>
      <w:r w:rsidR="003753DB">
        <w:rPr>
          <w:rFonts w:ascii="Times New Roman" w:hAnsi="Times New Roman" w:cs="Times New Roman"/>
          <w:lang w:val="en-US"/>
        </w:rPr>
        <w:t xml:space="preserve"> there will be a membership relation</w:t>
      </w:r>
      <w:r w:rsidR="003753DB">
        <w:rPr>
          <w:rFonts w:ascii="Times New Roman" w:hAnsi="Times New Roman" w:cs="Times New Roman"/>
          <w:lang w:val="en-US"/>
        </w:rPr>
        <w:t xml:space="preserve"> </w:t>
      </w:r>
      <w:r w:rsidR="003753DB">
        <w:rPr>
          <w:rFonts w:ascii="Times New Roman" w:hAnsi="Times New Roman" w:cs="Times New Roman"/>
          <w:lang w:val="en-US"/>
        </w:rPr>
        <w:sym w:font="Symbol" w:char="F068"/>
      </w:r>
      <w:r w:rsidR="003753DB">
        <w:rPr>
          <w:rFonts w:ascii="Times New Roman" w:hAnsi="Times New Roman" w:cs="Times New Roman"/>
          <w:lang w:val="en-US"/>
        </w:rPr>
        <w:t xml:space="preserve"> </w:t>
      </w:r>
      <w:r w:rsidR="003753DB">
        <w:rPr>
          <w:rFonts w:ascii="Times New Roman" w:hAnsi="Times New Roman" w:cs="Times New Roman"/>
          <w:lang w:val="en-US"/>
        </w:rPr>
        <w:t xml:space="preserve">among multitudes, which is taken </w:t>
      </w:r>
      <w:r w:rsidR="003753DB">
        <w:rPr>
          <w:rFonts w:ascii="Times New Roman" w:hAnsi="Times New Roman" w:cs="Times New Roman"/>
          <w:lang w:val="en-US"/>
        </w:rPr>
        <w:t xml:space="preserve">to be a reflexive, antisymmetric </w:t>
      </w:r>
      <w:r w:rsidR="003753DB">
        <w:rPr>
          <w:rFonts w:ascii="Times New Roman" w:hAnsi="Times New Roman" w:cs="Times New Roman"/>
          <w:lang w:val="en-US"/>
        </w:rPr>
        <w:t>and to satisfy supplementation and extensionality</w:t>
      </w:r>
      <w:r w:rsidR="003753DB">
        <w:rPr>
          <w:rFonts w:ascii="Times New Roman" w:hAnsi="Times New Roman" w:cs="Times New Roman"/>
          <w:lang w:val="en-US"/>
        </w:rPr>
        <w:t xml:space="preserve">. </w:t>
      </w:r>
      <w:r w:rsidR="00543A1A">
        <w:rPr>
          <w:rFonts w:ascii="Times New Roman" w:hAnsi="Times New Roman" w:cs="Times New Roman"/>
          <w:lang w:val="en-US"/>
        </w:rPr>
        <w:t>Multitudes</w:t>
      </w:r>
      <w:r w:rsidR="003753DB">
        <w:rPr>
          <w:rFonts w:ascii="Times New Roman" w:hAnsi="Times New Roman" w:cs="Times New Roman"/>
          <w:lang w:val="en-US"/>
        </w:rPr>
        <w:t xml:space="preserve"> can have pluralities as members. Thus, the multitude a b ab will be distinct from the multitude</w:t>
      </w:r>
      <w:r w:rsidR="005B01DD">
        <w:rPr>
          <w:rFonts w:ascii="Times New Roman" w:hAnsi="Times New Roman" w:cs="Times New Roman"/>
          <w:lang w:val="en-US"/>
        </w:rPr>
        <w:t xml:space="preserve"> </w:t>
      </w:r>
      <w:r w:rsidR="003753DB">
        <w:rPr>
          <w:rFonts w:ascii="Times New Roman" w:hAnsi="Times New Roman" w:cs="Times New Roman"/>
          <w:lang w:val="en-US"/>
        </w:rPr>
        <w:t xml:space="preserve">ab. Instead of writing ab for the multitude that has a, b, and ab as members, I will also write </w:t>
      </w:r>
      <w:proofErr w:type="spellStart"/>
      <w:r w:rsidR="003753DB">
        <w:rPr>
          <w:rFonts w:ascii="Times New Roman" w:hAnsi="Times New Roman" w:cs="Times New Roman"/>
          <w:lang w:val="en-US"/>
        </w:rPr>
        <w:t>a+b</w:t>
      </w:r>
      <w:proofErr w:type="spellEnd"/>
      <w:r w:rsidR="003753DB">
        <w:rPr>
          <w:rFonts w:ascii="Times New Roman" w:hAnsi="Times New Roman" w:cs="Times New Roman"/>
          <w:lang w:val="en-US"/>
        </w:rPr>
        <w:t xml:space="preserve">, with the understanding that </w:t>
      </w:r>
      <w:proofErr w:type="spellStart"/>
      <w:r w:rsidR="003753DB">
        <w:rPr>
          <w:rFonts w:ascii="Times New Roman" w:hAnsi="Times New Roman" w:cs="Times New Roman"/>
          <w:lang w:val="en-US"/>
        </w:rPr>
        <w:t>a+b</w:t>
      </w:r>
      <w:proofErr w:type="spellEnd"/>
      <w:r w:rsidR="003753DB">
        <w:rPr>
          <w:rFonts w:ascii="Times New Roman" w:hAnsi="Times New Roman" w:cs="Times New Roman"/>
          <w:lang w:val="en-US"/>
        </w:rPr>
        <w:t xml:space="preserve"> is not an entity beyond a and b themselves.</w:t>
      </w:r>
      <w:r w:rsidR="00543A1A">
        <w:rPr>
          <w:rFonts w:ascii="Times New Roman" w:hAnsi="Times New Roman" w:cs="Times New Roman"/>
          <w:lang w:val="en-US"/>
        </w:rPr>
        <w:t xml:space="preserve">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xml:space="preserve"> will be distinct from (</w:t>
      </w:r>
      <w:proofErr w:type="spellStart"/>
      <w:r w:rsidR="00543A1A">
        <w:rPr>
          <w:rFonts w:ascii="Times New Roman" w:hAnsi="Times New Roman" w:cs="Times New Roman"/>
          <w:lang w:val="en-US"/>
        </w:rPr>
        <w:t>a+</w:t>
      </w:r>
      <w:proofErr w:type="gramStart"/>
      <w:r w:rsidR="00543A1A">
        <w:rPr>
          <w:rFonts w:ascii="Times New Roman" w:hAnsi="Times New Roman" w:cs="Times New Roman"/>
          <w:lang w:val="en-US"/>
        </w:rPr>
        <w:t>b</w:t>
      </w:r>
      <w:proofErr w:type="spellEnd"/>
      <w:r w:rsidR="00543A1A">
        <w:rPr>
          <w:rFonts w:ascii="Times New Roman" w:hAnsi="Times New Roman" w:cs="Times New Roman"/>
          <w:lang w:val="en-US"/>
        </w:rPr>
        <w:t>)+</w:t>
      </w:r>
      <w:proofErr w:type="gramEnd"/>
      <w:r w:rsidR="00543A1A">
        <w:rPr>
          <w:rFonts w:ascii="Times New Roman" w:hAnsi="Times New Roman" w:cs="Times New Roman"/>
          <w:lang w:val="en-US"/>
        </w:rPr>
        <w:t xml:space="preserve">a, which has a,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and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xml:space="preserve">)+a as members. </w:t>
      </w:r>
      <w:r w:rsidR="00151E56">
        <w:rPr>
          <w:rFonts w:ascii="Times New Roman" w:hAnsi="Times New Roman" w:cs="Times New Roman"/>
          <w:lang w:val="en-US"/>
        </w:rPr>
        <w:t xml:space="preserve">There is another operation </w:t>
      </w:r>
      <w:r w:rsidR="00543A1A">
        <w:rPr>
          <w:rFonts w:ascii="Times New Roman" w:hAnsi="Times New Roman" w:cs="Times New Roman"/>
          <w:lang w:val="en-US"/>
        </w:rPr>
        <w:t xml:space="preserve">union </w:t>
      </w:r>
      <w:r w:rsidR="00151E56">
        <w:rPr>
          <w:rFonts w:ascii="Times New Roman" w:hAnsi="Times New Roman" w:cs="Times New Roman"/>
          <w:lang w:val="en-US"/>
        </w:rPr>
        <w:t>of mu</w:t>
      </w:r>
      <w:r w:rsidR="00566E3B">
        <w:rPr>
          <w:rFonts w:ascii="Times New Roman" w:hAnsi="Times New Roman" w:cs="Times New Roman"/>
          <w:lang w:val="en-US"/>
        </w:rPr>
        <w:t>lt</w:t>
      </w:r>
      <w:r w:rsidR="00151E56">
        <w:rPr>
          <w:rFonts w:ascii="Times New Roman" w:hAnsi="Times New Roman" w:cs="Times New Roman"/>
          <w:lang w:val="en-US"/>
        </w:rPr>
        <w:t>itudes</w:t>
      </w:r>
      <w:r w:rsidR="009E0702">
        <w:rPr>
          <w:rFonts w:ascii="Times New Roman" w:hAnsi="Times New Roman" w:cs="Times New Roman"/>
          <w:lang w:val="en-US"/>
        </w:rPr>
        <w:t xml:space="preserve"> </w:t>
      </w:r>
      <w:r w:rsidR="009E0702">
        <w:rPr>
          <w:rFonts w:ascii="Times New Roman" w:hAnsi="Times New Roman" w:cs="Times New Roman"/>
          <w:lang w:val="en-US"/>
        </w:rPr>
        <w:sym w:font="Symbol" w:char="F0C8"/>
      </w:r>
      <w:r w:rsidR="00151E56">
        <w:rPr>
          <w:rFonts w:ascii="Times New Roman" w:hAnsi="Times New Roman" w:cs="Times New Roman"/>
          <w:lang w:val="en-US"/>
        </w:rPr>
        <w:t xml:space="preserve">. </w:t>
      </w:r>
      <w:r w:rsidR="00543A1A">
        <w:rPr>
          <w:rFonts w:ascii="Times New Roman" w:hAnsi="Times New Roman" w:cs="Times New Roman"/>
          <w:lang w:val="en-US"/>
        </w:rPr>
        <w:t xml:space="preserve">Thus,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xml:space="preserve"> will be the union of </w:t>
      </w:r>
      <w:r w:rsidR="00543A1A">
        <w:rPr>
          <w:rFonts w:ascii="Times New Roman" w:hAnsi="Times New Roman" w:cs="Times New Roman"/>
          <w:lang w:val="en-US"/>
        </w:rPr>
        <w:t>(</w:t>
      </w:r>
      <w:proofErr w:type="spellStart"/>
      <w:r w:rsidR="00543A1A">
        <w:rPr>
          <w:rFonts w:ascii="Times New Roman" w:hAnsi="Times New Roman" w:cs="Times New Roman"/>
          <w:lang w:val="en-US"/>
        </w:rPr>
        <w:t>a+</w:t>
      </w:r>
      <w:proofErr w:type="gramStart"/>
      <w:r w:rsidR="00543A1A">
        <w:rPr>
          <w:rFonts w:ascii="Times New Roman" w:hAnsi="Times New Roman" w:cs="Times New Roman"/>
          <w:lang w:val="en-US"/>
        </w:rPr>
        <w:t>b</w:t>
      </w:r>
      <w:proofErr w:type="spellEnd"/>
      <w:r w:rsidR="00543A1A">
        <w:rPr>
          <w:rFonts w:ascii="Times New Roman" w:hAnsi="Times New Roman" w:cs="Times New Roman"/>
          <w:lang w:val="en-US"/>
        </w:rPr>
        <w:t>)+</w:t>
      </w:r>
      <w:proofErr w:type="gramEnd"/>
      <w:r w:rsidR="00543A1A">
        <w:rPr>
          <w:rFonts w:ascii="Times New Roman" w:hAnsi="Times New Roman" w:cs="Times New Roman"/>
          <w:lang w:val="en-US"/>
        </w:rPr>
        <w:t>a</w:t>
      </w:r>
      <w:r w:rsidR="009E0702">
        <w:rPr>
          <w:rFonts w:ascii="Times New Roman" w:hAnsi="Times New Roman" w:cs="Times New Roman"/>
          <w:lang w:val="en-US"/>
        </w:rPr>
        <w:t xml:space="preserve"> (</w:t>
      </w:r>
      <w:r w:rsidR="009E0702">
        <w:rPr>
          <w:rFonts w:ascii="Times New Roman" w:hAnsi="Times New Roman" w:cs="Times New Roman"/>
          <w:lang w:val="en-US"/>
        </w:rPr>
        <w:sym w:font="Symbol" w:char="F0C8"/>
      </w:r>
      <w:r w:rsidR="00F54786">
        <w:rPr>
          <w:rFonts w:ascii="Times New Roman" w:hAnsi="Times New Roman" w:cs="Times New Roman"/>
          <w:lang w:val="en-US"/>
        </w:rPr>
        <w:t>(</w:t>
      </w:r>
      <w:r w:rsidR="009E0702">
        <w:rPr>
          <w:rFonts w:ascii="Times New Roman" w:hAnsi="Times New Roman" w:cs="Times New Roman"/>
          <w:lang w:val="en-US"/>
        </w:rPr>
        <w:t>(</w:t>
      </w:r>
      <w:proofErr w:type="spellStart"/>
      <w:r w:rsidR="009E0702">
        <w:rPr>
          <w:rFonts w:ascii="Times New Roman" w:hAnsi="Times New Roman" w:cs="Times New Roman"/>
          <w:lang w:val="en-US"/>
        </w:rPr>
        <w:t>a+b</w:t>
      </w:r>
      <w:proofErr w:type="spellEnd"/>
      <w:r w:rsidR="009E0702">
        <w:rPr>
          <w:rFonts w:ascii="Times New Roman" w:hAnsi="Times New Roman" w:cs="Times New Roman"/>
          <w:lang w:val="en-US"/>
        </w:rPr>
        <w:t>)+a</w:t>
      </w:r>
      <w:r w:rsidR="00F54786">
        <w:rPr>
          <w:rFonts w:ascii="Times New Roman" w:hAnsi="Times New Roman" w:cs="Times New Roman"/>
          <w:lang w:val="en-US"/>
        </w:rPr>
        <w:t>)</w:t>
      </w:r>
      <w:r w:rsidR="009E0702">
        <w:rPr>
          <w:rFonts w:ascii="Times New Roman" w:hAnsi="Times New Roman" w:cs="Times New Roman"/>
          <w:lang w:val="en-US"/>
        </w:rPr>
        <w:t>)</w:t>
      </w:r>
      <w:r w:rsidR="00543A1A">
        <w:rPr>
          <w:rFonts w:ascii="Times New Roman" w:hAnsi="Times New Roman" w:cs="Times New Roman"/>
          <w:lang w:val="en-US"/>
        </w:rPr>
        <w:t>.</w:t>
      </w:r>
    </w:p>
    <w:p w:rsidR="00F62AC7" w:rsidRDefault="00566E3B"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2A2FBE">
        <w:rPr>
          <w:rFonts w:ascii="Times New Roman" w:hAnsi="Times New Roman" w:cs="Times New Roman"/>
          <w:lang w:val="en-US"/>
        </w:rPr>
        <w:t xml:space="preserve">Let us then turn to </w:t>
      </w:r>
      <w:r w:rsidR="005D6F03">
        <w:rPr>
          <w:rFonts w:ascii="Times New Roman" w:hAnsi="Times New Roman" w:cs="Times New Roman"/>
          <w:lang w:val="en-US"/>
        </w:rPr>
        <w:t xml:space="preserve">the formal semantics of higher-level plurality terms. Together with much of the literature I take the division relative to which </w:t>
      </w:r>
      <w:r w:rsidR="00543A1A">
        <w:rPr>
          <w:rFonts w:ascii="Times New Roman" w:hAnsi="Times New Roman" w:cs="Times New Roman"/>
          <w:lang w:val="en-US"/>
        </w:rPr>
        <w:t>a definite plural</w:t>
      </w:r>
      <w:r w:rsidR="005D6F03">
        <w:rPr>
          <w:rFonts w:ascii="Times New Roman" w:hAnsi="Times New Roman" w:cs="Times New Roman"/>
          <w:lang w:val="en-US"/>
        </w:rPr>
        <w:t xml:space="preserve"> is evaluated to be dependent on speaker’s intention</w:t>
      </w:r>
      <w:r w:rsidR="00543A1A">
        <w:rPr>
          <w:rFonts w:ascii="Times New Roman" w:hAnsi="Times New Roman" w:cs="Times New Roman"/>
          <w:lang w:val="en-US"/>
        </w:rPr>
        <w:t>s</w:t>
      </w:r>
      <w:r w:rsidR="005D6F03">
        <w:rPr>
          <w:rFonts w:ascii="Times New Roman" w:hAnsi="Times New Roman" w:cs="Times New Roman"/>
          <w:lang w:val="en-US"/>
        </w:rPr>
        <w:t>, but not as a cover of an actual plurality</w:t>
      </w:r>
      <w:r w:rsidR="00543A1A">
        <w:rPr>
          <w:rFonts w:ascii="Times New Roman" w:hAnsi="Times New Roman" w:cs="Times New Roman"/>
          <w:lang w:val="en-US"/>
        </w:rPr>
        <w:t xml:space="preserve"> in a given domain</w:t>
      </w:r>
      <w:r w:rsidR="005D6F03">
        <w:rPr>
          <w:rFonts w:ascii="Times New Roman" w:hAnsi="Times New Roman" w:cs="Times New Roman"/>
          <w:lang w:val="en-US"/>
        </w:rPr>
        <w:t xml:space="preserve">, but as </w:t>
      </w:r>
      <w:r w:rsidR="00F62AC7">
        <w:rPr>
          <w:rFonts w:ascii="Times New Roman" w:hAnsi="Times New Roman" w:cs="Times New Roman"/>
          <w:lang w:val="en-US"/>
        </w:rPr>
        <w:t xml:space="preserve">description of a </w:t>
      </w:r>
      <w:r w:rsidR="005D6F03">
        <w:rPr>
          <w:rFonts w:ascii="Times New Roman" w:hAnsi="Times New Roman" w:cs="Times New Roman"/>
          <w:lang w:val="en-US"/>
        </w:rPr>
        <w:t>higher</w:t>
      </w:r>
      <w:r w:rsidR="009D668E">
        <w:rPr>
          <w:rFonts w:ascii="Times New Roman" w:hAnsi="Times New Roman" w:cs="Times New Roman"/>
          <w:lang w:val="en-US"/>
        </w:rPr>
        <w:t>-</w:t>
      </w:r>
      <w:r w:rsidR="005D6F03">
        <w:rPr>
          <w:rFonts w:ascii="Times New Roman" w:hAnsi="Times New Roman" w:cs="Times New Roman"/>
          <w:lang w:val="en-US"/>
        </w:rPr>
        <w:t>level p</w:t>
      </w:r>
      <w:r w:rsidR="009D668E">
        <w:rPr>
          <w:rFonts w:ascii="Times New Roman" w:hAnsi="Times New Roman" w:cs="Times New Roman"/>
          <w:lang w:val="en-US"/>
        </w:rPr>
        <w:t>lur</w:t>
      </w:r>
      <w:r w:rsidR="005D6F03">
        <w:rPr>
          <w:rFonts w:ascii="Times New Roman" w:hAnsi="Times New Roman" w:cs="Times New Roman"/>
          <w:lang w:val="en-US"/>
        </w:rPr>
        <w:t>alit</w:t>
      </w:r>
      <w:r w:rsidR="00F62AC7">
        <w:rPr>
          <w:rFonts w:ascii="Times New Roman" w:hAnsi="Times New Roman" w:cs="Times New Roman"/>
          <w:lang w:val="en-US"/>
        </w:rPr>
        <w:t>y</w:t>
      </w:r>
      <w:r w:rsidR="005D6F03">
        <w:rPr>
          <w:rFonts w:ascii="Times New Roman" w:hAnsi="Times New Roman" w:cs="Times New Roman"/>
          <w:lang w:val="en-US"/>
        </w:rPr>
        <w:t xml:space="preserve"> t</w:t>
      </w:r>
      <w:r w:rsidR="009D668E">
        <w:rPr>
          <w:rFonts w:ascii="Times New Roman" w:hAnsi="Times New Roman" w:cs="Times New Roman"/>
          <w:lang w:val="en-US"/>
        </w:rPr>
        <w:t>h</w:t>
      </w:r>
      <w:r w:rsidR="005D6F03">
        <w:rPr>
          <w:rFonts w:ascii="Times New Roman" w:hAnsi="Times New Roman" w:cs="Times New Roman"/>
          <w:lang w:val="en-US"/>
        </w:rPr>
        <w:t xml:space="preserve">at </w:t>
      </w:r>
      <w:r w:rsidR="00543A1A">
        <w:rPr>
          <w:rFonts w:ascii="Times New Roman" w:hAnsi="Times New Roman" w:cs="Times New Roman"/>
          <w:lang w:val="en-US"/>
        </w:rPr>
        <w:t xml:space="preserve">may have as its extension </w:t>
      </w:r>
      <w:r w:rsidR="005D6F03">
        <w:rPr>
          <w:rFonts w:ascii="Times New Roman" w:hAnsi="Times New Roman" w:cs="Times New Roman"/>
          <w:lang w:val="en-US"/>
        </w:rPr>
        <w:t>different structured plural</w:t>
      </w:r>
      <w:r w:rsidR="00271D45">
        <w:rPr>
          <w:rFonts w:ascii="Times New Roman" w:hAnsi="Times New Roman" w:cs="Times New Roman"/>
          <w:lang w:val="en-US"/>
        </w:rPr>
        <w:t>i</w:t>
      </w:r>
      <w:r w:rsidR="005D6F03">
        <w:rPr>
          <w:rFonts w:ascii="Times New Roman" w:hAnsi="Times New Roman" w:cs="Times New Roman"/>
          <w:lang w:val="en-US"/>
        </w:rPr>
        <w:t xml:space="preserve">ties </w:t>
      </w:r>
      <w:r w:rsidR="00F62AC7">
        <w:rPr>
          <w:rFonts w:ascii="Times New Roman" w:hAnsi="Times New Roman" w:cs="Times New Roman"/>
          <w:lang w:val="en-US"/>
        </w:rPr>
        <w:t>in different</w:t>
      </w:r>
      <w:r w:rsidR="009D668E">
        <w:rPr>
          <w:rFonts w:ascii="Times New Roman" w:hAnsi="Times New Roman" w:cs="Times New Roman"/>
          <w:lang w:val="en-US"/>
        </w:rPr>
        <w:t xml:space="preserve"> circumstance. </w:t>
      </w:r>
    </w:p>
    <w:p w:rsidR="005C0CE4" w:rsidRDefault="00F62AC7" w:rsidP="00F62AC7">
      <w:pPr>
        <w:spacing w:line="360" w:lineRule="auto"/>
        <w:rPr>
          <w:rFonts w:ascii="Times New Roman" w:hAnsi="Times New Roman" w:cs="Times New Roman"/>
          <w:lang w:val="en-US"/>
        </w:rPr>
      </w:pPr>
      <w:r>
        <w:rPr>
          <w:rFonts w:ascii="Times New Roman" w:hAnsi="Times New Roman" w:cs="Times New Roman"/>
          <w:lang w:val="en-US"/>
        </w:rPr>
        <w:t xml:space="preserve">     There are constraints on the plural properties making up de</w:t>
      </w:r>
      <w:r w:rsidR="00F54786">
        <w:rPr>
          <w:rFonts w:ascii="Times New Roman" w:hAnsi="Times New Roman" w:cs="Times New Roman"/>
          <w:lang w:val="en-US"/>
        </w:rPr>
        <w:t>sc</w:t>
      </w:r>
      <w:r>
        <w:rPr>
          <w:rFonts w:ascii="Times New Roman" w:hAnsi="Times New Roman" w:cs="Times New Roman"/>
          <w:lang w:val="en-US"/>
        </w:rPr>
        <w:t>riptions of such higher-level pluralities. It appears that the plural properties</w:t>
      </w:r>
      <w:r w:rsidR="009D668E">
        <w:rPr>
          <w:rFonts w:ascii="Times New Roman" w:hAnsi="Times New Roman" w:cs="Times New Roman"/>
          <w:lang w:val="en-US"/>
        </w:rPr>
        <w:t xml:space="preserve"> com</w:t>
      </w:r>
      <w:r>
        <w:rPr>
          <w:rFonts w:ascii="Times New Roman" w:hAnsi="Times New Roman" w:cs="Times New Roman"/>
          <w:lang w:val="en-US"/>
        </w:rPr>
        <w:t>ing</w:t>
      </w:r>
      <w:r w:rsidR="009D668E">
        <w:rPr>
          <w:rFonts w:ascii="Times New Roman" w:hAnsi="Times New Roman" w:cs="Times New Roman"/>
          <w:lang w:val="en-US"/>
        </w:rPr>
        <w:t xml:space="preserve"> from the nonlinguistic context </w:t>
      </w:r>
      <w:r>
        <w:rPr>
          <w:rFonts w:ascii="Times New Roman" w:hAnsi="Times New Roman" w:cs="Times New Roman"/>
          <w:lang w:val="en-US"/>
        </w:rPr>
        <w:t>are generally</w:t>
      </w:r>
      <w:r w:rsidR="009D668E">
        <w:rPr>
          <w:rFonts w:ascii="Times New Roman" w:hAnsi="Times New Roman" w:cs="Times New Roman"/>
          <w:lang w:val="en-US"/>
        </w:rPr>
        <w:t xml:space="preserve"> properties of integrated wholes</w:t>
      </w:r>
      <w:r>
        <w:rPr>
          <w:rFonts w:ascii="Times New Roman" w:hAnsi="Times New Roman" w:cs="Times New Roman"/>
          <w:lang w:val="en-US"/>
        </w:rPr>
        <w:t>. For the semantics of plurals only very simple, definable notion of integrated whole are needed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1997):</w:t>
      </w:r>
      <w:r w:rsidR="009D668E">
        <w:rPr>
          <w:rFonts w:ascii="Times New Roman" w:hAnsi="Times New Roman" w:cs="Times New Roman"/>
          <w:lang w:val="en-US"/>
        </w:rPr>
        <w:t xml:space="preserve"> </w:t>
      </w:r>
      <w:r>
        <w:rPr>
          <w:rFonts w:ascii="Times New Roman" w:hAnsi="Times New Roman" w:cs="Times New Roman"/>
          <w:lang w:val="en-US"/>
        </w:rPr>
        <w:t xml:space="preserve">this is the notion of </w:t>
      </w:r>
      <w:r w:rsidR="009D668E">
        <w:rPr>
          <w:rFonts w:ascii="Times New Roman" w:hAnsi="Times New Roman" w:cs="Times New Roman"/>
          <w:lang w:val="en-US"/>
        </w:rPr>
        <w:t xml:space="preserve">maximally </w:t>
      </w:r>
      <w:r>
        <w:rPr>
          <w:rFonts w:ascii="Times New Roman" w:hAnsi="Times New Roman" w:cs="Times New Roman"/>
          <w:lang w:val="en-US"/>
        </w:rPr>
        <w:t>self-</w:t>
      </w:r>
      <w:r w:rsidR="009D668E">
        <w:rPr>
          <w:rFonts w:ascii="Times New Roman" w:hAnsi="Times New Roman" w:cs="Times New Roman"/>
          <w:lang w:val="en-US"/>
        </w:rPr>
        <w:t>connected pluralit</w:t>
      </w:r>
      <w:r>
        <w:rPr>
          <w:rFonts w:ascii="Times New Roman" w:hAnsi="Times New Roman" w:cs="Times New Roman"/>
          <w:lang w:val="en-US"/>
        </w:rPr>
        <w:t>y</w:t>
      </w:r>
      <w:r w:rsidR="009D668E">
        <w:rPr>
          <w:rFonts w:ascii="Times New Roman" w:hAnsi="Times New Roman" w:cs="Times New Roman"/>
          <w:lang w:val="en-US"/>
        </w:rPr>
        <w:t xml:space="preserve"> of things</w:t>
      </w:r>
      <w:r>
        <w:rPr>
          <w:rFonts w:ascii="Times New Roman" w:hAnsi="Times New Roman" w:cs="Times New Roman"/>
          <w:lang w:val="en-US"/>
        </w:rPr>
        <w:t xml:space="preserve"> (R-integrated whole)</w:t>
      </w:r>
      <w:r w:rsidR="009D668E">
        <w:rPr>
          <w:rFonts w:ascii="Times New Roman" w:hAnsi="Times New Roman" w:cs="Times New Roman"/>
          <w:lang w:val="en-US"/>
        </w:rPr>
        <w:t xml:space="preserve">, </w:t>
      </w:r>
      <w:r>
        <w:rPr>
          <w:rFonts w:ascii="Times New Roman" w:hAnsi="Times New Roman" w:cs="Times New Roman"/>
          <w:lang w:val="en-US"/>
        </w:rPr>
        <w:t xml:space="preserve">a </w:t>
      </w:r>
      <w:r w:rsidR="009D668E">
        <w:rPr>
          <w:rFonts w:ascii="Times New Roman" w:hAnsi="Times New Roman" w:cs="Times New Roman"/>
          <w:lang w:val="en-US"/>
        </w:rPr>
        <w:t xml:space="preserve">maximal </w:t>
      </w:r>
      <w:r>
        <w:rPr>
          <w:rFonts w:ascii="Times New Roman" w:hAnsi="Times New Roman" w:cs="Times New Roman"/>
          <w:lang w:val="en-US"/>
        </w:rPr>
        <w:t xml:space="preserve">plurality of this </w:t>
      </w:r>
      <w:r w:rsidR="009D668E">
        <w:rPr>
          <w:rFonts w:ascii="Times New Roman" w:hAnsi="Times New Roman" w:cs="Times New Roman"/>
          <w:lang w:val="en-US"/>
        </w:rPr>
        <w:t>sharing a property</w:t>
      </w:r>
      <w:r>
        <w:rPr>
          <w:rFonts w:ascii="Times New Roman" w:hAnsi="Times New Roman" w:cs="Times New Roman"/>
          <w:lang w:val="en-US"/>
        </w:rPr>
        <w:t xml:space="preserve"> (FF-integrated whole)</w:t>
      </w:r>
      <w:r w:rsidR="009D668E">
        <w:rPr>
          <w:rFonts w:ascii="Times New Roman" w:hAnsi="Times New Roman" w:cs="Times New Roman"/>
          <w:lang w:val="en-US"/>
        </w:rPr>
        <w:t xml:space="preserve">, </w:t>
      </w:r>
      <w:r>
        <w:rPr>
          <w:rFonts w:ascii="Times New Roman" w:hAnsi="Times New Roman" w:cs="Times New Roman"/>
          <w:lang w:val="en-US"/>
        </w:rPr>
        <w:t>and</w:t>
      </w:r>
      <w:r w:rsidR="009D668E">
        <w:rPr>
          <w:rFonts w:ascii="Times New Roman" w:hAnsi="Times New Roman" w:cs="Times New Roman"/>
          <w:lang w:val="en-US"/>
        </w:rPr>
        <w:t xml:space="preserve"> </w:t>
      </w:r>
      <w:r>
        <w:rPr>
          <w:rFonts w:ascii="Times New Roman" w:hAnsi="Times New Roman" w:cs="Times New Roman"/>
          <w:lang w:val="en-US"/>
        </w:rPr>
        <w:t xml:space="preserve">a </w:t>
      </w:r>
      <w:r w:rsidR="009D668E">
        <w:rPr>
          <w:rFonts w:ascii="Times New Roman" w:hAnsi="Times New Roman" w:cs="Times New Roman"/>
          <w:lang w:val="en-US"/>
        </w:rPr>
        <w:t>maximal pluralit</w:t>
      </w:r>
      <w:r>
        <w:rPr>
          <w:rFonts w:ascii="Times New Roman" w:hAnsi="Times New Roman" w:cs="Times New Roman"/>
          <w:lang w:val="en-US"/>
        </w:rPr>
        <w:t>y</w:t>
      </w:r>
      <w:r w:rsidR="009D668E">
        <w:rPr>
          <w:rFonts w:ascii="Times New Roman" w:hAnsi="Times New Roman" w:cs="Times New Roman"/>
          <w:lang w:val="en-US"/>
        </w:rPr>
        <w:t xml:space="preserve"> of things standing in a relevant relation to another entity</w:t>
      </w:r>
      <w:r>
        <w:rPr>
          <w:rFonts w:ascii="Times New Roman" w:hAnsi="Times New Roman" w:cs="Times New Roman"/>
          <w:lang w:val="en-US"/>
        </w:rPr>
        <w:t xml:space="preserve"> (R(a)-integrated whole)</w:t>
      </w:r>
      <w:r w:rsidR="009D668E">
        <w:rPr>
          <w:rFonts w:ascii="Times New Roman" w:hAnsi="Times New Roman" w:cs="Times New Roman"/>
          <w:lang w:val="en-US"/>
        </w:rPr>
        <w:t>:</w:t>
      </w:r>
    </w:p>
    <w:p w:rsidR="009D668E" w:rsidRDefault="009D668E" w:rsidP="000C119B">
      <w:pPr>
        <w:spacing w:line="360" w:lineRule="auto"/>
        <w:rPr>
          <w:rFonts w:ascii="Times New Roman" w:hAnsi="Times New Roman" w:cs="Times New Roman"/>
          <w:lang w:val="en-US"/>
        </w:rPr>
      </w:pPr>
    </w:p>
    <w:p w:rsidR="009D668E" w:rsidRDefault="009D668E"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27</w:t>
      </w:r>
      <w:r>
        <w:rPr>
          <w:rFonts w:ascii="Times New Roman" w:hAnsi="Times New Roman" w:cs="Times New Roman"/>
          <w:lang w:val="en-US"/>
        </w:rPr>
        <w:t>) a. R-integrated whole</w:t>
      </w:r>
      <w:r w:rsidR="00905FB2">
        <w:rPr>
          <w:rFonts w:ascii="Times New Roman" w:hAnsi="Times New Roman" w:cs="Times New Roman"/>
          <w:lang w:val="en-US"/>
        </w:rPr>
        <w:t>.</w:t>
      </w:r>
    </w:p>
    <w:p w:rsidR="00CA4496" w:rsidRDefault="00905FB2"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A4496">
        <w:rPr>
          <w:rFonts w:ascii="Times New Roman" w:hAnsi="Times New Roman" w:cs="Times New Roman"/>
          <w:lang w:val="en-US"/>
        </w:rPr>
        <w:t xml:space="preserve">    </w:t>
      </w:r>
      <w:r>
        <w:rPr>
          <w:rFonts w:ascii="Times New Roman" w:hAnsi="Times New Roman" w:cs="Times New Roman"/>
          <w:lang w:val="en-US"/>
        </w:rPr>
        <w:t xml:space="preserve"> For the transitive closure </w:t>
      </w:r>
      <w:proofErr w:type="spellStart"/>
      <w:r>
        <w:rPr>
          <w:rFonts w:ascii="Times New Roman" w:hAnsi="Times New Roman" w:cs="Times New Roman"/>
          <w:lang w:val="en-US"/>
        </w:rPr>
        <w:t>R</w:t>
      </w:r>
      <w:r w:rsidRPr="00905FB2">
        <w:rPr>
          <w:rFonts w:ascii="Times New Roman" w:hAnsi="Times New Roman" w:cs="Times New Roman"/>
          <w:vertAlign w:val="subscript"/>
          <w:lang w:val="en-US"/>
        </w:rPr>
        <w:t>trans</w:t>
      </w:r>
      <w:proofErr w:type="spellEnd"/>
      <w:r>
        <w:rPr>
          <w:rFonts w:ascii="Times New Roman" w:hAnsi="Times New Roman" w:cs="Times New Roman"/>
          <w:lang w:val="en-US"/>
        </w:rPr>
        <w:t xml:space="preserve"> of a non-formal relation R, a is an R-integrated whole </w:t>
      </w:r>
    </w:p>
    <w:p w:rsidR="00905FB2" w:rsidRDefault="00CA4496"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62AC7">
        <w:rPr>
          <w:rFonts w:ascii="Times New Roman" w:hAnsi="Times New Roman" w:cs="Times New Roman"/>
          <w:lang w:val="en-US"/>
        </w:rPr>
        <w:t xml:space="preserve">   </w:t>
      </w:r>
      <w:r>
        <w:rPr>
          <w:rFonts w:ascii="Times New Roman" w:hAnsi="Times New Roman" w:cs="Times New Roman"/>
          <w:lang w:val="en-US"/>
        </w:rPr>
        <w:t xml:space="preserve">  </w:t>
      </w:r>
      <w:proofErr w:type="spellStart"/>
      <w:r w:rsidR="00905FB2">
        <w:rPr>
          <w:rFonts w:ascii="Times New Roman" w:hAnsi="Times New Roman" w:cs="Times New Roman"/>
          <w:lang w:val="en-US"/>
        </w:rPr>
        <w:t>iff</w:t>
      </w:r>
      <w:proofErr w:type="spellEnd"/>
      <w:r w:rsidR="00905FB2">
        <w:rPr>
          <w:rFonts w:ascii="Times New Roman" w:hAnsi="Times New Roman" w:cs="Times New Roman"/>
          <w:lang w:val="en-US"/>
        </w:rPr>
        <w:t xml:space="preserve"> for any b, b&lt;a, </w:t>
      </w:r>
      <w:proofErr w:type="spellStart"/>
      <w:proofErr w:type="gramStart"/>
      <w:r w:rsidR="00905FB2">
        <w:rPr>
          <w:rFonts w:ascii="Times New Roman" w:hAnsi="Times New Roman" w:cs="Times New Roman"/>
          <w:lang w:val="en-US"/>
        </w:rPr>
        <w:t>Rtrans</w:t>
      </w:r>
      <w:proofErr w:type="spellEnd"/>
      <w:r w:rsidR="00905FB2">
        <w:rPr>
          <w:rFonts w:ascii="Times New Roman" w:hAnsi="Times New Roman" w:cs="Times New Roman"/>
          <w:lang w:val="en-US"/>
        </w:rPr>
        <w:t>(</w:t>
      </w:r>
      <w:proofErr w:type="gramEnd"/>
      <w:r w:rsidR="00905FB2">
        <w:rPr>
          <w:rFonts w:ascii="Times New Roman" w:hAnsi="Times New Roman" w:cs="Times New Roman"/>
          <w:lang w:val="en-US"/>
        </w:rPr>
        <w:t>b, b’).</w:t>
      </w:r>
    </w:p>
    <w:p w:rsidR="009D668E" w:rsidRDefault="009D668E"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E375C">
        <w:rPr>
          <w:rFonts w:ascii="Times New Roman" w:hAnsi="Times New Roman" w:cs="Times New Roman"/>
          <w:lang w:val="en-US"/>
        </w:rPr>
        <w:t xml:space="preserve"> </w:t>
      </w:r>
      <w:r>
        <w:rPr>
          <w:rFonts w:ascii="Times New Roman" w:hAnsi="Times New Roman" w:cs="Times New Roman"/>
          <w:lang w:val="en-US"/>
        </w:rPr>
        <w:t xml:space="preserve">  b. </w:t>
      </w:r>
      <w:r w:rsidR="00871D84" w:rsidRPr="00A767CE">
        <w:rPr>
          <w:rFonts w:ascii="Times New Roman" w:hAnsi="Times New Roman" w:cs="Times New Roman"/>
          <w:u w:val="single"/>
          <w:lang w:val="en-US"/>
        </w:rPr>
        <w:t>FF-integrated whole</w:t>
      </w:r>
    </w:p>
    <w:p w:rsidR="00512714" w:rsidRDefault="00905FB2"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E375C">
        <w:rPr>
          <w:rFonts w:ascii="Times New Roman" w:hAnsi="Times New Roman" w:cs="Times New Roman"/>
          <w:lang w:val="en-US"/>
        </w:rPr>
        <w:t xml:space="preserve"> </w:t>
      </w:r>
      <w:r>
        <w:rPr>
          <w:rFonts w:ascii="Times New Roman" w:hAnsi="Times New Roman" w:cs="Times New Roman"/>
          <w:lang w:val="en-US"/>
        </w:rPr>
        <w:t xml:space="preserve">   </w:t>
      </w:r>
      <w:r w:rsidR="00512714">
        <w:rPr>
          <w:rFonts w:ascii="Times New Roman" w:hAnsi="Times New Roman" w:cs="Times New Roman"/>
          <w:lang w:val="en-US"/>
        </w:rPr>
        <w:t>An FF-integrated whole is an R-integrated whole f</w:t>
      </w:r>
      <w:r>
        <w:rPr>
          <w:rFonts w:ascii="Times New Roman" w:hAnsi="Times New Roman" w:cs="Times New Roman"/>
          <w:lang w:val="en-US"/>
        </w:rPr>
        <w:t xml:space="preserve">or a </w:t>
      </w:r>
      <w:r w:rsidR="00512714">
        <w:rPr>
          <w:rFonts w:ascii="Times New Roman" w:hAnsi="Times New Roman" w:cs="Times New Roman"/>
          <w:lang w:val="en-US"/>
        </w:rPr>
        <w:t xml:space="preserve">non-formal </w:t>
      </w:r>
      <w:r>
        <w:rPr>
          <w:rFonts w:ascii="Times New Roman" w:hAnsi="Times New Roman" w:cs="Times New Roman"/>
          <w:lang w:val="en-US"/>
        </w:rPr>
        <w:t xml:space="preserve">property F, </w:t>
      </w:r>
      <w:proofErr w:type="gramStart"/>
      <w:r w:rsidR="00512714">
        <w:rPr>
          <w:rFonts w:ascii="Times New Roman" w:hAnsi="Times New Roman" w:cs="Times New Roman"/>
          <w:lang w:val="en-US"/>
        </w:rPr>
        <w:t>where</w:t>
      </w:r>
      <w:proofErr w:type="gramEnd"/>
      <w:r w:rsidR="00512714">
        <w:rPr>
          <w:rFonts w:ascii="Times New Roman" w:hAnsi="Times New Roman" w:cs="Times New Roman"/>
          <w:lang w:val="en-US"/>
        </w:rPr>
        <w:t xml:space="preserve"> </w:t>
      </w:r>
    </w:p>
    <w:p w:rsidR="00905FB2" w:rsidRDefault="00512714"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E375C">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FF(</w:t>
      </w:r>
      <w:proofErr w:type="gramEnd"/>
      <w:r>
        <w:rPr>
          <w:rFonts w:ascii="Times New Roman" w:hAnsi="Times New Roman" w:cs="Times New Roman"/>
          <w:lang w:val="en-US"/>
        </w:rPr>
        <w:t xml:space="preserve">x, y)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F’x</w:t>
      </w:r>
      <w:proofErr w:type="spellEnd"/>
      <w:r>
        <w:rPr>
          <w:rFonts w:ascii="Times New Roman" w:hAnsi="Times New Roman" w:cs="Times New Roman"/>
          <w:lang w:val="en-US"/>
        </w:rPr>
        <w:t>) and F(y).</w:t>
      </w: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c.</w:t>
      </w:r>
      <w:r w:rsidR="00C603CF">
        <w:rPr>
          <w:rFonts w:ascii="Times New Roman" w:hAnsi="Times New Roman" w:cs="Times New Roman"/>
          <w:lang w:val="en-US"/>
        </w:rPr>
        <w:t xml:space="preserve"> </w:t>
      </w:r>
      <w:r w:rsidR="00C603CF" w:rsidRPr="00A767CE">
        <w:rPr>
          <w:rFonts w:ascii="Times New Roman" w:hAnsi="Times New Roman" w:cs="Times New Roman"/>
          <w:u w:val="single"/>
          <w:lang w:val="en-US"/>
        </w:rPr>
        <w:t>R(a)-integrated whole</w:t>
      </w:r>
    </w:p>
    <w:p w:rsidR="00A767CE" w:rsidRDefault="00512714"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A767CE">
        <w:rPr>
          <w:rFonts w:ascii="Times New Roman" w:hAnsi="Times New Roman" w:cs="Times New Roman"/>
          <w:lang w:val="en-US"/>
        </w:rPr>
        <w:t>For</w:t>
      </w:r>
      <w:r>
        <w:rPr>
          <w:rFonts w:ascii="Times New Roman" w:hAnsi="Times New Roman" w:cs="Times New Roman"/>
          <w:lang w:val="en-US"/>
        </w:rPr>
        <w:t xml:space="preserve"> an individual a and a two</w:t>
      </w:r>
      <w:r w:rsidR="00F62AC7">
        <w:rPr>
          <w:rFonts w:ascii="Times New Roman" w:hAnsi="Times New Roman" w:cs="Times New Roman"/>
          <w:lang w:val="en-US"/>
        </w:rPr>
        <w:t>-</w:t>
      </w:r>
      <w:r>
        <w:rPr>
          <w:rFonts w:ascii="Times New Roman" w:hAnsi="Times New Roman" w:cs="Times New Roman"/>
          <w:lang w:val="en-US"/>
        </w:rPr>
        <w:t xml:space="preserve">place </w:t>
      </w:r>
      <w:r w:rsidR="00A767CE">
        <w:rPr>
          <w:rFonts w:ascii="Times New Roman" w:hAnsi="Times New Roman" w:cs="Times New Roman"/>
          <w:lang w:val="en-US"/>
        </w:rPr>
        <w:t xml:space="preserve">non-formal </w:t>
      </w:r>
      <w:r>
        <w:rPr>
          <w:rFonts w:ascii="Times New Roman" w:hAnsi="Times New Roman" w:cs="Times New Roman"/>
          <w:lang w:val="en-US"/>
        </w:rPr>
        <w:t>relation R</w:t>
      </w:r>
      <w:r w:rsidR="00A767CE">
        <w:rPr>
          <w:rFonts w:ascii="Times New Roman" w:hAnsi="Times New Roman" w:cs="Times New Roman"/>
          <w:lang w:val="en-US"/>
        </w:rPr>
        <w:t xml:space="preserve">, an R(a)-integrated whole is </w:t>
      </w:r>
    </w:p>
    <w:p w:rsidR="00871D84" w:rsidRDefault="00A767CE" w:rsidP="000C119B">
      <w:pPr>
        <w:spacing w:line="360" w:lineRule="auto"/>
        <w:rPr>
          <w:rFonts w:ascii="Times New Roman" w:hAnsi="Times New Roman" w:cs="Times New Roman"/>
          <w:lang w:val="en-US"/>
        </w:rPr>
      </w:pPr>
      <w:r>
        <w:rPr>
          <w:rFonts w:ascii="Times New Roman" w:hAnsi="Times New Roman" w:cs="Times New Roman"/>
          <w:lang w:val="en-US"/>
        </w:rPr>
        <w:t xml:space="preserve">        an FF-integrated whole, for F = </w:t>
      </w:r>
      <w:r>
        <w:rPr>
          <w:rFonts w:ascii="Times New Roman" w:hAnsi="Times New Roman" w:cs="Times New Roman"/>
          <w:lang w:val="en-US"/>
        </w:rPr>
        <w:sym w:font="Symbol" w:char="F06C"/>
      </w:r>
      <w:proofErr w:type="spellStart"/>
      <w:proofErr w:type="gramStart"/>
      <w:r>
        <w:rPr>
          <w:rFonts w:ascii="Times New Roman" w:hAnsi="Times New Roman" w:cs="Times New Roman"/>
          <w:lang w:val="en-US"/>
        </w:rPr>
        <w:t>xR</w:t>
      </w:r>
      <w:proofErr w:type="spellEnd"/>
      <w:r>
        <w:rPr>
          <w:rFonts w:ascii="Times New Roman" w:hAnsi="Times New Roman" w:cs="Times New Roman"/>
          <w:lang w:val="en-US"/>
        </w:rPr>
        <w:t>(</w:t>
      </w:r>
      <w:proofErr w:type="gramEnd"/>
      <w:r>
        <w:rPr>
          <w:rFonts w:ascii="Times New Roman" w:hAnsi="Times New Roman" w:cs="Times New Roman"/>
          <w:lang w:val="en-US"/>
        </w:rPr>
        <w:t>x, a).</w:t>
      </w:r>
    </w:p>
    <w:p w:rsidR="00512714" w:rsidRDefault="00512714" w:rsidP="000C119B">
      <w:pPr>
        <w:spacing w:line="360" w:lineRule="auto"/>
        <w:rPr>
          <w:rFonts w:ascii="Times New Roman" w:hAnsi="Times New Roman" w:cs="Times New Roman"/>
          <w:lang w:val="en-US"/>
        </w:rPr>
      </w:pP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t>Consider:</w:t>
      </w:r>
    </w:p>
    <w:p w:rsidR="00871D84" w:rsidRDefault="00871D84" w:rsidP="000C119B">
      <w:pPr>
        <w:spacing w:line="360" w:lineRule="auto"/>
        <w:rPr>
          <w:rFonts w:ascii="Times New Roman" w:hAnsi="Times New Roman" w:cs="Times New Roman"/>
          <w:lang w:val="en-US"/>
        </w:rPr>
      </w:pP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28</w:t>
      </w:r>
      <w:r>
        <w:rPr>
          <w:rFonts w:ascii="Times New Roman" w:hAnsi="Times New Roman" w:cs="Times New Roman"/>
          <w:lang w:val="en-US"/>
        </w:rPr>
        <w:t>) The students gathered</w:t>
      </w:r>
      <w:r w:rsidR="00905FB2">
        <w:rPr>
          <w:rFonts w:ascii="Times New Roman" w:hAnsi="Times New Roman" w:cs="Times New Roman"/>
          <w:lang w:val="en-US"/>
        </w:rPr>
        <w:t>.</w:t>
      </w:r>
    </w:p>
    <w:p w:rsidR="00871D84" w:rsidRDefault="00871D84" w:rsidP="000C119B">
      <w:pPr>
        <w:spacing w:line="360" w:lineRule="auto"/>
        <w:rPr>
          <w:rFonts w:ascii="Times New Roman" w:hAnsi="Times New Roman" w:cs="Times New Roman"/>
          <w:lang w:val="en-US"/>
        </w:rPr>
      </w:pP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t>Students</w:t>
      </w:r>
      <w:r w:rsidR="006152D2">
        <w:rPr>
          <w:rFonts w:ascii="Times New Roman" w:hAnsi="Times New Roman" w:cs="Times New Roman"/>
          <w:lang w:val="en-US"/>
        </w:rPr>
        <w:t xml:space="preserve"> at</w:t>
      </w:r>
      <w:r>
        <w:rPr>
          <w:rFonts w:ascii="Times New Roman" w:hAnsi="Times New Roman" w:cs="Times New Roman"/>
          <w:lang w:val="en-US"/>
        </w:rPr>
        <w:t xml:space="preserve"> different locations may have gather</w:t>
      </w:r>
      <w:r w:rsidR="003167CC">
        <w:rPr>
          <w:rFonts w:ascii="Times New Roman" w:hAnsi="Times New Roman" w:cs="Times New Roman"/>
          <w:lang w:val="en-US"/>
        </w:rPr>
        <w:t>e</w:t>
      </w:r>
      <w:r>
        <w:rPr>
          <w:rFonts w:ascii="Times New Roman" w:hAnsi="Times New Roman" w:cs="Times New Roman"/>
          <w:lang w:val="en-US"/>
        </w:rPr>
        <w:t xml:space="preserve">d in proximity, </w:t>
      </w:r>
      <w:r w:rsidR="003167CC">
        <w:rPr>
          <w:rFonts w:ascii="Times New Roman" w:hAnsi="Times New Roman" w:cs="Times New Roman"/>
          <w:lang w:val="en-US"/>
        </w:rPr>
        <w:t xml:space="preserve">students sharing particular political view, </w:t>
      </w:r>
      <w:r>
        <w:rPr>
          <w:rFonts w:ascii="Times New Roman" w:hAnsi="Times New Roman" w:cs="Times New Roman"/>
          <w:lang w:val="en-US"/>
        </w:rPr>
        <w:t xml:space="preserve">or students </w:t>
      </w:r>
      <w:r w:rsidR="003167CC">
        <w:rPr>
          <w:rFonts w:ascii="Times New Roman" w:hAnsi="Times New Roman" w:cs="Times New Roman"/>
          <w:lang w:val="en-US"/>
        </w:rPr>
        <w:t xml:space="preserve">of particular disciplines may have gathered. In such a case, if </w:t>
      </w:r>
      <w:r w:rsidR="00A767CE">
        <w:rPr>
          <w:rFonts w:ascii="Times New Roman" w:hAnsi="Times New Roman" w:cs="Times New Roman"/>
          <w:lang w:val="en-US"/>
        </w:rPr>
        <w:t>R is the relevant relation defining maximal connectedness,</w:t>
      </w:r>
      <w:r w:rsidR="003167CC">
        <w:rPr>
          <w:rFonts w:ascii="Times New Roman" w:hAnsi="Times New Roman" w:cs="Times New Roman"/>
          <w:lang w:val="en-US"/>
        </w:rPr>
        <w:t xml:space="preserve"> </w:t>
      </w:r>
      <w:r w:rsidR="00E861D5">
        <w:rPr>
          <w:rFonts w:ascii="Times New Roman" w:hAnsi="Times New Roman" w:cs="Times New Roman"/>
          <w:lang w:val="en-US"/>
        </w:rPr>
        <w:t>the plurally exhaustive descriptive description of the integrated pluralities will be:</w:t>
      </w:r>
    </w:p>
    <w:p w:rsidR="003167CC" w:rsidRDefault="003167CC" w:rsidP="000C119B">
      <w:pPr>
        <w:spacing w:line="360" w:lineRule="auto"/>
        <w:rPr>
          <w:rFonts w:ascii="Times New Roman" w:hAnsi="Times New Roman" w:cs="Times New Roman"/>
          <w:lang w:val="en-US"/>
        </w:rPr>
      </w:pPr>
    </w:p>
    <w:p w:rsidR="003167CC" w:rsidRDefault="003167CC"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29</w:t>
      </w:r>
      <w:r>
        <w:rPr>
          <w:rFonts w:ascii="Times New Roman" w:hAnsi="Times New Roman" w:cs="Times New Roman"/>
          <w:lang w:val="en-US"/>
        </w:rPr>
        <w:t>) xxx</w:t>
      </w:r>
      <w:r w:rsidR="00A767CE">
        <w:rPr>
          <w:rFonts w:ascii="Times New Roman" w:hAnsi="Times New Roman" w:cs="Times New Roman"/>
          <w:lang w:val="en-US"/>
        </w:rPr>
        <w:t>;</w:t>
      </w:r>
      <w:r>
        <w:rPr>
          <w:rFonts w:ascii="Times New Roman" w:hAnsi="Times New Roman" w:cs="Times New Roman"/>
          <w:lang w:val="en-US"/>
        </w:rPr>
        <w:t xml:space="preserve"> R-</w:t>
      </w:r>
      <w:proofErr w:type="gramStart"/>
      <w:r>
        <w:rPr>
          <w:rFonts w:ascii="Times New Roman" w:hAnsi="Times New Roman" w:cs="Times New Roman"/>
          <w:lang w:val="en-US"/>
        </w:rPr>
        <w:t>INT(</w:t>
      </w:r>
      <w:proofErr w:type="gramEnd"/>
      <w:r>
        <w:rPr>
          <w:rFonts w:ascii="Times New Roman" w:hAnsi="Times New Roman" w:cs="Times New Roman"/>
          <w:lang w:val="en-US"/>
        </w:rPr>
        <w:t>xx)</w:t>
      </w:r>
    </w:p>
    <w:p w:rsidR="003167CC" w:rsidRDefault="003167CC" w:rsidP="000C119B">
      <w:pPr>
        <w:spacing w:line="360" w:lineRule="auto"/>
        <w:rPr>
          <w:rFonts w:ascii="Times New Roman" w:hAnsi="Times New Roman" w:cs="Times New Roman"/>
          <w:lang w:val="en-US"/>
        </w:rPr>
      </w:pPr>
    </w:p>
    <w:p w:rsidR="003167CC" w:rsidRDefault="003167CC" w:rsidP="000C119B">
      <w:pPr>
        <w:spacing w:line="360" w:lineRule="auto"/>
        <w:rPr>
          <w:rFonts w:ascii="Times New Roman" w:hAnsi="Times New Roman" w:cs="Times New Roman"/>
          <w:lang w:val="en-US"/>
        </w:rPr>
      </w:pPr>
      <w:r>
        <w:rPr>
          <w:rFonts w:ascii="Times New Roman" w:hAnsi="Times New Roman" w:cs="Times New Roman"/>
          <w:lang w:val="en-US"/>
        </w:rPr>
        <w:t>If the plurality is determined by the construction, then the notion of an integrated wholes does not seem</w:t>
      </w:r>
      <w:r w:rsidR="00151E56">
        <w:rPr>
          <w:rFonts w:ascii="Times New Roman" w:hAnsi="Times New Roman" w:cs="Times New Roman"/>
          <w:lang w:val="en-US"/>
        </w:rPr>
        <w:t xml:space="preserve"> to play the same role. Let us consider (</w:t>
      </w:r>
      <w:r w:rsidR="00E861D5">
        <w:rPr>
          <w:rFonts w:ascii="Times New Roman" w:hAnsi="Times New Roman" w:cs="Times New Roman"/>
          <w:lang w:val="en-US"/>
        </w:rPr>
        <w:t>30</w:t>
      </w:r>
      <w:r w:rsidR="00151E56">
        <w:rPr>
          <w:rFonts w:ascii="Times New Roman" w:hAnsi="Times New Roman" w:cs="Times New Roman"/>
          <w:lang w:val="en-US"/>
        </w:rPr>
        <w:t>), on the third-level plurality reading:</w:t>
      </w:r>
    </w:p>
    <w:p w:rsidR="00151E56" w:rsidRDefault="00151E56" w:rsidP="000C119B">
      <w:pPr>
        <w:spacing w:line="360" w:lineRule="auto"/>
        <w:rPr>
          <w:rFonts w:ascii="Times New Roman" w:hAnsi="Times New Roman" w:cs="Times New Roman"/>
          <w:lang w:val="en-US"/>
        </w:rPr>
      </w:pPr>
    </w:p>
    <w:p w:rsidR="00151E56" w:rsidRDefault="00151E56"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30</w:t>
      </w:r>
      <w:r>
        <w:rPr>
          <w:rFonts w:ascii="Times New Roman" w:hAnsi="Times New Roman" w:cs="Times New Roman"/>
          <w:lang w:val="en-US"/>
        </w:rPr>
        <w:t xml:space="preserve">) The </w:t>
      </w:r>
      <w:r w:rsidR="00C52EFA">
        <w:rPr>
          <w:rFonts w:ascii="Times New Roman" w:hAnsi="Times New Roman" w:cs="Times New Roman"/>
          <w:lang w:val="en-US"/>
        </w:rPr>
        <w:t>m</w:t>
      </w:r>
      <w:r>
        <w:rPr>
          <w:rFonts w:ascii="Times New Roman" w:hAnsi="Times New Roman" w:cs="Times New Roman"/>
          <w:lang w:val="en-US"/>
        </w:rPr>
        <w:t>others and the daughters and the fathers and the sons have similar problems.</w:t>
      </w:r>
    </w:p>
    <w:p w:rsidR="00C603CF" w:rsidRDefault="00C603CF" w:rsidP="000C119B">
      <w:pPr>
        <w:spacing w:line="360" w:lineRule="auto"/>
        <w:rPr>
          <w:rFonts w:ascii="Times New Roman" w:hAnsi="Times New Roman" w:cs="Times New Roman"/>
          <w:lang w:val="en-US"/>
        </w:rPr>
      </w:pPr>
    </w:p>
    <w:p w:rsidR="00C603CF" w:rsidRDefault="00C52EFA" w:rsidP="000C119B">
      <w:pPr>
        <w:spacing w:line="360" w:lineRule="auto"/>
        <w:rPr>
          <w:rFonts w:ascii="Times New Roman" w:hAnsi="Times New Roman" w:cs="Times New Roman"/>
          <w:lang w:val="en-US"/>
        </w:rPr>
      </w:pPr>
      <w:r>
        <w:rPr>
          <w:rFonts w:ascii="Times New Roman" w:hAnsi="Times New Roman" w:cs="Times New Roman"/>
          <w:lang w:val="en-US"/>
        </w:rPr>
        <w:t>On a second-level plurality reading, the predicate applies to a plurality of four pluralities, each of which would in fact be an FF-integrated whole</w:t>
      </w:r>
      <w:r w:rsidR="0072741B">
        <w:rPr>
          <w:rFonts w:ascii="Times New Roman" w:hAnsi="Times New Roman" w:cs="Times New Roman"/>
          <w:lang w:val="en-US"/>
        </w:rPr>
        <w:t xml:space="preserve"> in the situation encoding the descriptive content of the NP: ‘the mothers’ forms an FF-integrated whole with respect to the property of being a mother etc. On</w:t>
      </w:r>
      <w:r>
        <w:rPr>
          <w:rFonts w:ascii="Times New Roman" w:hAnsi="Times New Roman" w:cs="Times New Roman"/>
          <w:lang w:val="en-US"/>
        </w:rPr>
        <w:t xml:space="preserve"> a third-level plurality reading</w:t>
      </w:r>
      <w:r w:rsidR="0072741B">
        <w:rPr>
          <w:rFonts w:ascii="Times New Roman" w:hAnsi="Times New Roman" w:cs="Times New Roman"/>
          <w:lang w:val="en-US"/>
        </w:rPr>
        <w:t xml:space="preserve">, ‘the mothers and the daughters’ form </w:t>
      </w:r>
      <w:r w:rsidR="006F0E0D">
        <w:rPr>
          <w:rFonts w:ascii="Times New Roman" w:hAnsi="Times New Roman" w:cs="Times New Roman"/>
          <w:lang w:val="en-US"/>
        </w:rPr>
        <w:t xml:space="preserve">one of two </w:t>
      </w:r>
      <w:proofErr w:type="spellStart"/>
      <w:r w:rsidR="006F0E0D">
        <w:rPr>
          <w:rFonts w:ascii="Times New Roman" w:hAnsi="Times New Roman" w:cs="Times New Roman"/>
          <w:lang w:val="en-US"/>
        </w:rPr>
        <w:t>subpluralities</w:t>
      </w:r>
      <w:proofErr w:type="spellEnd"/>
      <w:r w:rsidR="006F0E0D">
        <w:rPr>
          <w:rFonts w:ascii="Times New Roman" w:hAnsi="Times New Roman" w:cs="Times New Roman"/>
          <w:lang w:val="en-US"/>
        </w:rPr>
        <w:t xml:space="preserve">. As suggested by </w:t>
      </w:r>
      <w:proofErr w:type="spellStart"/>
      <w:r w:rsidR="006F0E0D">
        <w:rPr>
          <w:rFonts w:ascii="Times New Roman" w:hAnsi="Times New Roman" w:cs="Times New Roman"/>
          <w:lang w:val="en-US"/>
        </w:rPr>
        <w:t>Moltmann</w:t>
      </w:r>
      <w:proofErr w:type="spellEnd"/>
      <w:r w:rsidR="006F0E0D">
        <w:rPr>
          <w:rFonts w:ascii="Times New Roman" w:hAnsi="Times New Roman" w:cs="Times New Roman"/>
          <w:lang w:val="en-US"/>
        </w:rPr>
        <w:t xml:space="preserve"> (1997, p. 178), there is a way of conceiving of it as an integrated whole in the situation carrying the information given by the NP, namely if the property </w:t>
      </w:r>
      <w:r w:rsidR="006F0E0D">
        <w:rPr>
          <w:rFonts w:ascii="Times New Roman" w:hAnsi="Times New Roman" w:cs="Times New Roman"/>
          <w:lang w:val="en-US"/>
        </w:rPr>
        <w:sym w:font="Symbol" w:char="F06C"/>
      </w:r>
      <w:r w:rsidR="006F0E0D">
        <w:rPr>
          <w:rFonts w:ascii="Times New Roman" w:hAnsi="Times New Roman" w:cs="Times New Roman"/>
          <w:lang w:val="en-US"/>
        </w:rPr>
        <w:t>xx</w:t>
      </w:r>
      <w:r w:rsidR="006F0E0D">
        <w:rPr>
          <w:rFonts w:ascii="Times New Roman" w:hAnsi="Times New Roman" w:cs="Times New Roman"/>
          <w:lang w:val="en-US"/>
        </w:rPr>
        <w:sym w:font="Symbol" w:char="F05B"/>
      </w:r>
      <w:r w:rsidR="006F0E0D">
        <w:rPr>
          <w:rFonts w:ascii="Times New Roman" w:hAnsi="Times New Roman" w:cs="Times New Roman"/>
          <w:lang w:val="en-US"/>
        </w:rPr>
        <w:t>mothers and daughters(xx)</w:t>
      </w:r>
      <w:r w:rsidR="006F0E0D">
        <w:rPr>
          <w:rFonts w:ascii="Times New Roman" w:hAnsi="Times New Roman" w:cs="Times New Roman"/>
          <w:lang w:val="en-US"/>
        </w:rPr>
        <w:sym w:font="Symbol" w:char="F05D"/>
      </w:r>
      <w:r w:rsidR="006F0E0D">
        <w:rPr>
          <w:rFonts w:ascii="Times New Roman" w:hAnsi="Times New Roman" w:cs="Times New Roman"/>
          <w:lang w:val="en-US"/>
        </w:rPr>
        <w:sym w:font="Symbol" w:char="F05D"/>
      </w:r>
      <w:r w:rsidR="006F0E0D">
        <w:rPr>
          <w:rFonts w:ascii="Times New Roman" w:hAnsi="Times New Roman" w:cs="Times New Roman"/>
          <w:lang w:val="en-US"/>
        </w:rPr>
        <w:t xml:space="preserve">, on a non-Boolean interpretation of </w:t>
      </w:r>
      <w:r w:rsidR="006F0E0D" w:rsidRPr="006F0E0D">
        <w:rPr>
          <w:rFonts w:ascii="Times New Roman" w:hAnsi="Times New Roman" w:cs="Times New Roman"/>
          <w:i/>
          <w:iCs/>
          <w:lang w:val="en-US"/>
        </w:rPr>
        <w:t xml:space="preserve">and </w:t>
      </w:r>
      <w:r w:rsidR="006F0E0D">
        <w:rPr>
          <w:rFonts w:ascii="Times New Roman" w:hAnsi="Times New Roman" w:cs="Times New Roman"/>
          <w:lang w:val="en-US"/>
        </w:rPr>
        <w:t>were allowed to form an FF-integrated whole, an account that may re</w:t>
      </w:r>
      <w:r w:rsidR="00A27AC5">
        <w:rPr>
          <w:rFonts w:ascii="Times New Roman" w:hAnsi="Times New Roman" w:cs="Times New Roman"/>
          <w:lang w:val="en-US"/>
        </w:rPr>
        <w:t>q</w:t>
      </w:r>
      <w:r w:rsidR="006F0E0D">
        <w:rPr>
          <w:rFonts w:ascii="Times New Roman" w:hAnsi="Times New Roman" w:cs="Times New Roman"/>
          <w:lang w:val="en-US"/>
        </w:rPr>
        <w:t xml:space="preserve">uire </w:t>
      </w:r>
      <w:r w:rsidR="00A27AC5">
        <w:rPr>
          <w:rFonts w:ascii="Times New Roman" w:hAnsi="Times New Roman" w:cs="Times New Roman"/>
          <w:lang w:val="en-US"/>
        </w:rPr>
        <w:t>p</w:t>
      </w:r>
      <w:r w:rsidR="006F0E0D">
        <w:rPr>
          <w:rFonts w:ascii="Times New Roman" w:hAnsi="Times New Roman" w:cs="Times New Roman"/>
          <w:lang w:val="en-US"/>
        </w:rPr>
        <w:t>ositing a syntactic ambiguity</w:t>
      </w:r>
      <w:r w:rsidR="00A27AC5">
        <w:rPr>
          <w:rFonts w:ascii="Times New Roman" w:hAnsi="Times New Roman" w:cs="Times New Roman"/>
          <w:lang w:val="en-US"/>
        </w:rPr>
        <w:t>.</w:t>
      </w:r>
      <w:r w:rsidR="00A27AC5">
        <w:rPr>
          <w:rStyle w:val="FootnoteReference"/>
          <w:rFonts w:ascii="Times New Roman" w:hAnsi="Times New Roman" w:cs="Times New Roman"/>
          <w:lang w:val="en-US"/>
        </w:rPr>
        <w:footnoteReference w:id="7"/>
      </w:r>
      <w:r w:rsidR="006F0E0D">
        <w:rPr>
          <w:rFonts w:ascii="Times New Roman" w:hAnsi="Times New Roman" w:cs="Times New Roman"/>
          <w:lang w:val="en-US"/>
        </w:rPr>
        <w:t xml:space="preserve"> </w:t>
      </w:r>
      <w:r w:rsidR="00F54786">
        <w:rPr>
          <w:rFonts w:ascii="Times New Roman" w:hAnsi="Times New Roman" w:cs="Times New Roman"/>
          <w:lang w:val="en-US"/>
        </w:rPr>
        <w:t>Without elaborating the suggestion in detail, o</w:t>
      </w:r>
      <w:r w:rsidR="00C603CF">
        <w:rPr>
          <w:rFonts w:ascii="Times New Roman" w:hAnsi="Times New Roman" w:cs="Times New Roman"/>
          <w:lang w:val="en-US"/>
        </w:rPr>
        <w:t>n this reading, the description takes the following logical form</w:t>
      </w:r>
      <w:r w:rsidR="009B6077">
        <w:rPr>
          <w:rFonts w:ascii="Times New Roman" w:hAnsi="Times New Roman" w:cs="Times New Roman"/>
          <w:lang w:val="en-US"/>
        </w:rPr>
        <w:t xml:space="preserve">, </w:t>
      </w:r>
      <w:r w:rsidR="00F54786">
        <w:rPr>
          <w:rFonts w:ascii="Times New Roman" w:hAnsi="Times New Roman" w:cs="Times New Roman"/>
          <w:lang w:val="en-US"/>
        </w:rPr>
        <w:t>with</w:t>
      </w:r>
      <w:r w:rsidR="009B6077">
        <w:rPr>
          <w:rFonts w:ascii="Times New Roman" w:hAnsi="Times New Roman" w:cs="Times New Roman"/>
          <w:lang w:val="en-US"/>
        </w:rPr>
        <w:t xml:space="preserve"> the semantics of non-Boolean </w:t>
      </w:r>
      <w:r w:rsidR="009B6077" w:rsidRPr="00E861D5">
        <w:rPr>
          <w:rFonts w:ascii="Times New Roman" w:hAnsi="Times New Roman" w:cs="Times New Roman"/>
          <w:i/>
          <w:iCs/>
          <w:lang w:val="en-US"/>
        </w:rPr>
        <w:t>and</w:t>
      </w:r>
      <w:r w:rsidR="009B6077">
        <w:rPr>
          <w:rFonts w:ascii="Times New Roman" w:hAnsi="Times New Roman" w:cs="Times New Roman"/>
          <w:lang w:val="en-US"/>
        </w:rPr>
        <w:t xml:space="preserve"> </w:t>
      </w:r>
      <w:r w:rsidR="00F54786">
        <w:rPr>
          <w:rFonts w:ascii="Times New Roman" w:hAnsi="Times New Roman" w:cs="Times New Roman"/>
          <w:lang w:val="en-US"/>
        </w:rPr>
        <w:t>as in (31b)</w:t>
      </w:r>
      <w:r w:rsidR="009B6077">
        <w:rPr>
          <w:rFonts w:ascii="Times New Roman" w:hAnsi="Times New Roman" w:cs="Times New Roman"/>
          <w:lang w:val="en-US"/>
        </w:rPr>
        <w:t>:</w:t>
      </w:r>
    </w:p>
    <w:p w:rsidR="00D447F5" w:rsidRDefault="00D447F5" w:rsidP="000C119B">
      <w:pPr>
        <w:spacing w:line="360" w:lineRule="auto"/>
        <w:rPr>
          <w:rFonts w:ascii="Times New Roman" w:hAnsi="Times New Roman" w:cs="Times New Roman"/>
          <w:lang w:val="en-US"/>
        </w:rPr>
      </w:pPr>
    </w:p>
    <w:p w:rsidR="00C603CF" w:rsidRDefault="00D447F5"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31</w:t>
      </w:r>
      <w:r>
        <w:rPr>
          <w:rFonts w:ascii="Times New Roman" w:hAnsi="Times New Roman" w:cs="Times New Roman"/>
          <w:lang w:val="en-US"/>
        </w:rPr>
        <w:t>)</w:t>
      </w:r>
      <w:r w:rsidR="009B6077">
        <w:rPr>
          <w:rFonts w:ascii="Times New Roman" w:hAnsi="Times New Roman" w:cs="Times New Roman"/>
          <w:lang w:val="en-US"/>
        </w:rPr>
        <w:t xml:space="preserve"> a.</w:t>
      </w:r>
      <w:r>
        <w:rPr>
          <w:rFonts w:ascii="Times New Roman" w:hAnsi="Times New Roman" w:cs="Times New Roman"/>
          <w:lang w:val="en-US"/>
        </w:rPr>
        <w:t xml:space="preserve"> </w:t>
      </w:r>
      <w:r w:rsidR="00F54786">
        <w:rPr>
          <w:rFonts w:ascii="Times New Roman" w:hAnsi="Times New Roman" w:cs="Times New Roman"/>
          <w:lang w:val="en-US"/>
        </w:rPr>
        <w:t>(</w:t>
      </w:r>
      <w:r w:rsidR="009B6077">
        <w:rPr>
          <w:rFonts w:ascii="Times New Roman" w:hAnsi="Times New Roman" w:cs="Times New Roman"/>
          <w:lang w:val="en-US"/>
        </w:rPr>
        <w:t>xx</w:t>
      </w:r>
      <w:r w:rsidR="003E375C">
        <w:rPr>
          <w:rFonts w:ascii="Times New Roman" w:hAnsi="Times New Roman" w:cs="Times New Roman"/>
          <w:lang w:val="en-US"/>
        </w:rPr>
        <w:t xml:space="preserve">: </w:t>
      </w:r>
      <w:r>
        <w:rPr>
          <w:rFonts w:ascii="Times New Roman" w:hAnsi="Times New Roman" w:cs="Times New Roman"/>
          <w:lang w:val="en-US"/>
        </w:rPr>
        <w:t>mothers</w:t>
      </w:r>
      <w:r w:rsidR="009B6077">
        <w:rPr>
          <w:rFonts w:ascii="Times New Roman" w:hAnsi="Times New Roman" w:cs="Times New Roman"/>
          <w:lang w:val="en-US"/>
        </w:rPr>
        <w:t xml:space="preserve"> and</w:t>
      </w:r>
      <w:r>
        <w:rPr>
          <w:rFonts w:ascii="Times New Roman" w:hAnsi="Times New Roman" w:cs="Times New Roman"/>
          <w:lang w:val="en-US"/>
        </w:rPr>
        <w:t xml:space="preserve"> daughters(xx)</w:t>
      </w:r>
      <w:r w:rsidR="00F54786">
        <w:rPr>
          <w:rFonts w:ascii="Times New Roman" w:hAnsi="Times New Roman" w:cs="Times New Roman"/>
          <w:lang w:val="en-US"/>
        </w:rPr>
        <w:t>)</w:t>
      </w:r>
      <w:r>
        <w:rPr>
          <w:rFonts w:ascii="Times New Roman" w:hAnsi="Times New Roman" w:cs="Times New Roman"/>
          <w:lang w:val="en-US"/>
        </w:rPr>
        <w:t xml:space="preserve"> </w:t>
      </w:r>
      <w:r w:rsidR="00C83F2F">
        <w:rPr>
          <w:rFonts w:ascii="Times New Roman" w:hAnsi="Times New Roman" w:cs="Times New Roman"/>
          <w:lang w:val="en-US"/>
        </w:rPr>
        <w:t xml:space="preserve">+ </w:t>
      </w:r>
      <w:r w:rsidR="00F54786">
        <w:rPr>
          <w:rFonts w:ascii="Times New Roman" w:hAnsi="Times New Roman" w:cs="Times New Roman"/>
          <w:lang w:val="en-US"/>
        </w:rPr>
        <w:t>(</w:t>
      </w:r>
      <w:r w:rsidR="009B6077">
        <w:rPr>
          <w:rFonts w:ascii="Times New Roman" w:hAnsi="Times New Roman" w:cs="Times New Roman"/>
          <w:lang w:val="en-US"/>
        </w:rPr>
        <w:t>xx</w:t>
      </w:r>
      <w:r w:rsidR="003E375C">
        <w:rPr>
          <w:rFonts w:ascii="Times New Roman" w:hAnsi="Times New Roman" w:cs="Times New Roman"/>
          <w:lang w:val="en-US"/>
        </w:rPr>
        <w:t>:</w:t>
      </w:r>
      <w:r w:rsidR="00F54786">
        <w:rPr>
          <w:rFonts w:ascii="Times New Roman" w:hAnsi="Times New Roman" w:cs="Times New Roman"/>
          <w:lang w:val="en-US"/>
        </w:rPr>
        <w:t xml:space="preserve"> </w:t>
      </w:r>
      <w:r>
        <w:rPr>
          <w:rFonts w:ascii="Times New Roman" w:hAnsi="Times New Roman" w:cs="Times New Roman"/>
          <w:lang w:val="en-US"/>
        </w:rPr>
        <w:t>father</w:t>
      </w:r>
      <w:r w:rsidR="009B6077">
        <w:rPr>
          <w:rFonts w:ascii="Times New Roman" w:hAnsi="Times New Roman" w:cs="Times New Roman"/>
          <w:lang w:val="en-US"/>
        </w:rPr>
        <w:t xml:space="preserve"> </w:t>
      </w:r>
      <w:r>
        <w:rPr>
          <w:rFonts w:ascii="Times New Roman" w:hAnsi="Times New Roman" w:cs="Times New Roman"/>
          <w:lang w:val="en-US"/>
        </w:rPr>
        <w:t>and sons(xx)</w:t>
      </w:r>
      <w:r w:rsidR="00F54786">
        <w:rPr>
          <w:rFonts w:ascii="Times New Roman" w:hAnsi="Times New Roman" w:cs="Times New Roman"/>
          <w:lang w:val="en-US"/>
        </w:rPr>
        <w:t>)</w:t>
      </w:r>
    </w:p>
    <w:p w:rsidR="00BD62EF" w:rsidRDefault="009B6077" w:rsidP="00BD62EF">
      <w:pPr>
        <w:spacing w:line="360" w:lineRule="auto"/>
        <w:rPr>
          <w:rFonts w:ascii="Times New Roman" w:hAnsi="Times New Roman" w:cs="Times New Roman"/>
          <w:lang w:val="en-US"/>
        </w:rPr>
      </w:pPr>
      <w:r>
        <w:rPr>
          <w:rFonts w:ascii="Times New Roman" w:hAnsi="Times New Roman" w:cs="Times New Roman"/>
          <w:lang w:val="en-US"/>
        </w:rPr>
        <w:t xml:space="preserve">  </w:t>
      </w:r>
      <w:r w:rsidR="00CA4496">
        <w:rPr>
          <w:rFonts w:ascii="Times New Roman" w:hAnsi="Times New Roman" w:cs="Times New Roman"/>
          <w:lang w:val="en-US"/>
        </w:rPr>
        <w:t xml:space="preserve">   </w:t>
      </w:r>
      <w:r>
        <w:rPr>
          <w:rFonts w:ascii="Times New Roman" w:hAnsi="Times New Roman" w:cs="Times New Roman"/>
          <w:lang w:val="en-US"/>
        </w:rPr>
        <w:t xml:space="preserve">   b. </w:t>
      </w:r>
      <w:r w:rsidR="003E375C">
        <w:rPr>
          <w:rFonts w:ascii="Times New Roman" w:hAnsi="Times New Roman" w:cs="Times New Roman"/>
          <w:lang w:val="en-US"/>
        </w:rPr>
        <w:t xml:space="preserve">For </w:t>
      </w:r>
      <w:r w:rsidR="00145CE7">
        <w:rPr>
          <w:rFonts w:ascii="Times New Roman" w:hAnsi="Times New Roman" w:cs="Times New Roman"/>
          <w:lang w:val="en-US"/>
        </w:rPr>
        <w:t xml:space="preserve">first-level </w:t>
      </w:r>
      <w:r w:rsidR="003E375C">
        <w:rPr>
          <w:rFonts w:ascii="Times New Roman" w:hAnsi="Times New Roman" w:cs="Times New Roman"/>
          <w:lang w:val="en-US"/>
        </w:rPr>
        <w:t>plural predicates</w:t>
      </w:r>
      <w:r w:rsidR="00BD62EF">
        <w:rPr>
          <w:rFonts w:ascii="Times New Roman" w:hAnsi="Times New Roman" w:cs="Times New Roman"/>
          <w:lang w:val="en-US"/>
        </w:rPr>
        <w:t xml:space="preserve"> P and Q</w:t>
      </w:r>
      <w:r w:rsidR="003E375C">
        <w:rPr>
          <w:rFonts w:ascii="Times New Roman" w:hAnsi="Times New Roman" w:cs="Times New Roman"/>
          <w:lang w:val="en-US"/>
        </w:rPr>
        <w:t xml:space="preserve">, </w:t>
      </w:r>
      <w:proofErr w:type="gramStart"/>
      <w:r>
        <w:rPr>
          <w:rFonts w:ascii="Times New Roman" w:hAnsi="Times New Roman" w:cs="Times New Roman"/>
          <w:lang w:val="en-US"/>
        </w:rPr>
        <w:t>and</w:t>
      </w:r>
      <w:r w:rsidR="003E375C">
        <w:rPr>
          <w:rFonts w:ascii="Times New Roman" w:hAnsi="Times New Roman" w:cs="Times New Roman"/>
          <w:lang w:val="en-US"/>
        </w:rPr>
        <w:t>(</w:t>
      </w:r>
      <w:proofErr w:type="gramEnd"/>
      <w:r w:rsidR="003E375C">
        <w:rPr>
          <w:rFonts w:ascii="Times New Roman" w:hAnsi="Times New Roman" w:cs="Times New Roman"/>
          <w:lang w:val="en-US"/>
        </w:rPr>
        <w:t xml:space="preserve">P, Q) = </w:t>
      </w:r>
      <w:r w:rsidR="00145CE7">
        <w:rPr>
          <w:rFonts w:ascii="Times New Roman" w:hAnsi="Times New Roman" w:cs="Times New Roman"/>
          <w:lang w:val="en-US"/>
        </w:rPr>
        <w:t xml:space="preserve"> </w:t>
      </w:r>
      <w:r w:rsidR="00BD62EF">
        <w:rPr>
          <w:rFonts w:ascii="Times New Roman" w:hAnsi="Times New Roman" w:cs="Times New Roman"/>
          <w:lang w:val="en-US"/>
        </w:rPr>
        <w:sym w:font="Symbol" w:char="F06C"/>
      </w:r>
      <w:r w:rsidR="00145CE7">
        <w:rPr>
          <w:rFonts w:ascii="Times New Roman" w:hAnsi="Times New Roman" w:cs="Times New Roman"/>
          <w:lang w:val="en-US"/>
        </w:rPr>
        <w:t>xx</w:t>
      </w:r>
      <w:r w:rsidR="00145CE7">
        <w:rPr>
          <w:rFonts w:ascii="Times New Roman" w:hAnsi="Times New Roman" w:cs="Times New Roman"/>
          <w:lang w:val="en-US"/>
        </w:rPr>
        <w:sym w:font="Symbol" w:char="F05B"/>
      </w:r>
      <w:r w:rsidR="00145CE7">
        <w:rPr>
          <w:rFonts w:ascii="Times New Roman" w:hAnsi="Times New Roman" w:cs="Times New Roman"/>
          <w:lang w:val="en-US"/>
        </w:rPr>
        <w:sym w:font="Symbol" w:char="F024"/>
      </w:r>
      <w:proofErr w:type="spellStart"/>
      <w:r w:rsidR="00145CE7">
        <w:rPr>
          <w:rFonts w:ascii="Times New Roman" w:hAnsi="Times New Roman" w:cs="Times New Roman"/>
          <w:lang w:val="en-US"/>
        </w:rPr>
        <w:t>yy</w:t>
      </w:r>
      <w:proofErr w:type="spellEnd"/>
      <w:r w:rsidR="00145CE7">
        <w:rPr>
          <w:rFonts w:ascii="Times New Roman" w:hAnsi="Times New Roman" w:cs="Times New Roman"/>
          <w:lang w:val="en-US"/>
        </w:rPr>
        <w:sym w:font="Symbol" w:char="F024"/>
      </w:r>
      <w:proofErr w:type="spellStart"/>
      <w:r w:rsidR="00145CE7">
        <w:rPr>
          <w:rFonts w:ascii="Times New Roman" w:hAnsi="Times New Roman" w:cs="Times New Roman"/>
          <w:lang w:val="en-US"/>
        </w:rPr>
        <w:t>zz</w:t>
      </w:r>
      <w:proofErr w:type="spellEnd"/>
      <w:r w:rsidR="00145CE7">
        <w:rPr>
          <w:rFonts w:ascii="Times New Roman" w:hAnsi="Times New Roman" w:cs="Times New Roman"/>
          <w:lang w:val="en-US"/>
        </w:rPr>
        <w:t>(P(</w:t>
      </w:r>
      <w:proofErr w:type="spellStart"/>
      <w:r w:rsidR="00145CE7">
        <w:rPr>
          <w:rFonts w:ascii="Times New Roman" w:hAnsi="Times New Roman" w:cs="Times New Roman"/>
          <w:lang w:val="en-US"/>
        </w:rPr>
        <w:t>yy</w:t>
      </w:r>
      <w:proofErr w:type="spellEnd"/>
      <w:r w:rsidR="00145CE7">
        <w:rPr>
          <w:rFonts w:ascii="Times New Roman" w:hAnsi="Times New Roman" w:cs="Times New Roman"/>
          <w:lang w:val="en-US"/>
        </w:rPr>
        <w:t>) &amp; Q(</w:t>
      </w:r>
      <w:proofErr w:type="spellStart"/>
      <w:r w:rsidR="00145CE7">
        <w:rPr>
          <w:rFonts w:ascii="Times New Roman" w:hAnsi="Times New Roman" w:cs="Times New Roman"/>
          <w:lang w:val="en-US"/>
        </w:rPr>
        <w:t>zz</w:t>
      </w:r>
      <w:proofErr w:type="spellEnd"/>
      <w:r w:rsidR="00145CE7">
        <w:rPr>
          <w:rFonts w:ascii="Times New Roman" w:hAnsi="Times New Roman" w:cs="Times New Roman"/>
          <w:lang w:val="en-US"/>
        </w:rPr>
        <w:t xml:space="preserve">) &amp; </w:t>
      </w:r>
    </w:p>
    <w:p w:rsidR="009B6077" w:rsidRDefault="00BD62EF" w:rsidP="00BD62EF">
      <w:pPr>
        <w:spacing w:line="360" w:lineRule="auto"/>
        <w:rPr>
          <w:rFonts w:ascii="Times New Roman" w:hAnsi="Times New Roman" w:cs="Times New Roman"/>
          <w:lang w:val="en-US"/>
        </w:rPr>
      </w:pPr>
      <w:r>
        <w:rPr>
          <w:rFonts w:ascii="Times New Roman" w:hAnsi="Times New Roman" w:cs="Times New Roman"/>
          <w:lang w:val="en-US"/>
        </w:rPr>
        <w:t xml:space="preserve">            </w:t>
      </w:r>
      <w:r w:rsidR="00145CE7">
        <w:rPr>
          <w:rFonts w:ascii="Times New Roman" w:hAnsi="Times New Roman" w:cs="Times New Roman"/>
          <w:lang w:val="en-US"/>
        </w:rPr>
        <w:t xml:space="preserve">xx = </w:t>
      </w:r>
      <w:proofErr w:type="spellStart"/>
      <w:r w:rsidR="00145CE7">
        <w:rPr>
          <w:rFonts w:ascii="Times New Roman" w:hAnsi="Times New Roman" w:cs="Times New Roman"/>
          <w:lang w:val="en-US"/>
        </w:rPr>
        <w:t>yy</w:t>
      </w:r>
      <w:proofErr w:type="spellEnd"/>
      <w:r>
        <w:rPr>
          <w:rFonts w:ascii="Times New Roman" w:hAnsi="Times New Roman" w:cs="Times New Roman"/>
          <w:lang w:val="en-US"/>
        </w:rPr>
        <w:t xml:space="preserve"> </w:t>
      </w:r>
      <w:r>
        <w:rPr>
          <w:rFonts w:ascii="Times New Roman" w:hAnsi="Times New Roman" w:cs="Times New Roman"/>
          <w:lang w:val="en-US"/>
        </w:rPr>
        <w:sym w:font="Symbol" w:char="F0C8"/>
      </w:r>
      <w:r>
        <w:rPr>
          <w:rFonts w:ascii="Times New Roman" w:hAnsi="Times New Roman" w:cs="Times New Roman"/>
          <w:lang w:val="en-US"/>
        </w:rPr>
        <w:t xml:space="preserve"> </w:t>
      </w:r>
      <w:proofErr w:type="spellStart"/>
      <w:r>
        <w:rPr>
          <w:rFonts w:ascii="Times New Roman" w:hAnsi="Times New Roman" w:cs="Times New Roman"/>
          <w:lang w:val="en-US"/>
        </w:rPr>
        <w:t>zz</w:t>
      </w:r>
      <w:proofErr w:type="spellEnd"/>
      <w:r>
        <w:rPr>
          <w:rFonts w:ascii="Times New Roman" w:hAnsi="Times New Roman" w:cs="Times New Roman"/>
          <w:lang w:val="en-US"/>
        </w:rPr>
        <w:t>)</w:t>
      </w:r>
      <w:r>
        <w:rPr>
          <w:rFonts w:ascii="Times New Roman" w:hAnsi="Times New Roman" w:cs="Times New Roman"/>
          <w:lang w:val="en-US"/>
        </w:rPr>
        <w:sym w:font="Symbol" w:char="F05D"/>
      </w:r>
      <w:r w:rsidR="00145CE7">
        <w:rPr>
          <w:rFonts w:ascii="Times New Roman" w:hAnsi="Times New Roman" w:cs="Times New Roman"/>
          <w:lang w:val="en-US"/>
        </w:rPr>
        <w:t xml:space="preserve">  </w:t>
      </w:r>
    </w:p>
    <w:p w:rsidR="00C83F2F" w:rsidRDefault="00C83F2F" w:rsidP="000C119B">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However, it appears that descriptive content and maximality are not actually what enables higher-level plurality readings. If it did, then</w:t>
      </w:r>
      <w:r>
        <w:rPr>
          <w:rFonts w:ascii="Times New Roman" w:hAnsi="Times New Roman" w:cs="Times New Roman"/>
          <w:lang w:val="en-US"/>
        </w:rPr>
        <w:t xml:space="preserve"> (</w:t>
      </w:r>
      <w:r w:rsidR="00101C2E">
        <w:rPr>
          <w:rFonts w:ascii="Times New Roman" w:hAnsi="Times New Roman" w:cs="Times New Roman"/>
          <w:lang w:val="en-US"/>
        </w:rPr>
        <w:t>32</w:t>
      </w:r>
      <w:r>
        <w:rPr>
          <w:rFonts w:ascii="Times New Roman" w:hAnsi="Times New Roman" w:cs="Times New Roman"/>
          <w:lang w:val="en-US"/>
        </w:rPr>
        <w:t>)</w:t>
      </w:r>
      <w:r>
        <w:rPr>
          <w:rFonts w:ascii="Times New Roman" w:hAnsi="Times New Roman" w:cs="Times New Roman"/>
          <w:lang w:val="en-US"/>
        </w:rPr>
        <w:t xml:space="preserve"> should just as easily permit a higher-level plurality reading, which it does not:</w:t>
      </w:r>
    </w:p>
    <w:p w:rsidR="0086232C" w:rsidRDefault="0086232C" w:rsidP="0086232C">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32</w:t>
      </w:r>
      <w:r>
        <w:rPr>
          <w:rFonts w:ascii="Times New Roman" w:hAnsi="Times New Roman" w:cs="Times New Roman"/>
          <w:lang w:val="en-US"/>
        </w:rPr>
        <w:t>) The mothers, daughters, fathers, and sons have similar problems.</w:t>
      </w:r>
    </w:p>
    <w:p w:rsidR="0086232C" w:rsidRDefault="0086232C" w:rsidP="0086232C">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Similarly, (</w:t>
      </w:r>
      <w:r w:rsidR="00CA4496">
        <w:rPr>
          <w:rFonts w:ascii="Times New Roman" w:hAnsi="Times New Roman" w:cs="Times New Roman"/>
          <w:lang w:val="en-US"/>
        </w:rPr>
        <w:t>33</w:t>
      </w:r>
      <w:r w:rsidR="00D174A7">
        <w:rPr>
          <w:rFonts w:ascii="Times New Roman" w:hAnsi="Times New Roman" w:cs="Times New Roman"/>
          <w:lang w:val="en-US"/>
        </w:rPr>
        <w:t>a</w:t>
      </w:r>
      <w:r>
        <w:rPr>
          <w:rFonts w:ascii="Times New Roman" w:hAnsi="Times New Roman" w:cs="Times New Roman"/>
          <w:lang w:val="en-US"/>
        </w:rPr>
        <w:t>) is rather restricted to a second-level interpretation on which the students fo</w:t>
      </w:r>
      <w:r w:rsidR="00D174A7">
        <w:rPr>
          <w:rFonts w:ascii="Times New Roman" w:hAnsi="Times New Roman" w:cs="Times New Roman"/>
          <w:lang w:val="en-US"/>
        </w:rPr>
        <w:t>r</w:t>
      </w:r>
      <w:r>
        <w:rPr>
          <w:rFonts w:ascii="Times New Roman" w:hAnsi="Times New Roman" w:cs="Times New Roman"/>
          <w:lang w:val="en-US"/>
        </w:rPr>
        <w:t xml:space="preserve">m one </w:t>
      </w:r>
      <w:proofErr w:type="spellStart"/>
      <w:r>
        <w:rPr>
          <w:rFonts w:ascii="Times New Roman" w:hAnsi="Times New Roman" w:cs="Times New Roman"/>
          <w:lang w:val="en-US"/>
        </w:rPr>
        <w:t>subplurality</w:t>
      </w:r>
      <w:proofErr w:type="spellEnd"/>
      <w:r>
        <w:rPr>
          <w:rFonts w:ascii="Times New Roman" w:hAnsi="Times New Roman" w:cs="Times New Roman"/>
          <w:lang w:val="en-US"/>
        </w:rPr>
        <w:t xml:space="preserve"> and the teachers another, in contrast to (</w:t>
      </w:r>
      <w:r w:rsidR="00CA4496">
        <w:rPr>
          <w:rFonts w:ascii="Times New Roman" w:hAnsi="Times New Roman" w:cs="Times New Roman"/>
          <w:lang w:val="en-US"/>
        </w:rPr>
        <w:t>33</w:t>
      </w:r>
      <w:r w:rsidR="00D174A7">
        <w:rPr>
          <w:rFonts w:ascii="Times New Roman" w:hAnsi="Times New Roman" w:cs="Times New Roman"/>
          <w:lang w:val="en-US"/>
        </w:rPr>
        <w:t>b</w:t>
      </w:r>
      <w:r>
        <w:rPr>
          <w:rFonts w:ascii="Times New Roman" w:hAnsi="Times New Roman" w:cs="Times New Roman"/>
          <w:lang w:val="en-US"/>
        </w:rPr>
        <w:t>), which allows for various contextually determined cover-readings:</w:t>
      </w:r>
    </w:p>
    <w:p w:rsidR="0086232C" w:rsidRDefault="0086232C" w:rsidP="0086232C">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33</w:t>
      </w:r>
      <w:r>
        <w:rPr>
          <w:rFonts w:ascii="Times New Roman" w:hAnsi="Times New Roman" w:cs="Times New Roman"/>
          <w:lang w:val="en-US"/>
        </w:rPr>
        <w:t>) a. The students and the teachers know each other.</w:t>
      </w:r>
    </w:p>
    <w:p w:rsidR="0086232C" w:rsidRDefault="00CA4496" w:rsidP="0086232C">
      <w:pPr>
        <w:spacing w:line="360" w:lineRule="auto"/>
        <w:rPr>
          <w:rFonts w:ascii="Times New Roman" w:hAnsi="Times New Roman" w:cs="Times New Roman"/>
          <w:lang w:val="en-US"/>
        </w:rPr>
      </w:pPr>
      <w:r>
        <w:rPr>
          <w:rFonts w:ascii="Times New Roman" w:hAnsi="Times New Roman" w:cs="Times New Roman"/>
          <w:lang w:val="en-US"/>
        </w:rPr>
        <w:t xml:space="preserve">   </w:t>
      </w:r>
      <w:r w:rsidR="0086232C">
        <w:rPr>
          <w:rFonts w:ascii="Times New Roman" w:hAnsi="Times New Roman" w:cs="Times New Roman"/>
          <w:lang w:val="en-US"/>
        </w:rPr>
        <w:t xml:space="preserve">    b. The students and teachers know each other.</w:t>
      </w:r>
    </w:p>
    <w:p w:rsidR="0086232C" w:rsidRDefault="0086232C" w:rsidP="000C119B">
      <w:pPr>
        <w:spacing w:line="360" w:lineRule="auto"/>
        <w:rPr>
          <w:rFonts w:ascii="Times New Roman" w:hAnsi="Times New Roman" w:cs="Times New Roman"/>
          <w:lang w:val="en-US"/>
        </w:rPr>
      </w:pPr>
    </w:p>
    <w:p w:rsidR="0037557E" w:rsidRDefault="00327F67" w:rsidP="000C119B">
      <w:pPr>
        <w:spacing w:line="360" w:lineRule="auto"/>
        <w:rPr>
          <w:rFonts w:ascii="Times New Roman" w:hAnsi="Times New Roman" w:cs="Times New Roman"/>
          <w:lang w:val="en-US"/>
        </w:rPr>
      </w:pPr>
      <w:r>
        <w:rPr>
          <w:rFonts w:ascii="Times New Roman" w:hAnsi="Times New Roman" w:cs="Times New Roman"/>
          <w:lang w:val="en-US"/>
        </w:rPr>
        <w:t>In example</w:t>
      </w:r>
      <w:r w:rsidR="00BD62EF">
        <w:rPr>
          <w:rFonts w:ascii="Times New Roman" w:hAnsi="Times New Roman" w:cs="Times New Roman"/>
          <w:lang w:val="en-US"/>
        </w:rPr>
        <w:t>s (30) and (33a)</w:t>
      </w:r>
      <w:r w:rsidR="00037B74">
        <w:rPr>
          <w:rFonts w:ascii="Times New Roman" w:hAnsi="Times New Roman" w:cs="Times New Roman"/>
          <w:lang w:val="en-US"/>
        </w:rPr>
        <w:t xml:space="preserve"> the first-level pluralities </w:t>
      </w:r>
      <w:r>
        <w:rPr>
          <w:rFonts w:ascii="Times New Roman" w:hAnsi="Times New Roman" w:cs="Times New Roman"/>
          <w:lang w:val="en-US"/>
        </w:rPr>
        <w:t>are distinguished not so much by being described as FF-integrated wholes, but because they are the denotations of definite NPs</w:t>
      </w:r>
      <w:r w:rsidR="00AC2AF3">
        <w:rPr>
          <w:rFonts w:ascii="Times New Roman" w:hAnsi="Times New Roman" w:cs="Times New Roman"/>
          <w:lang w:val="en-US"/>
        </w:rPr>
        <w:t xml:space="preserve"> from which second-level and third-level pluralities can be built</w:t>
      </w:r>
      <w:r w:rsidR="00BD62EF">
        <w:rPr>
          <w:rFonts w:ascii="Times New Roman" w:hAnsi="Times New Roman" w:cs="Times New Roman"/>
          <w:lang w:val="en-US"/>
        </w:rPr>
        <w:t xml:space="preserve"> compositionally, if and applied to definite NPs is interpreted by ‘+’. This is given in</w:t>
      </w:r>
      <w:r w:rsidR="00AC2AF3">
        <w:rPr>
          <w:rFonts w:ascii="Times New Roman" w:hAnsi="Times New Roman" w:cs="Times New Roman"/>
          <w:lang w:val="en-US"/>
        </w:rPr>
        <w:t xml:space="preserve"> the analysis </w:t>
      </w:r>
      <w:r w:rsidR="005A7AB0">
        <w:rPr>
          <w:rFonts w:ascii="Times New Roman" w:hAnsi="Times New Roman" w:cs="Times New Roman"/>
          <w:lang w:val="en-US"/>
        </w:rPr>
        <w:t xml:space="preserve">below, a description that </w:t>
      </w:r>
      <w:r w:rsidR="003D00BB">
        <w:rPr>
          <w:rFonts w:ascii="Times New Roman" w:hAnsi="Times New Roman" w:cs="Times New Roman"/>
          <w:lang w:val="en-US"/>
        </w:rPr>
        <w:t xml:space="preserve">relativized to a time and a world will </w:t>
      </w:r>
      <w:r w:rsidR="005A7AB0">
        <w:rPr>
          <w:rFonts w:ascii="Times New Roman" w:hAnsi="Times New Roman" w:cs="Times New Roman"/>
          <w:lang w:val="en-US"/>
        </w:rPr>
        <w:t>permit attributive uses:</w:t>
      </w:r>
    </w:p>
    <w:p w:rsidR="005A7AB0" w:rsidRDefault="005A7AB0" w:rsidP="000C119B">
      <w:pPr>
        <w:spacing w:line="360" w:lineRule="auto"/>
        <w:rPr>
          <w:rFonts w:ascii="Times New Roman" w:hAnsi="Times New Roman" w:cs="Times New Roman"/>
          <w:lang w:val="en-US"/>
        </w:rPr>
      </w:pPr>
    </w:p>
    <w:p w:rsidR="005A7AB0" w:rsidRDefault="005A7AB0"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34</w:t>
      </w:r>
      <w:r>
        <w:rPr>
          <w:rFonts w:ascii="Times New Roman" w:hAnsi="Times New Roman" w:cs="Times New Roman"/>
          <w:lang w:val="en-US"/>
        </w:rPr>
        <w:t>) (xx</w:t>
      </w:r>
      <w:r w:rsidR="003E375C">
        <w:rPr>
          <w:rFonts w:ascii="Times New Roman" w:hAnsi="Times New Roman" w:cs="Times New Roman"/>
          <w:lang w:val="en-US"/>
        </w:rPr>
        <w:t>:</w:t>
      </w:r>
      <w:r>
        <w:rPr>
          <w:rFonts w:ascii="Times New Roman" w:hAnsi="Times New Roman" w:cs="Times New Roman"/>
          <w:lang w:val="en-US"/>
        </w:rPr>
        <w:t xml:space="preserve"> </w:t>
      </w:r>
      <w:r w:rsidR="00E861D5">
        <w:rPr>
          <w:rFonts w:ascii="Times New Roman" w:hAnsi="Times New Roman" w:cs="Times New Roman"/>
          <w:lang w:val="en-US"/>
        </w:rPr>
        <w:t>mother</w:t>
      </w:r>
      <w:r>
        <w:rPr>
          <w:rFonts w:ascii="Times New Roman" w:hAnsi="Times New Roman" w:cs="Times New Roman"/>
          <w:lang w:val="en-US"/>
        </w:rPr>
        <w:t xml:space="preserve">(x)) + </w:t>
      </w:r>
      <w:proofErr w:type="spellStart"/>
      <w:r>
        <w:rPr>
          <w:rFonts w:ascii="Times New Roman" w:hAnsi="Times New Roman" w:cs="Times New Roman"/>
          <w:lang w:val="en-US"/>
        </w:rPr>
        <w:t>yy</w:t>
      </w:r>
      <w:proofErr w:type="spellEnd"/>
      <w:r w:rsidR="003E375C">
        <w:rPr>
          <w:rFonts w:ascii="Times New Roman" w:hAnsi="Times New Roman" w:cs="Times New Roman"/>
          <w:lang w:val="en-US"/>
        </w:rPr>
        <w:t>:</w:t>
      </w:r>
      <w:r>
        <w:rPr>
          <w:rFonts w:ascii="Times New Roman" w:hAnsi="Times New Roman" w:cs="Times New Roman"/>
          <w:lang w:val="en-US"/>
        </w:rPr>
        <w:t xml:space="preserve"> </w:t>
      </w:r>
      <w:r w:rsidR="00E861D5">
        <w:rPr>
          <w:rFonts w:ascii="Times New Roman" w:hAnsi="Times New Roman" w:cs="Times New Roman"/>
          <w:lang w:val="en-US"/>
        </w:rPr>
        <w:t>daughter</w:t>
      </w:r>
      <w:r>
        <w:rPr>
          <w:rFonts w:ascii="Times New Roman" w:hAnsi="Times New Roman" w:cs="Times New Roman"/>
          <w:lang w:val="en-US"/>
        </w:rPr>
        <w:t>(y))) + (xx</w:t>
      </w:r>
      <w:r w:rsidR="003E375C">
        <w:rPr>
          <w:rFonts w:ascii="Times New Roman" w:hAnsi="Times New Roman" w:cs="Times New Roman"/>
          <w:lang w:val="en-US"/>
        </w:rPr>
        <w:t>:</w:t>
      </w:r>
      <w:r w:rsidR="00E861D5">
        <w:rPr>
          <w:rFonts w:ascii="Times New Roman" w:hAnsi="Times New Roman" w:cs="Times New Roman"/>
          <w:lang w:val="en-US"/>
        </w:rPr>
        <w:t xml:space="preserve"> father</w:t>
      </w:r>
      <w:r>
        <w:rPr>
          <w:rFonts w:ascii="Times New Roman" w:hAnsi="Times New Roman" w:cs="Times New Roman"/>
          <w:lang w:val="en-US"/>
        </w:rPr>
        <w:t xml:space="preserve">(x) &amp; </w:t>
      </w:r>
      <w:proofErr w:type="spellStart"/>
      <w:r>
        <w:rPr>
          <w:rFonts w:ascii="Times New Roman" w:hAnsi="Times New Roman" w:cs="Times New Roman"/>
          <w:lang w:val="en-US"/>
        </w:rPr>
        <w:t>yy</w:t>
      </w:r>
      <w:proofErr w:type="spellEnd"/>
      <w:r w:rsidR="00BD62EF">
        <w:rPr>
          <w:rFonts w:ascii="Times New Roman" w:hAnsi="Times New Roman" w:cs="Times New Roman"/>
          <w:lang w:val="en-US"/>
        </w:rPr>
        <w:t>:</w:t>
      </w:r>
      <w:r w:rsidR="00E861D5">
        <w:rPr>
          <w:rFonts w:ascii="Times New Roman" w:hAnsi="Times New Roman" w:cs="Times New Roman"/>
          <w:lang w:val="en-US"/>
        </w:rPr>
        <w:t xml:space="preserve"> son</w:t>
      </w:r>
      <w:r>
        <w:rPr>
          <w:rFonts w:ascii="Times New Roman" w:hAnsi="Times New Roman" w:cs="Times New Roman"/>
          <w:lang w:val="en-US"/>
        </w:rPr>
        <w:t>(y))</w:t>
      </w:r>
    </w:p>
    <w:p w:rsidR="005A7AB0" w:rsidRDefault="005A7AB0" w:rsidP="000C119B">
      <w:pPr>
        <w:spacing w:line="360" w:lineRule="auto"/>
        <w:rPr>
          <w:rFonts w:ascii="Times New Roman" w:hAnsi="Times New Roman" w:cs="Times New Roman"/>
          <w:lang w:val="en-US"/>
        </w:rPr>
      </w:pPr>
    </w:p>
    <w:p w:rsidR="00037B74" w:rsidRDefault="00037B74" w:rsidP="000C119B">
      <w:pPr>
        <w:spacing w:line="360" w:lineRule="auto"/>
        <w:rPr>
          <w:rFonts w:ascii="Times New Roman" w:hAnsi="Times New Roman" w:cs="Times New Roman"/>
          <w:lang w:val="en-US"/>
        </w:rPr>
      </w:pPr>
      <w:r>
        <w:rPr>
          <w:rFonts w:ascii="Times New Roman" w:hAnsi="Times New Roman" w:cs="Times New Roman"/>
          <w:lang w:val="en-US"/>
        </w:rPr>
        <w:t xml:space="preserve">   The availability of a third</w:t>
      </w:r>
      <w:r w:rsidR="00FC7330">
        <w:rPr>
          <w:rFonts w:ascii="Times New Roman" w:hAnsi="Times New Roman" w:cs="Times New Roman"/>
          <w:lang w:val="en-US"/>
        </w:rPr>
        <w:t>-</w:t>
      </w:r>
      <w:r>
        <w:rPr>
          <w:rFonts w:ascii="Times New Roman" w:hAnsi="Times New Roman" w:cs="Times New Roman"/>
          <w:lang w:val="en-US"/>
        </w:rPr>
        <w:t>level plurality in (</w:t>
      </w:r>
      <w:r w:rsidR="00CA4496">
        <w:rPr>
          <w:rFonts w:ascii="Times New Roman" w:hAnsi="Times New Roman" w:cs="Times New Roman"/>
          <w:lang w:val="en-US"/>
        </w:rPr>
        <w:t>35</w:t>
      </w:r>
      <w:r>
        <w:rPr>
          <w:rFonts w:ascii="Times New Roman" w:hAnsi="Times New Roman" w:cs="Times New Roman"/>
          <w:lang w:val="en-US"/>
        </w:rPr>
        <w:t>) raises the question whether such c</w:t>
      </w:r>
      <w:r w:rsidR="00F142E9">
        <w:rPr>
          <w:rFonts w:ascii="Times New Roman" w:hAnsi="Times New Roman" w:cs="Times New Roman"/>
          <w:lang w:val="en-US"/>
        </w:rPr>
        <w:t>onjunctions</w:t>
      </w:r>
      <w:r>
        <w:rPr>
          <w:rFonts w:ascii="Times New Roman" w:hAnsi="Times New Roman" w:cs="Times New Roman"/>
          <w:lang w:val="en-US"/>
        </w:rPr>
        <w:t xml:space="preserve"> are always interpreted as third</w:t>
      </w:r>
      <w:r w:rsidR="00A52F34">
        <w:rPr>
          <w:rFonts w:ascii="Times New Roman" w:hAnsi="Times New Roman" w:cs="Times New Roman"/>
          <w:lang w:val="en-US"/>
        </w:rPr>
        <w:t>-level pluralities. Certainly</w:t>
      </w:r>
      <w:r w:rsidR="0037557E">
        <w:rPr>
          <w:rFonts w:ascii="Times New Roman" w:hAnsi="Times New Roman" w:cs="Times New Roman"/>
          <w:lang w:val="en-US"/>
        </w:rPr>
        <w:t>,</w:t>
      </w:r>
      <w:r w:rsidR="00A52F34">
        <w:rPr>
          <w:rFonts w:ascii="Times New Roman" w:hAnsi="Times New Roman" w:cs="Times New Roman"/>
          <w:lang w:val="en-US"/>
        </w:rPr>
        <w:t xml:space="preserve"> first-level plural predicates, on a collective or distributive reading</w:t>
      </w:r>
      <w:r w:rsidR="0037557E">
        <w:rPr>
          <w:rFonts w:ascii="Times New Roman" w:hAnsi="Times New Roman" w:cs="Times New Roman"/>
          <w:lang w:val="en-US"/>
        </w:rPr>
        <w:t>,</w:t>
      </w:r>
      <w:r w:rsidR="00A52F34">
        <w:rPr>
          <w:rFonts w:ascii="Times New Roman" w:hAnsi="Times New Roman" w:cs="Times New Roman"/>
          <w:lang w:val="en-US"/>
        </w:rPr>
        <w:t xml:space="preserve"> are applicable to such pluralities:</w:t>
      </w:r>
    </w:p>
    <w:p w:rsidR="00A52F34" w:rsidRDefault="00A52F34" w:rsidP="000C119B">
      <w:pPr>
        <w:spacing w:line="360" w:lineRule="auto"/>
        <w:rPr>
          <w:rFonts w:ascii="Times New Roman" w:hAnsi="Times New Roman" w:cs="Times New Roman"/>
          <w:lang w:val="en-US"/>
        </w:rPr>
      </w:pPr>
    </w:p>
    <w:p w:rsidR="00A52F34" w:rsidRDefault="00A52F34"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35</w:t>
      </w:r>
      <w:r>
        <w:rPr>
          <w:rFonts w:ascii="Times New Roman" w:hAnsi="Times New Roman" w:cs="Times New Roman"/>
          <w:lang w:val="en-US"/>
        </w:rPr>
        <w:t xml:space="preserve">) The father and the sons and the mothers and the daughters </w:t>
      </w:r>
      <w:r w:rsidR="00EB5C0C">
        <w:rPr>
          <w:rFonts w:ascii="Times New Roman" w:hAnsi="Times New Roman" w:cs="Times New Roman"/>
          <w:lang w:val="en-US"/>
        </w:rPr>
        <w:t>live in this house.</w:t>
      </w:r>
    </w:p>
    <w:p w:rsidR="00EB5C0C" w:rsidRDefault="00EB5C0C" w:rsidP="000C119B">
      <w:pPr>
        <w:spacing w:line="360" w:lineRule="auto"/>
        <w:rPr>
          <w:rFonts w:ascii="Times New Roman" w:hAnsi="Times New Roman" w:cs="Times New Roman"/>
          <w:lang w:val="en-US"/>
        </w:rPr>
      </w:pPr>
    </w:p>
    <w:p w:rsidR="00EB5C0C" w:rsidRDefault="00EB5C0C" w:rsidP="00C23EDF">
      <w:pPr>
        <w:spacing w:line="360" w:lineRule="auto"/>
        <w:rPr>
          <w:rFonts w:ascii="Times New Roman" w:hAnsi="Times New Roman" w:cs="Times New Roman"/>
          <w:lang w:val="en-US"/>
        </w:rPr>
      </w:pPr>
      <w:r>
        <w:rPr>
          <w:rFonts w:ascii="Times New Roman" w:hAnsi="Times New Roman" w:cs="Times New Roman"/>
          <w:lang w:val="en-US"/>
        </w:rPr>
        <w:lastRenderedPageBreak/>
        <w:t>There are t</w:t>
      </w:r>
      <w:r w:rsidR="00FC7330">
        <w:rPr>
          <w:rFonts w:ascii="Times New Roman" w:hAnsi="Times New Roman" w:cs="Times New Roman"/>
          <w:lang w:val="en-US"/>
        </w:rPr>
        <w:t>w</w:t>
      </w:r>
      <w:r>
        <w:rPr>
          <w:rFonts w:ascii="Times New Roman" w:hAnsi="Times New Roman" w:cs="Times New Roman"/>
          <w:lang w:val="en-US"/>
        </w:rPr>
        <w:t>o options of dealing with that. First</w:t>
      </w:r>
      <w:r w:rsidR="00FC7330">
        <w:rPr>
          <w:rFonts w:ascii="Times New Roman" w:hAnsi="Times New Roman" w:cs="Times New Roman"/>
          <w:lang w:val="en-US"/>
        </w:rPr>
        <w:t>,</w:t>
      </w:r>
      <w:r>
        <w:rPr>
          <w:rFonts w:ascii="Times New Roman" w:hAnsi="Times New Roman" w:cs="Times New Roman"/>
          <w:lang w:val="en-US"/>
        </w:rPr>
        <w:t xml:space="preserve"> </w:t>
      </w:r>
      <w:r w:rsidR="00FC7330">
        <w:rPr>
          <w:rFonts w:ascii="Times New Roman" w:hAnsi="Times New Roman" w:cs="Times New Roman"/>
          <w:lang w:val="en-US"/>
        </w:rPr>
        <w:t>conjunctions of</w:t>
      </w:r>
      <w:r>
        <w:rPr>
          <w:rFonts w:ascii="Times New Roman" w:hAnsi="Times New Roman" w:cs="Times New Roman"/>
          <w:lang w:val="en-US"/>
        </w:rPr>
        <w:t xml:space="preserve"> definite plural NPs may be considered polysemous between standing multitude composition and multitude fusion. Second, predicates </w:t>
      </w:r>
      <w:r w:rsidR="00C23EDF">
        <w:rPr>
          <w:rFonts w:ascii="Times New Roman" w:hAnsi="Times New Roman" w:cs="Times New Roman"/>
          <w:lang w:val="en-US"/>
        </w:rPr>
        <w:t>may be sub-distributive. Given that the latter is needed anyway</w:t>
      </w:r>
      <w:r w:rsidR="00842910">
        <w:rPr>
          <w:rFonts w:ascii="Times New Roman" w:hAnsi="Times New Roman" w:cs="Times New Roman"/>
          <w:lang w:val="en-US"/>
        </w:rPr>
        <w:t>, it appears to present a better option.</w:t>
      </w:r>
    </w:p>
    <w:p w:rsidR="003B2015" w:rsidRDefault="00842910"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B2015">
        <w:rPr>
          <w:rFonts w:ascii="Times New Roman" w:hAnsi="Times New Roman" w:cs="Times New Roman"/>
          <w:lang w:val="en-US"/>
        </w:rPr>
        <w:t xml:space="preserve">There are also cases when a complex plural description </w:t>
      </w:r>
      <w:r w:rsidR="00FC7330">
        <w:rPr>
          <w:rFonts w:ascii="Times New Roman" w:hAnsi="Times New Roman" w:cs="Times New Roman"/>
          <w:lang w:val="en-US"/>
        </w:rPr>
        <w:t>m</w:t>
      </w:r>
      <w:r w:rsidR="003B2015">
        <w:rPr>
          <w:rFonts w:ascii="Times New Roman" w:hAnsi="Times New Roman" w:cs="Times New Roman"/>
          <w:lang w:val="en-US"/>
        </w:rPr>
        <w:t>ay be enriched by contextual information, as below:</w:t>
      </w:r>
    </w:p>
    <w:p w:rsidR="003B2015" w:rsidRDefault="003B2015" w:rsidP="000C119B">
      <w:pPr>
        <w:spacing w:line="360" w:lineRule="auto"/>
        <w:rPr>
          <w:rFonts w:ascii="Times New Roman" w:hAnsi="Times New Roman" w:cs="Times New Roman"/>
          <w:lang w:val="en-US"/>
        </w:rPr>
      </w:pPr>
    </w:p>
    <w:p w:rsidR="003B2015" w:rsidRDefault="003B2015"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36</w:t>
      </w:r>
      <w:r>
        <w:rPr>
          <w:rFonts w:ascii="Times New Roman" w:hAnsi="Times New Roman" w:cs="Times New Roman"/>
          <w:lang w:val="en-US"/>
        </w:rPr>
        <w:t xml:space="preserve">) </w:t>
      </w:r>
      <w:r w:rsidR="00FC7330">
        <w:rPr>
          <w:rFonts w:ascii="Times New Roman" w:hAnsi="Times New Roman" w:cs="Times New Roman"/>
          <w:lang w:val="en-US"/>
        </w:rPr>
        <w:t xml:space="preserve">The students and the teachers gathered. </w:t>
      </w:r>
    </w:p>
    <w:p w:rsidR="003B2015" w:rsidRDefault="003B2015" w:rsidP="000C119B">
      <w:pPr>
        <w:spacing w:line="360" w:lineRule="auto"/>
        <w:rPr>
          <w:rFonts w:ascii="Times New Roman" w:hAnsi="Times New Roman" w:cs="Times New Roman"/>
          <w:lang w:val="en-US"/>
        </w:rPr>
      </w:pPr>
    </w:p>
    <w:p w:rsidR="00347E89" w:rsidRDefault="00FC7330"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37</w:t>
      </w:r>
      <w:r>
        <w:rPr>
          <w:rFonts w:ascii="Times New Roman" w:hAnsi="Times New Roman" w:cs="Times New Roman"/>
          <w:lang w:val="en-US"/>
        </w:rPr>
        <w:t>) can be understood as being about the students and teachers at different universities gathering (at their universities)</w:t>
      </w:r>
      <w:r w:rsidR="003D00BB">
        <w:rPr>
          <w:rFonts w:ascii="Times New Roman" w:hAnsi="Times New Roman" w:cs="Times New Roman"/>
          <w:lang w:val="en-US"/>
        </w:rPr>
        <w:t xml:space="preserve">. </w:t>
      </w:r>
      <w:r w:rsidR="00347E89">
        <w:rPr>
          <w:rFonts w:ascii="Times New Roman" w:hAnsi="Times New Roman" w:cs="Times New Roman"/>
          <w:lang w:val="en-US"/>
        </w:rPr>
        <w:t>I take this to be part of the general possibility of contextually enriching incomplete attributively used descriptions</w:t>
      </w:r>
      <w:r w:rsidR="003D00BB">
        <w:rPr>
          <w:rFonts w:ascii="Times New Roman" w:hAnsi="Times New Roman" w:cs="Times New Roman"/>
          <w:lang w:val="en-US"/>
        </w:rPr>
        <w:t>. Thus</w:t>
      </w:r>
      <w:r w:rsidR="009C7327">
        <w:rPr>
          <w:rFonts w:ascii="Times New Roman" w:hAnsi="Times New Roman" w:cs="Times New Roman"/>
          <w:lang w:val="en-US"/>
        </w:rPr>
        <w:t>,</w:t>
      </w:r>
      <w:r w:rsidR="003D00BB">
        <w:rPr>
          <w:rFonts w:ascii="Times New Roman" w:hAnsi="Times New Roman" w:cs="Times New Roman"/>
          <w:lang w:val="en-US"/>
        </w:rPr>
        <w:t xml:space="preserve"> the logica</w:t>
      </w:r>
      <w:r w:rsidR="009C7327">
        <w:rPr>
          <w:rFonts w:ascii="Times New Roman" w:hAnsi="Times New Roman" w:cs="Times New Roman"/>
          <w:lang w:val="en-US"/>
        </w:rPr>
        <w:t>l</w:t>
      </w:r>
      <w:r w:rsidR="003D00BB">
        <w:rPr>
          <w:rFonts w:ascii="Times New Roman" w:hAnsi="Times New Roman" w:cs="Times New Roman"/>
          <w:lang w:val="en-US"/>
        </w:rPr>
        <w:t xml:space="preserve"> form of (</w:t>
      </w:r>
      <w:r w:rsidR="00CA4496">
        <w:rPr>
          <w:rFonts w:ascii="Times New Roman" w:hAnsi="Times New Roman" w:cs="Times New Roman"/>
          <w:lang w:val="en-US"/>
        </w:rPr>
        <w:t>3</w:t>
      </w:r>
      <w:r w:rsidR="0086465B">
        <w:rPr>
          <w:rFonts w:ascii="Times New Roman" w:hAnsi="Times New Roman" w:cs="Times New Roman"/>
          <w:lang w:val="en-US"/>
        </w:rPr>
        <w:t>6</w:t>
      </w:r>
      <w:r w:rsidR="003D00BB">
        <w:rPr>
          <w:rFonts w:ascii="Times New Roman" w:hAnsi="Times New Roman" w:cs="Times New Roman"/>
          <w:lang w:val="en-US"/>
        </w:rPr>
        <w:t>) would be of the following sort</w:t>
      </w:r>
      <w:r w:rsidR="00105053">
        <w:rPr>
          <w:rFonts w:ascii="Times New Roman" w:hAnsi="Times New Roman" w:cs="Times New Roman"/>
          <w:lang w:val="en-US"/>
        </w:rPr>
        <w:t>, for contextually given universities ab</w:t>
      </w:r>
      <w:r w:rsidR="003D00BB">
        <w:rPr>
          <w:rFonts w:ascii="Times New Roman" w:hAnsi="Times New Roman" w:cs="Times New Roman"/>
          <w:lang w:val="en-US"/>
        </w:rPr>
        <w:t>:</w:t>
      </w:r>
    </w:p>
    <w:p w:rsidR="003D00BB" w:rsidRDefault="003D00BB" w:rsidP="000C119B">
      <w:pPr>
        <w:spacing w:line="360" w:lineRule="auto"/>
        <w:rPr>
          <w:rFonts w:ascii="Times New Roman" w:hAnsi="Times New Roman" w:cs="Times New Roman"/>
          <w:lang w:val="en-US"/>
        </w:rPr>
      </w:pPr>
    </w:p>
    <w:p w:rsidR="003D00BB" w:rsidRDefault="003D00BB"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37</w:t>
      </w:r>
      <w:r>
        <w:rPr>
          <w:rFonts w:ascii="Times New Roman" w:hAnsi="Times New Roman" w:cs="Times New Roman"/>
          <w:lang w:val="en-US"/>
        </w:rPr>
        <w:t xml:space="preserve">) </w:t>
      </w:r>
      <w:r w:rsidR="00CF59D7">
        <w:rPr>
          <w:rFonts w:ascii="Times New Roman" w:hAnsi="Times New Roman" w:cs="Times New Roman"/>
          <w:lang w:val="en-US"/>
        </w:rPr>
        <w:t xml:space="preserve">a. </w:t>
      </w:r>
      <w:r>
        <w:rPr>
          <w:rFonts w:ascii="Times New Roman" w:hAnsi="Times New Roman" w:cs="Times New Roman"/>
          <w:lang w:val="en-US"/>
        </w:rPr>
        <w:t>the students (AT ab) and the teachers (AT ab)</w:t>
      </w:r>
    </w:p>
    <w:p w:rsidR="00773829" w:rsidRDefault="0077382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A4496">
        <w:rPr>
          <w:rFonts w:ascii="Times New Roman" w:hAnsi="Times New Roman" w:cs="Times New Roman"/>
          <w:lang w:val="en-US"/>
        </w:rPr>
        <w:t xml:space="preserve">   </w:t>
      </w:r>
      <w:r>
        <w:rPr>
          <w:rFonts w:ascii="Times New Roman" w:hAnsi="Times New Roman" w:cs="Times New Roman"/>
          <w:lang w:val="en-US"/>
        </w:rPr>
        <w:t xml:space="preserve">  b. </w:t>
      </w:r>
      <w:r w:rsidR="009C7327">
        <w:rPr>
          <w:rFonts w:ascii="Times New Roman" w:hAnsi="Times New Roman" w:cs="Times New Roman"/>
          <w:lang w:val="en-US"/>
        </w:rPr>
        <w:t>xxx</w:t>
      </w:r>
      <w:r w:rsidR="00CB496B">
        <w:rPr>
          <w:rFonts w:ascii="Times New Roman" w:hAnsi="Times New Roman" w:cs="Times New Roman"/>
          <w:lang w:val="en-US"/>
        </w:rPr>
        <w:t xml:space="preserve">; </w:t>
      </w:r>
      <w:r w:rsidR="009C7327">
        <w:rPr>
          <w:rFonts w:ascii="Times New Roman" w:hAnsi="Times New Roman" w:cs="Times New Roman"/>
          <w:lang w:val="en-US"/>
        </w:rPr>
        <w:t xml:space="preserve">students(xx) &amp; </w:t>
      </w:r>
      <w:proofErr w:type="gramStart"/>
      <w:r w:rsidR="009C7327">
        <w:rPr>
          <w:rFonts w:ascii="Times New Roman" w:hAnsi="Times New Roman" w:cs="Times New Roman"/>
          <w:lang w:val="en-US"/>
        </w:rPr>
        <w:t>AT(</w:t>
      </w:r>
      <w:proofErr w:type="gramEnd"/>
      <w:r w:rsidR="009C7327">
        <w:rPr>
          <w:rFonts w:ascii="Times New Roman" w:hAnsi="Times New Roman" w:cs="Times New Roman"/>
          <w:lang w:val="en-US"/>
        </w:rPr>
        <w:t>xx, a</w:t>
      </w:r>
      <w:r w:rsidR="00A767CE">
        <w:rPr>
          <w:rFonts w:ascii="Times New Roman" w:hAnsi="Times New Roman" w:cs="Times New Roman"/>
          <w:lang w:val="en-US"/>
        </w:rPr>
        <w:t>b</w:t>
      </w:r>
      <w:r w:rsidR="009C7327">
        <w:rPr>
          <w:rFonts w:ascii="Times New Roman" w:hAnsi="Times New Roman" w:cs="Times New Roman"/>
          <w:lang w:val="en-US"/>
        </w:rPr>
        <w:t xml:space="preserve">) </w:t>
      </w:r>
      <w:r w:rsidR="00A767CE">
        <w:rPr>
          <w:rFonts w:ascii="Times New Roman" w:hAnsi="Times New Roman" w:cs="Times New Roman"/>
          <w:lang w:val="en-US"/>
        </w:rPr>
        <w:t>+ xxx;</w:t>
      </w:r>
      <w:r w:rsidR="009C7327">
        <w:rPr>
          <w:rFonts w:ascii="Times New Roman" w:hAnsi="Times New Roman" w:cs="Times New Roman"/>
          <w:lang w:val="en-US"/>
        </w:rPr>
        <w:t xml:space="preserve"> teachers(</w:t>
      </w:r>
      <w:r w:rsidR="00CB496B">
        <w:rPr>
          <w:rFonts w:ascii="Times New Roman" w:hAnsi="Times New Roman" w:cs="Times New Roman"/>
          <w:lang w:val="en-US"/>
        </w:rPr>
        <w:t>xx) &amp; AT(</w:t>
      </w:r>
      <w:r w:rsidR="00F7613E">
        <w:rPr>
          <w:rFonts w:ascii="Times New Roman" w:hAnsi="Times New Roman" w:cs="Times New Roman"/>
          <w:lang w:val="en-US"/>
        </w:rPr>
        <w:t>xx, a</w:t>
      </w:r>
      <w:r w:rsidR="00A767CE">
        <w:rPr>
          <w:rFonts w:ascii="Times New Roman" w:hAnsi="Times New Roman" w:cs="Times New Roman"/>
          <w:lang w:val="en-US"/>
        </w:rPr>
        <w:t>b</w:t>
      </w:r>
      <w:r w:rsidR="00F7613E">
        <w:rPr>
          <w:rFonts w:ascii="Times New Roman" w:hAnsi="Times New Roman" w:cs="Times New Roman"/>
          <w:lang w:val="en-US"/>
        </w:rPr>
        <w:t>)</w:t>
      </w:r>
    </w:p>
    <w:p w:rsidR="003D00BB" w:rsidRDefault="003D00BB" w:rsidP="000C119B">
      <w:pPr>
        <w:spacing w:line="360" w:lineRule="auto"/>
        <w:rPr>
          <w:rFonts w:ascii="Times New Roman" w:hAnsi="Times New Roman" w:cs="Times New Roman"/>
          <w:lang w:val="en-US"/>
        </w:rPr>
      </w:pPr>
    </w:p>
    <w:p w:rsidR="00A52F34" w:rsidRDefault="00347E8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EB5C0C">
        <w:rPr>
          <w:rFonts w:ascii="Times New Roman" w:hAnsi="Times New Roman" w:cs="Times New Roman"/>
          <w:lang w:val="en-US"/>
        </w:rPr>
        <w:t xml:space="preserve">Finally, we can turn to special </w:t>
      </w:r>
      <w:r w:rsidR="003D00BB">
        <w:rPr>
          <w:rFonts w:ascii="Times New Roman" w:hAnsi="Times New Roman" w:cs="Times New Roman"/>
          <w:lang w:val="en-US"/>
        </w:rPr>
        <w:t xml:space="preserve">higher-level </w:t>
      </w:r>
      <w:r w:rsidR="00EB5C0C">
        <w:rPr>
          <w:rFonts w:ascii="Times New Roman" w:hAnsi="Times New Roman" w:cs="Times New Roman"/>
          <w:lang w:val="en-US"/>
        </w:rPr>
        <w:t>plural quantifiers</w:t>
      </w:r>
      <w:r w:rsidR="00FC7330">
        <w:rPr>
          <w:rFonts w:ascii="Times New Roman" w:hAnsi="Times New Roman" w:cs="Times New Roman"/>
          <w:lang w:val="en-US"/>
        </w:rPr>
        <w:t>:</w:t>
      </w:r>
    </w:p>
    <w:p w:rsidR="001E3A7A" w:rsidRDefault="001E3A7A" w:rsidP="000C119B">
      <w:pPr>
        <w:spacing w:line="360" w:lineRule="auto"/>
        <w:rPr>
          <w:rFonts w:ascii="Times New Roman" w:hAnsi="Times New Roman" w:cs="Times New Roman"/>
          <w:lang w:val="en-US"/>
        </w:rPr>
      </w:pPr>
    </w:p>
    <w:p w:rsidR="001E3A7A" w:rsidRDefault="001E3A7A"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38</w:t>
      </w:r>
      <w:r>
        <w:rPr>
          <w:rFonts w:ascii="Times New Roman" w:hAnsi="Times New Roman" w:cs="Times New Roman"/>
          <w:lang w:val="en-US"/>
        </w:rPr>
        <w:t>) John forgot two things, the clothes and the shoes.</w:t>
      </w:r>
    </w:p>
    <w:p w:rsidR="001E3A7A" w:rsidRDefault="001E3A7A" w:rsidP="000C119B">
      <w:pPr>
        <w:spacing w:line="360" w:lineRule="auto"/>
        <w:rPr>
          <w:rFonts w:ascii="Times New Roman" w:hAnsi="Times New Roman" w:cs="Times New Roman"/>
          <w:lang w:val="en-US"/>
        </w:rPr>
      </w:pPr>
    </w:p>
    <w:p w:rsidR="000007DD" w:rsidRDefault="001E3A7A" w:rsidP="00926657">
      <w:pPr>
        <w:spacing w:line="360" w:lineRule="auto"/>
        <w:rPr>
          <w:rFonts w:ascii="Times New Roman" w:hAnsi="Times New Roman" w:cs="Times New Roman"/>
          <w:lang w:val="en-US"/>
        </w:rPr>
      </w:pPr>
      <w:r w:rsidRPr="003B2015">
        <w:rPr>
          <w:rFonts w:ascii="Times New Roman" w:hAnsi="Times New Roman" w:cs="Times New Roman"/>
          <w:i/>
          <w:iCs/>
          <w:lang w:val="en-US"/>
        </w:rPr>
        <w:t>Two things</w:t>
      </w:r>
      <w:r>
        <w:rPr>
          <w:rFonts w:ascii="Times New Roman" w:hAnsi="Times New Roman" w:cs="Times New Roman"/>
          <w:lang w:val="en-US"/>
        </w:rPr>
        <w:t xml:space="preserve"> </w:t>
      </w:r>
      <w:r w:rsidR="000007DD">
        <w:rPr>
          <w:rFonts w:ascii="Times New Roman" w:hAnsi="Times New Roman" w:cs="Times New Roman"/>
          <w:lang w:val="en-US"/>
        </w:rPr>
        <w:t xml:space="preserve">here </w:t>
      </w:r>
      <w:proofErr w:type="gramStart"/>
      <w:r w:rsidR="00DF6C7A">
        <w:rPr>
          <w:rFonts w:ascii="Times New Roman" w:hAnsi="Times New Roman" w:cs="Times New Roman"/>
          <w:lang w:val="en-US"/>
        </w:rPr>
        <w:t>quantifies</w:t>
      </w:r>
      <w:proofErr w:type="gramEnd"/>
      <w:r w:rsidR="00DF6C7A">
        <w:rPr>
          <w:rFonts w:ascii="Times New Roman" w:hAnsi="Times New Roman" w:cs="Times New Roman"/>
          <w:lang w:val="en-US"/>
        </w:rPr>
        <w:t xml:space="preserve"> over</w:t>
      </w:r>
      <w:r>
        <w:rPr>
          <w:rFonts w:ascii="Times New Roman" w:hAnsi="Times New Roman" w:cs="Times New Roman"/>
          <w:lang w:val="en-US"/>
        </w:rPr>
        <w:t xml:space="preserve"> multitude</w:t>
      </w:r>
      <w:r w:rsidR="00DF6C7A">
        <w:rPr>
          <w:rFonts w:ascii="Times New Roman" w:hAnsi="Times New Roman" w:cs="Times New Roman"/>
          <w:lang w:val="en-US"/>
        </w:rPr>
        <w:t>s</w:t>
      </w:r>
      <w:r>
        <w:rPr>
          <w:rFonts w:ascii="Times New Roman" w:hAnsi="Times New Roman" w:cs="Times New Roman"/>
          <w:lang w:val="en-US"/>
        </w:rPr>
        <w:t xml:space="preserve"> a</w:t>
      </w:r>
      <w:r w:rsidR="00DF6C7A">
        <w:rPr>
          <w:rFonts w:ascii="Times New Roman" w:hAnsi="Times New Roman" w:cs="Times New Roman"/>
          <w:lang w:val="en-US"/>
        </w:rPr>
        <w:t xml:space="preserve">s single things. There are two </w:t>
      </w:r>
      <w:r w:rsidR="000007DD">
        <w:rPr>
          <w:rFonts w:ascii="Times New Roman" w:hAnsi="Times New Roman" w:cs="Times New Roman"/>
          <w:lang w:val="en-US"/>
        </w:rPr>
        <w:t>possible accounts for</w:t>
      </w:r>
      <w:r w:rsidR="00DF6C7A">
        <w:rPr>
          <w:rFonts w:ascii="Times New Roman" w:hAnsi="Times New Roman" w:cs="Times New Roman"/>
          <w:lang w:val="en-US"/>
        </w:rPr>
        <w:t xml:space="preserve"> why thi</w:t>
      </w:r>
      <w:r w:rsidR="00F2353D">
        <w:rPr>
          <w:rFonts w:ascii="Times New Roman" w:hAnsi="Times New Roman" w:cs="Times New Roman"/>
          <w:lang w:val="en-US"/>
        </w:rPr>
        <w:t>s</w:t>
      </w:r>
      <w:r w:rsidR="00DF6C7A">
        <w:rPr>
          <w:rFonts w:ascii="Times New Roman" w:hAnsi="Times New Roman" w:cs="Times New Roman"/>
          <w:lang w:val="en-US"/>
        </w:rPr>
        <w:t xml:space="preserve"> is possible. </w:t>
      </w:r>
      <w:r w:rsidR="00F2353D">
        <w:rPr>
          <w:rFonts w:ascii="Times New Roman" w:hAnsi="Times New Roman" w:cs="Times New Roman"/>
          <w:lang w:val="en-US"/>
        </w:rPr>
        <w:t>The first option, discussed in Oliver a</w:t>
      </w:r>
      <w:r w:rsidR="003D00BB">
        <w:rPr>
          <w:rFonts w:ascii="Times New Roman" w:hAnsi="Times New Roman" w:cs="Times New Roman"/>
          <w:lang w:val="en-US"/>
        </w:rPr>
        <w:t>n</w:t>
      </w:r>
      <w:r w:rsidR="00F2353D">
        <w:rPr>
          <w:rFonts w:ascii="Times New Roman" w:hAnsi="Times New Roman" w:cs="Times New Roman"/>
          <w:lang w:val="en-US"/>
        </w:rPr>
        <w:t>d Smiley</w:t>
      </w:r>
      <w:r w:rsidR="003D00BB">
        <w:rPr>
          <w:rFonts w:ascii="Times New Roman" w:hAnsi="Times New Roman" w:cs="Times New Roman"/>
          <w:lang w:val="en-US"/>
        </w:rPr>
        <w:t xml:space="preserve"> (2016)</w:t>
      </w:r>
      <w:r w:rsidR="000007DD">
        <w:rPr>
          <w:rFonts w:ascii="Times New Roman" w:hAnsi="Times New Roman" w:cs="Times New Roman"/>
          <w:lang w:val="en-US"/>
        </w:rPr>
        <w:t>,</w:t>
      </w:r>
      <w:r w:rsidR="00F2353D">
        <w:rPr>
          <w:rFonts w:ascii="Times New Roman" w:hAnsi="Times New Roman" w:cs="Times New Roman"/>
          <w:lang w:val="en-US"/>
        </w:rPr>
        <w:t xml:space="preserve"> is that multitudes in general can be viewed bot</w:t>
      </w:r>
      <w:r w:rsidR="000007DD">
        <w:rPr>
          <w:rFonts w:ascii="Times New Roman" w:hAnsi="Times New Roman" w:cs="Times New Roman"/>
          <w:lang w:val="en-US"/>
        </w:rPr>
        <w:t xml:space="preserve">h </w:t>
      </w:r>
      <w:r w:rsidR="00F2353D">
        <w:rPr>
          <w:rFonts w:ascii="Times New Roman" w:hAnsi="Times New Roman" w:cs="Times New Roman"/>
          <w:lang w:val="en-US"/>
        </w:rPr>
        <w:t>as many and as one.</w:t>
      </w:r>
      <w:r w:rsidR="00F2353D">
        <w:rPr>
          <w:rStyle w:val="FootnoteReference"/>
          <w:rFonts w:ascii="Times New Roman" w:hAnsi="Times New Roman" w:cs="Times New Roman"/>
          <w:lang w:val="en-US"/>
        </w:rPr>
        <w:footnoteReference w:id="8"/>
      </w:r>
      <w:r w:rsidR="00F2353D">
        <w:rPr>
          <w:rFonts w:ascii="Times New Roman" w:hAnsi="Times New Roman" w:cs="Times New Roman"/>
          <w:lang w:val="en-US"/>
        </w:rPr>
        <w:t xml:space="preserve"> The second option is that</w:t>
      </w:r>
      <w:r w:rsidR="00F2353D" w:rsidRPr="000A5D03">
        <w:rPr>
          <w:rFonts w:ascii="Times New Roman" w:hAnsi="Times New Roman" w:cs="Times New Roman"/>
          <w:i/>
          <w:iCs/>
          <w:lang w:val="en-US"/>
        </w:rPr>
        <w:t xml:space="preserve"> two things </w:t>
      </w:r>
      <w:proofErr w:type="gramStart"/>
      <w:r w:rsidR="000A5D03">
        <w:rPr>
          <w:rFonts w:ascii="Times New Roman" w:hAnsi="Times New Roman" w:cs="Times New Roman"/>
          <w:lang w:val="en-US"/>
        </w:rPr>
        <w:t>carries</w:t>
      </w:r>
      <w:proofErr w:type="gramEnd"/>
      <w:r w:rsidR="00F2353D">
        <w:rPr>
          <w:rFonts w:ascii="Times New Roman" w:hAnsi="Times New Roman" w:cs="Times New Roman"/>
          <w:lang w:val="en-US"/>
        </w:rPr>
        <w:t xml:space="preserve"> </w:t>
      </w:r>
      <w:r w:rsidR="00905FB2">
        <w:rPr>
          <w:rFonts w:ascii="Times New Roman" w:hAnsi="Times New Roman" w:cs="Times New Roman"/>
          <w:lang w:val="en-US"/>
        </w:rPr>
        <w:t xml:space="preserve">a </w:t>
      </w:r>
      <w:r w:rsidR="00F2353D">
        <w:rPr>
          <w:rFonts w:ascii="Times New Roman" w:hAnsi="Times New Roman" w:cs="Times New Roman"/>
          <w:lang w:val="en-US"/>
        </w:rPr>
        <w:t>reifying force</w:t>
      </w:r>
      <w:r w:rsidR="000A5D03">
        <w:rPr>
          <w:rFonts w:ascii="Times New Roman" w:hAnsi="Times New Roman" w:cs="Times New Roman"/>
          <w:lang w:val="en-US"/>
        </w:rPr>
        <w:t xml:space="preserve">, say </w:t>
      </w:r>
      <w:r w:rsidR="00F2353D">
        <w:rPr>
          <w:rFonts w:ascii="Times New Roman" w:hAnsi="Times New Roman" w:cs="Times New Roman"/>
          <w:lang w:val="en-US"/>
        </w:rPr>
        <w:t xml:space="preserve">due to the occurrence of </w:t>
      </w:r>
      <w:r w:rsidR="00F2353D" w:rsidRPr="00F2353D">
        <w:rPr>
          <w:rFonts w:ascii="Times New Roman" w:hAnsi="Times New Roman" w:cs="Times New Roman"/>
          <w:i/>
          <w:iCs/>
          <w:lang w:val="en-US"/>
        </w:rPr>
        <w:t>-thing</w:t>
      </w:r>
      <w:r w:rsidR="000A5D03">
        <w:rPr>
          <w:rFonts w:ascii="Times New Roman" w:hAnsi="Times New Roman" w:cs="Times New Roman"/>
          <w:lang w:val="en-US"/>
        </w:rPr>
        <w:t>,</w:t>
      </w:r>
      <w:r w:rsidR="00F2353D">
        <w:rPr>
          <w:rFonts w:ascii="Times New Roman" w:hAnsi="Times New Roman" w:cs="Times New Roman"/>
          <w:lang w:val="en-US"/>
        </w:rPr>
        <w:t xml:space="preserve"> which permits mapping a multitude onto a single </w:t>
      </w:r>
      <w:r w:rsidR="009D4A51">
        <w:rPr>
          <w:rFonts w:ascii="Times New Roman" w:hAnsi="Times New Roman" w:cs="Times New Roman"/>
          <w:lang w:val="en-US"/>
        </w:rPr>
        <w:t>‘</w:t>
      </w:r>
      <w:r w:rsidR="00F2353D">
        <w:rPr>
          <w:rFonts w:ascii="Times New Roman" w:hAnsi="Times New Roman" w:cs="Times New Roman"/>
          <w:lang w:val="en-US"/>
        </w:rPr>
        <w:t>thing</w:t>
      </w:r>
      <w:r w:rsidR="000007DD">
        <w:rPr>
          <w:rFonts w:ascii="Times New Roman" w:hAnsi="Times New Roman" w:cs="Times New Roman"/>
          <w:lang w:val="en-US"/>
        </w:rPr>
        <w:t>-</w:t>
      </w:r>
      <w:r w:rsidR="00F2353D">
        <w:rPr>
          <w:rFonts w:ascii="Times New Roman" w:hAnsi="Times New Roman" w:cs="Times New Roman"/>
          <w:lang w:val="en-US"/>
        </w:rPr>
        <w:t>correlate</w:t>
      </w:r>
      <w:r w:rsidR="009D4A51">
        <w:rPr>
          <w:rFonts w:ascii="Times New Roman" w:hAnsi="Times New Roman" w:cs="Times New Roman"/>
          <w:lang w:val="en-US"/>
        </w:rPr>
        <w:t>’</w:t>
      </w:r>
      <w:r w:rsidR="00F2353D">
        <w:rPr>
          <w:rFonts w:ascii="Times New Roman" w:hAnsi="Times New Roman" w:cs="Times New Roman"/>
          <w:lang w:val="en-US"/>
        </w:rPr>
        <w:t>.</w:t>
      </w:r>
      <w:r w:rsidR="000A5D03">
        <w:rPr>
          <w:rStyle w:val="FootnoteReference"/>
          <w:rFonts w:ascii="Times New Roman" w:hAnsi="Times New Roman" w:cs="Times New Roman"/>
          <w:lang w:val="en-US"/>
        </w:rPr>
        <w:footnoteReference w:id="9"/>
      </w:r>
      <w:r w:rsidR="00F2353D">
        <w:rPr>
          <w:rFonts w:ascii="Times New Roman" w:hAnsi="Times New Roman" w:cs="Times New Roman"/>
          <w:lang w:val="en-US"/>
        </w:rPr>
        <w:t xml:space="preserve">  On either view, </w:t>
      </w:r>
      <w:r w:rsidR="00F2353D" w:rsidRPr="00F2353D">
        <w:rPr>
          <w:rFonts w:ascii="Times New Roman" w:hAnsi="Times New Roman" w:cs="Times New Roman"/>
          <w:i/>
          <w:iCs/>
          <w:lang w:val="en-US"/>
        </w:rPr>
        <w:t>the clothes and the shoes</w:t>
      </w:r>
      <w:r w:rsidR="00F2353D">
        <w:rPr>
          <w:rFonts w:ascii="Times New Roman" w:hAnsi="Times New Roman" w:cs="Times New Roman"/>
          <w:lang w:val="en-US"/>
        </w:rPr>
        <w:t xml:space="preserve"> will stand for a second-level plurality</w:t>
      </w:r>
      <w:r>
        <w:rPr>
          <w:rFonts w:ascii="Times New Roman" w:hAnsi="Times New Roman" w:cs="Times New Roman"/>
          <w:lang w:val="en-US"/>
        </w:rPr>
        <w:t xml:space="preserve">. </w:t>
      </w:r>
    </w:p>
    <w:p w:rsidR="001E3A7A" w:rsidRDefault="000007DD" w:rsidP="00926657">
      <w:pPr>
        <w:spacing w:line="360" w:lineRule="auto"/>
        <w:rPr>
          <w:rFonts w:ascii="Times New Roman" w:hAnsi="Times New Roman" w:cs="Times New Roman"/>
          <w:lang w:val="en-US"/>
        </w:rPr>
      </w:pPr>
      <w:r>
        <w:rPr>
          <w:rFonts w:ascii="Times New Roman" w:hAnsi="Times New Roman" w:cs="Times New Roman"/>
          <w:lang w:val="en-US"/>
        </w:rPr>
        <w:t xml:space="preserve">       </w:t>
      </w:r>
      <w:r w:rsidR="001E3A7A">
        <w:rPr>
          <w:rFonts w:ascii="Times New Roman" w:hAnsi="Times New Roman" w:cs="Times New Roman"/>
          <w:lang w:val="en-US"/>
        </w:rPr>
        <w:t xml:space="preserve">On a view on which </w:t>
      </w:r>
      <w:r w:rsidR="001E3A7A" w:rsidRPr="000007DD">
        <w:rPr>
          <w:rFonts w:ascii="Times New Roman" w:hAnsi="Times New Roman" w:cs="Times New Roman"/>
          <w:i/>
          <w:iCs/>
          <w:lang w:val="en-US"/>
        </w:rPr>
        <w:t>the clothes</w:t>
      </w:r>
      <w:r w:rsidR="001E3A7A">
        <w:rPr>
          <w:rFonts w:ascii="Times New Roman" w:hAnsi="Times New Roman" w:cs="Times New Roman"/>
          <w:lang w:val="en-US"/>
        </w:rPr>
        <w:t xml:space="preserve"> </w:t>
      </w:r>
      <w:r w:rsidR="001E3A7A" w:rsidRPr="000007DD">
        <w:rPr>
          <w:rFonts w:ascii="Times New Roman" w:hAnsi="Times New Roman" w:cs="Times New Roman"/>
          <w:i/>
          <w:iCs/>
          <w:lang w:val="en-US"/>
        </w:rPr>
        <w:t>and</w:t>
      </w:r>
      <w:r w:rsidR="001E3A7A">
        <w:rPr>
          <w:rFonts w:ascii="Times New Roman" w:hAnsi="Times New Roman" w:cs="Times New Roman"/>
          <w:lang w:val="en-US"/>
        </w:rPr>
        <w:t xml:space="preserve"> </w:t>
      </w:r>
      <w:r w:rsidR="001E3A7A" w:rsidRPr="000007DD">
        <w:rPr>
          <w:rFonts w:ascii="Times New Roman" w:hAnsi="Times New Roman" w:cs="Times New Roman"/>
          <w:i/>
          <w:iCs/>
          <w:lang w:val="en-US"/>
        </w:rPr>
        <w:t>the shoes</w:t>
      </w:r>
      <w:r w:rsidR="001E3A7A">
        <w:rPr>
          <w:rFonts w:ascii="Times New Roman" w:hAnsi="Times New Roman" w:cs="Times New Roman"/>
          <w:lang w:val="en-US"/>
        </w:rPr>
        <w:t xml:space="preserve"> stand</w:t>
      </w:r>
      <w:r>
        <w:rPr>
          <w:rFonts w:ascii="Times New Roman" w:hAnsi="Times New Roman" w:cs="Times New Roman"/>
          <w:lang w:val="en-US"/>
        </w:rPr>
        <w:t>s</w:t>
      </w:r>
      <w:r w:rsidR="001E3A7A">
        <w:rPr>
          <w:rFonts w:ascii="Times New Roman" w:hAnsi="Times New Roman" w:cs="Times New Roman"/>
          <w:lang w:val="en-US"/>
        </w:rPr>
        <w:t xml:space="preserve"> for first-level </w:t>
      </w:r>
      <w:r w:rsidR="003B2015">
        <w:rPr>
          <w:rFonts w:ascii="Times New Roman" w:hAnsi="Times New Roman" w:cs="Times New Roman"/>
          <w:lang w:val="en-US"/>
        </w:rPr>
        <w:t>p</w:t>
      </w:r>
      <w:r w:rsidR="001E3A7A">
        <w:rPr>
          <w:rFonts w:ascii="Times New Roman" w:hAnsi="Times New Roman" w:cs="Times New Roman"/>
          <w:lang w:val="en-US"/>
        </w:rPr>
        <w:t>luralit</w:t>
      </w:r>
      <w:r>
        <w:rPr>
          <w:rFonts w:ascii="Times New Roman" w:hAnsi="Times New Roman" w:cs="Times New Roman"/>
          <w:lang w:val="en-US"/>
        </w:rPr>
        <w:t>ies</w:t>
      </w:r>
      <w:r w:rsidR="001E3A7A">
        <w:rPr>
          <w:rFonts w:ascii="Times New Roman" w:hAnsi="Times New Roman" w:cs="Times New Roman"/>
          <w:lang w:val="en-US"/>
        </w:rPr>
        <w:t xml:space="preserve">, it is a mystery how </w:t>
      </w:r>
      <w:r w:rsidR="003B2015" w:rsidRPr="00813E81">
        <w:rPr>
          <w:rFonts w:ascii="Times New Roman" w:hAnsi="Times New Roman" w:cs="Times New Roman"/>
          <w:i/>
          <w:iCs/>
          <w:lang w:val="en-US"/>
        </w:rPr>
        <w:t>two t</w:t>
      </w:r>
      <w:r w:rsidR="00813E81" w:rsidRPr="00813E81">
        <w:rPr>
          <w:rFonts w:ascii="Times New Roman" w:hAnsi="Times New Roman" w:cs="Times New Roman"/>
          <w:i/>
          <w:iCs/>
          <w:lang w:val="en-US"/>
        </w:rPr>
        <w:t>h</w:t>
      </w:r>
      <w:r w:rsidR="003B2015" w:rsidRPr="00813E81">
        <w:rPr>
          <w:rFonts w:ascii="Times New Roman" w:hAnsi="Times New Roman" w:cs="Times New Roman"/>
          <w:i/>
          <w:iCs/>
          <w:lang w:val="en-US"/>
        </w:rPr>
        <w:t>ings</w:t>
      </w:r>
      <w:r w:rsidR="003B2015">
        <w:rPr>
          <w:rFonts w:ascii="Times New Roman" w:hAnsi="Times New Roman" w:cs="Times New Roman"/>
          <w:lang w:val="en-US"/>
        </w:rPr>
        <w:t xml:space="preserve"> </w:t>
      </w:r>
      <w:r w:rsidR="00F2353D">
        <w:rPr>
          <w:rFonts w:ascii="Times New Roman" w:hAnsi="Times New Roman" w:cs="Times New Roman"/>
          <w:lang w:val="en-US"/>
        </w:rPr>
        <w:t>should be</w:t>
      </w:r>
      <w:r w:rsidR="003B2015">
        <w:rPr>
          <w:rFonts w:ascii="Times New Roman" w:hAnsi="Times New Roman" w:cs="Times New Roman"/>
          <w:lang w:val="en-US"/>
        </w:rPr>
        <w:t xml:space="preserve"> able to pick out</w:t>
      </w:r>
      <w:r w:rsidR="00F2353D">
        <w:rPr>
          <w:rFonts w:ascii="Times New Roman" w:hAnsi="Times New Roman" w:cs="Times New Roman"/>
          <w:lang w:val="en-US"/>
        </w:rPr>
        <w:t xml:space="preserve"> just</w:t>
      </w:r>
      <w:r w:rsidR="003B2015">
        <w:rPr>
          <w:rFonts w:ascii="Times New Roman" w:hAnsi="Times New Roman" w:cs="Times New Roman"/>
          <w:lang w:val="en-US"/>
        </w:rPr>
        <w:t xml:space="preserve"> the </w:t>
      </w:r>
      <w:r w:rsidR="00F2353D">
        <w:rPr>
          <w:rFonts w:ascii="Times New Roman" w:hAnsi="Times New Roman" w:cs="Times New Roman"/>
          <w:lang w:val="en-US"/>
        </w:rPr>
        <w:t xml:space="preserve">two </w:t>
      </w:r>
      <w:r w:rsidR="003B2015">
        <w:rPr>
          <w:rFonts w:ascii="Times New Roman" w:hAnsi="Times New Roman" w:cs="Times New Roman"/>
          <w:lang w:val="en-US"/>
        </w:rPr>
        <w:t xml:space="preserve">pluralities </w:t>
      </w:r>
      <w:r w:rsidR="00F2353D">
        <w:rPr>
          <w:rFonts w:ascii="Times New Roman" w:hAnsi="Times New Roman" w:cs="Times New Roman"/>
          <w:lang w:val="en-US"/>
        </w:rPr>
        <w:t xml:space="preserve">of the clothes and </w:t>
      </w:r>
      <w:r w:rsidR="00F2353D">
        <w:rPr>
          <w:rFonts w:ascii="Times New Roman" w:hAnsi="Times New Roman" w:cs="Times New Roman"/>
          <w:lang w:val="en-US"/>
        </w:rPr>
        <w:lastRenderedPageBreak/>
        <w:t>the shoes</w:t>
      </w:r>
      <w:r w:rsidR="003B2015">
        <w:rPr>
          <w:rFonts w:ascii="Times New Roman" w:hAnsi="Times New Roman" w:cs="Times New Roman"/>
          <w:lang w:val="en-US"/>
        </w:rPr>
        <w:t xml:space="preserve">. </w:t>
      </w:r>
      <w:r w:rsidR="001E3A7A">
        <w:rPr>
          <w:rFonts w:ascii="Times New Roman" w:hAnsi="Times New Roman" w:cs="Times New Roman"/>
          <w:lang w:val="en-US"/>
        </w:rPr>
        <w:t xml:space="preserve">It is noteworthy </w:t>
      </w:r>
      <w:r>
        <w:rPr>
          <w:rFonts w:ascii="Times New Roman" w:hAnsi="Times New Roman" w:cs="Times New Roman"/>
          <w:lang w:val="en-US"/>
        </w:rPr>
        <w:t xml:space="preserve">in that respect </w:t>
      </w:r>
      <w:r w:rsidR="001E3A7A">
        <w:rPr>
          <w:rFonts w:ascii="Times New Roman" w:hAnsi="Times New Roman" w:cs="Times New Roman"/>
          <w:lang w:val="en-US"/>
        </w:rPr>
        <w:t xml:space="preserve">that </w:t>
      </w:r>
      <w:r w:rsidR="001E3A7A" w:rsidRPr="001E3A7A">
        <w:rPr>
          <w:rFonts w:ascii="Times New Roman" w:hAnsi="Times New Roman" w:cs="Times New Roman"/>
          <w:i/>
          <w:iCs/>
          <w:lang w:val="en-US"/>
        </w:rPr>
        <w:t>two things</w:t>
      </w:r>
      <w:r w:rsidR="001E3A7A">
        <w:rPr>
          <w:rFonts w:ascii="Times New Roman" w:hAnsi="Times New Roman" w:cs="Times New Roman"/>
          <w:lang w:val="en-US"/>
        </w:rPr>
        <w:t xml:space="preserve"> cannot pick out contextually individuated </w:t>
      </w:r>
      <w:proofErr w:type="spellStart"/>
      <w:r w:rsidR="001E3A7A">
        <w:rPr>
          <w:rFonts w:ascii="Times New Roman" w:hAnsi="Times New Roman" w:cs="Times New Roman"/>
          <w:lang w:val="en-US"/>
        </w:rPr>
        <w:t>subpluralities</w:t>
      </w:r>
      <w:proofErr w:type="spellEnd"/>
      <w:r w:rsidR="001E3A7A">
        <w:rPr>
          <w:rFonts w:ascii="Times New Roman" w:hAnsi="Times New Roman" w:cs="Times New Roman"/>
          <w:lang w:val="en-US"/>
        </w:rPr>
        <w:t xml:space="preserve"> (</w:t>
      </w:r>
      <w:r w:rsidR="00F2353D">
        <w:rPr>
          <w:rFonts w:ascii="Times New Roman" w:hAnsi="Times New Roman" w:cs="Times New Roman"/>
          <w:lang w:val="en-US"/>
        </w:rPr>
        <w:t xml:space="preserve">??? </w:t>
      </w:r>
      <w:r w:rsidR="001E3A7A" w:rsidRPr="003B2015">
        <w:rPr>
          <w:rFonts w:ascii="Times New Roman" w:hAnsi="Times New Roman" w:cs="Times New Roman"/>
          <w:i/>
          <w:iCs/>
          <w:lang w:val="en-US"/>
        </w:rPr>
        <w:t xml:space="preserve">John </w:t>
      </w:r>
      <w:r w:rsidR="009D4A51">
        <w:rPr>
          <w:rFonts w:ascii="Times New Roman" w:hAnsi="Times New Roman" w:cs="Times New Roman"/>
          <w:i/>
          <w:iCs/>
          <w:lang w:val="en-US"/>
        </w:rPr>
        <w:t>remembered</w:t>
      </w:r>
      <w:r w:rsidR="001E3A7A" w:rsidRPr="003B2015">
        <w:rPr>
          <w:rFonts w:ascii="Times New Roman" w:hAnsi="Times New Roman" w:cs="Times New Roman"/>
          <w:i/>
          <w:iCs/>
          <w:lang w:val="en-US"/>
        </w:rPr>
        <w:t xml:space="preserve"> two things</w:t>
      </w:r>
      <w:r w:rsidR="00F2353D">
        <w:rPr>
          <w:rFonts w:ascii="Times New Roman" w:hAnsi="Times New Roman" w:cs="Times New Roman"/>
          <w:i/>
          <w:iCs/>
          <w:lang w:val="en-US"/>
        </w:rPr>
        <w:t>,</w:t>
      </w:r>
      <w:r w:rsidR="001E3A7A" w:rsidRPr="003B2015">
        <w:rPr>
          <w:rFonts w:ascii="Times New Roman" w:hAnsi="Times New Roman" w:cs="Times New Roman"/>
          <w:i/>
          <w:iCs/>
          <w:lang w:val="en-US"/>
        </w:rPr>
        <w:t xml:space="preserve"> the objects on the table</w:t>
      </w:r>
      <w:proofErr w:type="gramStart"/>
      <w:r>
        <w:rPr>
          <w:rFonts w:ascii="Times New Roman" w:hAnsi="Times New Roman" w:cs="Times New Roman"/>
          <w:lang w:val="en-US"/>
        </w:rPr>
        <w:t>, ??</w:t>
      </w:r>
      <w:proofErr w:type="gramEnd"/>
      <w:r>
        <w:rPr>
          <w:rFonts w:ascii="Times New Roman" w:hAnsi="Times New Roman" w:cs="Times New Roman"/>
          <w:lang w:val="en-US"/>
        </w:rPr>
        <w:t xml:space="preserve"> </w:t>
      </w:r>
      <w:proofErr w:type="gramStart"/>
      <w:r w:rsidR="00813E81" w:rsidRPr="00F2353D">
        <w:rPr>
          <w:rFonts w:ascii="Times New Roman" w:hAnsi="Times New Roman" w:cs="Times New Roman"/>
          <w:i/>
          <w:iCs/>
          <w:lang w:val="en-US"/>
        </w:rPr>
        <w:t>John</w:t>
      </w:r>
      <w:proofErr w:type="gramEnd"/>
      <w:r w:rsidR="00813E81" w:rsidRPr="00F2353D">
        <w:rPr>
          <w:rFonts w:ascii="Times New Roman" w:hAnsi="Times New Roman" w:cs="Times New Roman"/>
          <w:i/>
          <w:iCs/>
          <w:lang w:val="en-US"/>
        </w:rPr>
        <w:t xml:space="preserve"> forgot two things, the contents of the </w:t>
      </w:r>
      <w:r>
        <w:rPr>
          <w:rFonts w:ascii="Times New Roman" w:hAnsi="Times New Roman" w:cs="Times New Roman"/>
          <w:i/>
          <w:iCs/>
          <w:lang w:val="en-US"/>
        </w:rPr>
        <w:t>(</w:t>
      </w:r>
      <w:r w:rsidR="00813E81" w:rsidRPr="00F2353D">
        <w:rPr>
          <w:rFonts w:ascii="Times New Roman" w:hAnsi="Times New Roman" w:cs="Times New Roman"/>
          <w:i/>
          <w:iCs/>
          <w:lang w:val="en-US"/>
        </w:rPr>
        <w:t>two</w:t>
      </w:r>
      <w:r>
        <w:rPr>
          <w:rFonts w:ascii="Times New Roman" w:hAnsi="Times New Roman" w:cs="Times New Roman"/>
          <w:i/>
          <w:iCs/>
          <w:lang w:val="en-US"/>
        </w:rPr>
        <w:t>)</w:t>
      </w:r>
      <w:r w:rsidR="00813E81" w:rsidRPr="00F2353D">
        <w:rPr>
          <w:rFonts w:ascii="Times New Roman" w:hAnsi="Times New Roman" w:cs="Times New Roman"/>
          <w:i/>
          <w:iCs/>
          <w:lang w:val="en-US"/>
        </w:rPr>
        <w:t xml:space="preserve"> boxes</w:t>
      </w:r>
      <w:r w:rsidR="00813E81">
        <w:rPr>
          <w:rFonts w:ascii="Times New Roman" w:hAnsi="Times New Roman" w:cs="Times New Roman"/>
          <w:lang w:val="en-US"/>
        </w:rPr>
        <w:t>).</w:t>
      </w:r>
      <w:r>
        <w:rPr>
          <w:rFonts w:ascii="Times New Roman" w:hAnsi="Times New Roman" w:cs="Times New Roman"/>
          <w:lang w:val="en-US"/>
        </w:rPr>
        <w:t xml:space="preserve"> This means ‘the clothes’ and ‘the shoes’ do not act as the only </w:t>
      </w:r>
      <w:proofErr w:type="spellStart"/>
      <w:r>
        <w:rPr>
          <w:rFonts w:ascii="Times New Roman" w:hAnsi="Times New Roman" w:cs="Times New Roman"/>
          <w:lang w:val="en-US"/>
        </w:rPr>
        <w:t>subpluralities</w:t>
      </w:r>
      <w:proofErr w:type="spellEnd"/>
      <w:r>
        <w:rPr>
          <w:rFonts w:ascii="Times New Roman" w:hAnsi="Times New Roman" w:cs="Times New Roman"/>
          <w:lang w:val="en-US"/>
        </w:rPr>
        <w:t xml:space="preserve"> as a matter of a contextually individuated cover. Rather </w:t>
      </w:r>
      <w:r w:rsidR="00101C2E">
        <w:rPr>
          <w:rFonts w:ascii="Times New Roman" w:hAnsi="Times New Roman" w:cs="Times New Roman"/>
          <w:lang w:val="en-US"/>
        </w:rPr>
        <w:t>a second-level plurality goes along with the compositional semantics of</w:t>
      </w:r>
      <w:r>
        <w:rPr>
          <w:rFonts w:ascii="Times New Roman" w:hAnsi="Times New Roman" w:cs="Times New Roman"/>
          <w:lang w:val="en-US"/>
        </w:rPr>
        <w:t xml:space="preserve"> </w:t>
      </w:r>
      <w:r w:rsidRPr="00101C2E">
        <w:rPr>
          <w:rFonts w:ascii="Times New Roman" w:hAnsi="Times New Roman" w:cs="Times New Roman"/>
          <w:i/>
          <w:iCs/>
          <w:lang w:val="en-US"/>
        </w:rPr>
        <w:t>the clothes and the shoes</w:t>
      </w:r>
      <w:r w:rsidR="00101C2E">
        <w:rPr>
          <w:rFonts w:ascii="Times New Roman" w:hAnsi="Times New Roman" w:cs="Times New Roman"/>
          <w:lang w:val="en-US"/>
        </w:rPr>
        <w:t xml:space="preserve">, where </w:t>
      </w:r>
      <w:r w:rsidR="00101C2E" w:rsidRPr="00101C2E">
        <w:rPr>
          <w:rFonts w:ascii="Times New Roman" w:hAnsi="Times New Roman" w:cs="Times New Roman"/>
          <w:i/>
          <w:iCs/>
          <w:lang w:val="en-US"/>
        </w:rPr>
        <w:t>and</w:t>
      </w:r>
      <w:r w:rsidR="00101C2E">
        <w:rPr>
          <w:rFonts w:ascii="Times New Roman" w:hAnsi="Times New Roman" w:cs="Times New Roman"/>
          <w:lang w:val="en-US"/>
        </w:rPr>
        <w:t xml:space="preserve"> will be interpreted by an operation applying to the pluralities denoted by the conjuncts.</w:t>
      </w:r>
    </w:p>
    <w:p w:rsidR="00173B71" w:rsidRDefault="00173B71" w:rsidP="00926657">
      <w:pPr>
        <w:spacing w:line="360" w:lineRule="auto"/>
        <w:rPr>
          <w:rFonts w:ascii="Times New Roman" w:hAnsi="Times New Roman" w:cs="Times New Roman"/>
          <w:lang w:val="en-US"/>
        </w:rPr>
      </w:pPr>
    </w:p>
    <w:p w:rsidR="00173B71" w:rsidRDefault="005F6A31" w:rsidP="00926657">
      <w:pPr>
        <w:spacing w:line="360" w:lineRule="auto"/>
        <w:rPr>
          <w:rFonts w:ascii="Times New Roman" w:hAnsi="Times New Roman" w:cs="Times New Roman"/>
          <w:b/>
          <w:bCs/>
          <w:lang w:val="en-US"/>
        </w:rPr>
      </w:pPr>
      <w:r>
        <w:rPr>
          <w:rFonts w:ascii="Times New Roman" w:hAnsi="Times New Roman" w:cs="Times New Roman"/>
          <w:b/>
          <w:bCs/>
          <w:lang w:val="en-US"/>
        </w:rPr>
        <w:t xml:space="preserve">5. </w:t>
      </w:r>
      <w:r w:rsidR="00173B71" w:rsidRPr="00813E81">
        <w:rPr>
          <w:rFonts w:ascii="Times New Roman" w:hAnsi="Times New Roman" w:cs="Times New Roman"/>
          <w:b/>
          <w:bCs/>
          <w:lang w:val="en-US"/>
        </w:rPr>
        <w:t>Conclusions</w:t>
      </w:r>
    </w:p>
    <w:p w:rsidR="00813E81" w:rsidRPr="00813E81" w:rsidRDefault="00813E81" w:rsidP="00926657">
      <w:pPr>
        <w:spacing w:line="360" w:lineRule="auto"/>
        <w:rPr>
          <w:rFonts w:ascii="Times New Roman" w:hAnsi="Times New Roman" w:cs="Times New Roman"/>
          <w:b/>
          <w:bCs/>
          <w:lang w:val="en-US"/>
        </w:rPr>
      </w:pPr>
    </w:p>
    <w:p w:rsidR="005C0CE4" w:rsidRPr="00926657" w:rsidRDefault="00813E81" w:rsidP="00926657">
      <w:pPr>
        <w:spacing w:line="360" w:lineRule="auto"/>
        <w:rPr>
          <w:rFonts w:ascii="Times New Roman" w:hAnsi="Times New Roman" w:cs="Times New Roman"/>
          <w:lang w:val="en-US"/>
        </w:rPr>
      </w:pPr>
      <w:r>
        <w:rPr>
          <w:rFonts w:ascii="Times New Roman" w:hAnsi="Times New Roman" w:cs="Times New Roman"/>
          <w:lang w:val="en-US"/>
        </w:rPr>
        <w:t>Despite some recent attempts to do away wit</w:t>
      </w:r>
      <w:r w:rsidR="003E075F">
        <w:rPr>
          <w:rFonts w:ascii="Times New Roman" w:hAnsi="Times New Roman" w:cs="Times New Roman"/>
          <w:lang w:val="en-US"/>
        </w:rPr>
        <w:t>h</w:t>
      </w:r>
      <w:r>
        <w:rPr>
          <w:rFonts w:ascii="Times New Roman" w:hAnsi="Times New Roman" w:cs="Times New Roman"/>
          <w:lang w:val="en-US"/>
        </w:rPr>
        <w:t xml:space="preserve"> higher-level pluralities, higher-level plurality appears </w:t>
      </w:r>
      <w:r w:rsidR="00905FB2">
        <w:rPr>
          <w:rFonts w:ascii="Times New Roman" w:hAnsi="Times New Roman" w:cs="Times New Roman"/>
          <w:lang w:val="en-US"/>
        </w:rPr>
        <w:t>to be an</w:t>
      </w:r>
      <w:r>
        <w:rPr>
          <w:rFonts w:ascii="Times New Roman" w:hAnsi="Times New Roman" w:cs="Times New Roman"/>
          <w:lang w:val="en-US"/>
        </w:rPr>
        <w:t xml:space="preserve"> unreducible part of the semantics of natural language. </w:t>
      </w:r>
      <w:r w:rsidR="009E24DB">
        <w:rPr>
          <w:rFonts w:ascii="Times New Roman" w:hAnsi="Times New Roman" w:cs="Times New Roman"/>
          <w:lang w:val="en-US"/>
        </w:rPr>
        <w:t xml:space="preserve">While the phenomenon has mostly been discussed for conjunctions of definite plurals, the most convincing case </w:t>
      </w:r>
      <w:r w:rsidR="009D4A51">
        <w:rPr>
          <w:rFonts w:ascii="Times New Roman" w:hAnsi="Times New Roman" w:cs="Times New Roman"/>
          <w:lang w:val="en-US"/>
        </w:rPr>
        <w:t>may actually consist in</w:t>
      </w:r>
      <w:r w:rsidR="009E24DB">
        <w:rPr>
          <w:rFonts w:ascii="Times New Roman" w:hAnsi="Times New Roman" w:cs="Times New Roman"/>
          <w:lang w:val="en-US"/>
        </w:rPr>
        <w:t xml:space="preserve"> plural NPs with </w:t>
      </w:r>
      <w:r w:rsidR="00177577">
        <w:rPr>
          <w:rFonts w:ascii="Times New Roman" w:hAnsi="Times New Roman" w:cs="Times New Roman"/>
          <w:lang w:val="en-US"/>
        </w:rPr>
        <w:t>collective relative clauses on a plurally exhaustive interpretation.</w:t>
      </w:r>
      <w:r w:rsidR="009E24DB">
        <w:rPr>
          <w:rFonts w:ascii="Times New Roman" w:hAnsi="Times New Roman" w:cs="Times New Roman"/>
          <w:lang w:val="en-US"/>
        </w:rPr>
        <w:t xml:space="preserve"> </w:t>
      </w:r>
      <w:r w:rsidR="00177577">
        <w:rPr>
          <w:rFonts w:ascii="Times New Roman" w:hAnsi="Times New Roman" w:cs="Times New Roman"/>
          <w:lang w:val="en-US"/>
        </w:rPr>
        <w:t xml:space="preserve">The appearance of higher-level pluralities with that construction </w:t>
      </w:r>
      <w:r>
        <w:rPr>
          <w:rFonts w:ascii="Times New Roman" w:hAnsi="Times New Roman" w:cs="Times New Roman"/>
          <w:lang w:val="en-US"/>
        </w:rPr>
        <w:t xml:space="preserve">simply follows from </w:t>
      </w:r>
      <w:r w:rsidR="00177577">
        <w:rPr>
          <w:rFonts w:ascii="Times New Roman" w:hAnsi="Times New Roman" w:cs="Times New Roman"/>
          <w:lang w:val="en-US"/>
        </w:rPr>
        <w:t xml:space="preserve">basic assumptions regarding the semantics of collective predicates and plural </w:t>
      </w:r>
      <w:proofErr w:type="spellStart"/>
      <w:r w:rsidR="00177577">
        <w:rPr>
          <w:rFonts w:ascii="Times New Roman" w:hAnsi="Times New Roman" w:cs="Times New Roman"/>
          <w:lang w:val="en-US"/>
        </w:rPr>
        <w:t>definites</w:t>
      </w:r>
      <w:proofErr w:type="spellEnd"/>
      <w:r>
        <w:rPr>
          <w:rFonts w:ascii="Times New Roman" w:hAnsi="Times New Roman" w:cs="Times New Roman"/>
          <w:lang w:val="en-US"/>
        </w:rPr>
        <w:t>.</w:t>
      </w:r>
      <w:r w:rsidR="00F142E9">
        <w:rPr>
          <w:rFonts w:ascii="Times New Roman" w:hAnsi="Times New Roman" w:cs="Times New Roman"/>
          <w:lang w:val="en-US"/>
        </w:rPr>
        <w:t xml:space="preserve"> Higher-level plural logic is much less explored than first-level plural logic </w:t>
      </w:r>
      <w:r w:rsidR="002E3452">
        <w:rPr>
          <w:rFonts w:ascii="Times New Roman" w:hAnsi="Times New Roman" w:cs="Times New Roman"/>
          <w:lang w:val="en-US"/>
        </w:rPr>
        <w:t xml:space="preserve">and raises considerable challenges, </w:t>
      </w:r>
      <w:r w:rsidR="00F142E9">
        <w:rPr>
          <w:rFonts w:ascii="Times New Roman" w:hAnsi="Times New Roman" w:cs="Times New Roman"/>
          <w:lang w:val="en-US"/>
        </w:rPr>
        <w:t xml:space="preserve">but </w:t>
      </w:r>
      <w:r w:rsidR="002E3452">
        <w:rPr>
          <w:rFonts w:ascii="Times New Roman" w:hAnsi="Times New Roman" w:cs="Times New Roman"/>
          <w:lang w:val="en-US"/>
        </w:rPr>
        <w:t>this of course is not a reason w</w:t>
      </w:r>
      <w:r w:rsidR="00D1097E">
        <w:rPr>
          <w:rFonts w:ascii="Times New Roman" w:hAnsi="Times New Roman" w:cs="Times New Roman"/>
          <w:lang w:val="en-US"/>
        </w:rPr>
        <w:t>h</w:t>
      </w:r>
      <w:r w:rsidR="002E3452">
        <w:rPr>
          <w:rFonts w:ascii="Times New Roman" w:hAnsi="Times New Roman" w:cs="Times New Roman"/>
          <w:lang w:val="en-US"/>
        </w:rPr>
        <w:t xml:space="preserve">y </w:t>
      </w:r>
      <w:r w:rsidR="00905FB2">
        <w:rPr>
          <w:rFonts w:ascii="Times New Roman" w:hAnsi="Times New Roman" w:cs="Times New Roman"/>
          <w:lang w:val="en-US"/>
        </w:rPr>
        <w:t xml:space="preserve">higher-level pluralities </w:t>
      </w:r>
      <w:r w:rsidR="009D4A51">
        <w:rPr>
          <w:rFonts w:ascii="Times New Roman" w:hAnsi="Times New Roman" w:cs="Times New Roman"/>
          <w:lang w:val="en-US"/>
        </w:rPr>
        <w:t xml:space="preserve">should </w:t>
      </w:r>
      <w:r w:rsidR="00905FB2">
        <w:rPr>
          <w:rFonts w:ascii="Times New Roman" w:hAnsi="Times New Roman" w:cs="Times New Roman"/>
          <w:lang w:val="en-US"/>
        </w:rPr>
        <w:t xml:space="preserve">not part of </w:t>
      </w:r>
      <w:r w:rsidR="002E3452">
        <w:rPr>
          <w:rFonts w:ascii="Times New Roman" w:hAnsi="Times New Roman" w:cs="Times New Roman"/>
          <w:lang w:val="en-US"/>
        </w:rPr>
        <w:t>the semantics of natural language.</w:t>
      </w:r>
      <w:r w:rsidR="00F142E9">
        <w:rPr>
          <w:rFonts w:ascii="Times New Roman" w:hAnsi="Times New Roman" w:cs="Times New Roman"/>
          <w:lang w:val="en-US"/>
        </w:rPr>
        <w:t xml:space="preserve"> </w:t>
      </w:r>
    </w:p>
    <w:p w:rsidR="005C0CE4" w:rsidRPr="00926657" w:rsidRDefault="005C0CE4" w:rsidP="00926657">
      <w:pPr>
        <w:spacing w:line="360" w:lineRule="auto"/>
        <w:rPr>
          <w:rFonts w:ascii="Times New Roman" w:hAnsi="Times New Roman" w:cs="Times New Roman"/>
          <w:lang w:val="en-US"/>
        </w:rPr>
      </w:pPr>
    </w:p>
    <w:p w:rsidR="001E1F1B" w:rsidRPr="00926657" w:rsidRDefault="001E1F1B" w:rsidP="00926657">
      <w:pPr>
        <w:spacing w:line="360" w:lineRule="auto"/>
        <w:rPr>
          <w:rFonts w:ascii="Times New Roman" w:hAnsi="Times New Roman" w:cs="Times New Roman"/>
          <w:b/>
          <w:bCs/>
          <w:lang w:val="en-US"/>
        </w:rPr>
      </w:pPr>
      <w:r w:rsidRPr="00926657">
        <w:rPr>
          <w:rFonts w:ascii="Times New Roman" w:hAnsi="Times New Roman" w:cs="Times New Roman"/>
          <w:b/>
          <w:bCs/>
          <w:lang w:val="en-US"/>
        </w:rPr>
        <w:t>References</w:t>
      </w:r>
    </w:p>
    <w:p w:rsidR="001E1F1B" w:rsidRPr="00926657" w:rsidRDefault="001E1F1B" w:rsidP="00926657">
      <w:pPr>
        <w:spacing w:line="360" w:lineRule="auto"/>
        <w:rPr>
          <w:rFonts w:ascii="Times New Roman" w:hAnsi="Times New Roman" w:cs="Times New Roman"/>
          <w:lang w:val="en-US"/>
        </w:rPr>
      </w:pPr>
    </w:p>
    <w:p w:rsidR="000C119B" w:rsidRPr="00926657" w:rsidRDefault="000C119B" w:rsidP="00926657">
      <w:pPr>
        <w:spacing w:line="360" w:lineRule="auto"/>
        <w:rPr>
          <w:rFonts w:ascii="Times New Roman" w:hAnsi="Times New Roman" w:cs="Times New Roman"/>
          <w:i/>
          <w:lang w:val="en-US"/>
        </w:rPr>
      </w:pPr>
      <w:r w:rsidRPr="00926657">
        <w:rPr>
          <w:rFonts w:ascii="Times New Roman" w:hAnsi="Times New Roman" w:cs="Times New Roman"/>
          <w:lang w:val="en-US"/>
        </w:rPr>
        <w:t xml:space="preserve">Carrara, M., A. </w:t>
      </w:r>
      <w:proofErr w:type="spellStart"/>
      <w:r w:rsidRPr="00926657">
        <w:rPr>
          <w:rFonts w:ascii="Times New Roman" w:hAnsi="Times New Roman" w:cs="Times New Roman"/>
          <w:lang w:val="en-US"/>
        </w:rPr>
        <w:t>Arapinis</w:t>
      </w:r>
      <w:proofErr w:type="spellEnd"/>
      <w:r w:rsidRPr="00926657">
        <w:rPr>
          <w:rFonts w:ascii="Times New Roman" w:hAnsi="Times New Roman" w:cs="Times New Roman"/>
          <w:lang w:val="en-US"/>
        </w:rPr>
        <w:t xml:space="preserve">, and F. </w:t>
      </w:r>
      <w:proofErr w:type="spellStart"/>
      <w:r w:rsidRPr="00926657">
        <w:rPr>
          <w:rFonts w:ascii="Times New Roman" w:hAnsi="Times New Roman" w:cs="Times New Roman"/>
          <w:lang w:val="en-US"/>
        </w:rPr>
        <w:t>Moltmann</w:t>
      </w:r>
      <w:proofErr w:type="spellEnd"/>
      <w:r w:rsidRPr="00926657">
        <w:rPr>
          <w:rFonts w:ascii="Times New Roman" w:hAnsi="Times New Roman" w:cs="Times New Roman"/>
          <w:lang w:val="en-US"/>
        </w:rPr>
        <w:t xml:space="preserve"> (eds.) (2016): </w:t>
      </w:r>
      <w:r w:rsidRPr="00926657">
        <w:rPr>
          <w:rFonts w:ascii="Times New Roman" w:hAnsi="Times New Roman" w:cs="Times New Roman"/>
          <w:i/>
          <w:lang w:val="en-US"/>
        </w:rPr>
        <w:t xml:space="preserve">Unity and Plurality. Logic, </w:t>
      </w:r>
    </w:p>
    <w:p w:rsidR="000C119B" w:rsidRPr="00926657" w:rsidRDefault="000C119B" w:rsidP="00926657">
      <w:pPr>
        <w:spacing w:line="360" w:lineRule="auto"/>
        <w:rPr>
          <w:rFonts w:ascii="Times New Roman" w:hAnsi="Times New Roman" w:cs="Times New Roman"/>
          <w:lang w:val="en-US"/>
        </w:rPr>
      </w:pPr>
      <w:r w:rsidRPr="00926657">
        <w:rPr>
          <w:rFonts w:ascii="Times New Roman" w:hAnsi="Times New Roman" w:cs="Times New Roman"/>
          <w:i/>
          <w:lang w:val="en-US"/>
        </w:rPr>
        <w:t xml:space="preserve">     Philosophy, and Semantics. </w:t>
      </w:r>
      <w:r w:rsidRPr="00926657">
        <w:rPr>
          <w:rFonts w:ascii="Times New Roman" w:hAnsi="Times New Roman" w:cs="Times New Roman"/>
          <w:lang w:val="en-US"/>
        </w:rPr>
        <w:t>Oxford UP, Oxford.</w:t>
      </w:r>
    </w:p>
    <w:p w:rsidR="000A5D03" w:rsidRPr="000A5D03" w:rsidRDefault="000A5D03" w:rsidP="00926657">
      <w:pPr>
        <w:spacing w:line="360" w:lineRule="auto"/>
        <w:rPr>
          <w:rFonts w:ascii="Times New Roman" w:hAnsi="Times New Roman" w:cs="Times New Roman"/>
          <w:lang w:val="en-US"/>
        </w:rPr>
      </w:pPr>
      <w:r>
        <w:rPr>
          <w:rFonts w:ascii="Times New Roman" w:hAnsi="Times New Roman" w:cs="Times New Roman"/>
          <w:lang w:val="en-US"/>
        </w:rPr>
        <w:t xml:space="preserve">Barwise, J. and J. Perry (1983): </w:t>
      </w:r>
      <w:r w:rsidRPr="000A5D03">
        <w:rPr>
          <w:rFonts w:ascii="Times New Roman" w:hAnsi="Times New Roman" w:cs="Times New Roman"/>
          <w:i/>
          <w:iCs/>
          <w:lang w:val="en-US"/>
        </w:rPr>
        <w:t>Situations and Attitudes</w:t>
      </w:r>
      <w:r>
        <w:rPr>
          <w:rFonts w:ascii="Times New Roman" w:hAnsi="Times New Roman" w:cs="Times New Roman"/>
          <w:lang w:val="en-US"/>
        </w:rPr>
        <w:t xml:space="preserve">. </w:t>
      </w:r>
      <w:r w:rsidRPr="000A5D03">
        <w:rPr>
          <w:rFonts w:ascii="Times New Roman" w:hAnsi="Times New Roman" w:cs="Times New Roman"/>
          <w:lang w:val="en-US"/>
        </w:rPr>
        <w:t>MIT Press, Cam</w:t>
      </w:r>
      <w:r w:rsidR="00105053">
        <w:rPr>
          <w:rFonts w:ascii="Times New Roman" w:hAnsi="Times New Roman" w:cs="Times New Roman"/>
          <w:lang w:val="en-US"/>
        </w:rPr>
        <w:t>br</w:t>
      </w:r>
      <w:r w:rsidRPr="000A5D03">
        <w:rPr>
          <w:rFonts w:ascii="Times New Roman" w:hAnsi="Times New Roman" w:cs="Times New Roman"/>
          <w:lang w:val="en-US"/>
        </w:rPr>
        <w:t>idge.</w:t>
      </w:r>
    </w:p>
    <w:p w:rsidR="00177577" w:rsidRPr="00926657" w:rsidRDefault="001E1F1B" w:rsidP="00926657">
      <w:pPr>
        <w:spacing w:line="360" w:lineRule="auto"/>
        <w:rPr>
          <w:rFonts w:ascii="Times New Roman" w:hAnsi="Times New Roman" w:cs="Times New Roman"/>
        </w:rPr>
      </w:pPr>
      <w:r w:rsidRPr="00926657">
        <w:rPr>
          <w:rFonts w:ascii="Times New Roman" w:hAnsi="Times New Roman" w:cs="Times New Roman"/>
        </w:rPr>
        <w:t>Ben-Yami, H</w:t>
      </w:r>
      <w:r w:rsidR="00177577" w:rsidRPr="00177577">
        <w:rPr>
          <w:rFonts w:ascii="Times New Roman" w:hAnsi="Times New Roman" w:cs="Times New Roman"/>
          <w:lang w:val="en-US"/>
        </w:rPr>
        <w:t>.</w:t>
      </w:r>
      <w:r w:rsidRPr="00926657">
        <w:rPr>
          <w:rFonts w:ascii="Times New Roman" w:hAnsi="Times New Roman" w:cs="Times New Roman"/>
        </w:rPr>
        <w:t xml:space="preserve"> (2013)</w:t>
      </w:r>
      <w:r w:rsidR="00177577" w:rsidRPr="00177577">
        <w:rPr>
          <w:rFonts w:ascii="Times New Roman" w:hAnsi="Times New Roman" w:cs="Times New Roman"/>
          <w:lang w:val="en-US"/>
        </w:rPr>
        <w:t>:</w:t>
      </w:r>
      <w:r w:rsidRPr="00926657">
        <w:rPr>
          <w:rFonts w:ascii="Times New Roman" w:hAnsi="Times New Roman" w:cs="Times New Roman"/>
        </w:rPr>
        <w:t xml:space="preserve"> </w:t>
      </w:r>
      <w:r w:rsidR="00177577" w:rsidRPr="00177577">
        <w:rPr>
          <w:rFonts w:ascii="Times New Roman" w:hAnsi="Times New Roman" w:cs="Times New Roman"/>
          <w:lang w:val="en-US"/>
        </w:rPr>
        <w:t>‘</w:t>
      </w:r>
      <w:r w:rsidRPr="00926657">
        <w:rPr>
          <w:rFonts w:ascii="Times New Roman" w:hAnsi="Times New Roman" w:cs="Times New Roman"/>
        </w:rPr>
        <w:t>Higher-Level Plurals versus Articulated Reference, and an</w:t>
      </w:r>
    </w:p>
    <w:p w:rsidR="001E1F1B" w:rsidRPr="00926657" w:rsidRDefault="00177577" w:rsidP="00926657">
      <w:pPr>
        <w:spacing w:line="360" w:lineRule="auto"/>
        <w:ind w:hanging="10"/>
        <w:rPr>
          <w:rFonts w:ascii="Times New Roman" w:hAnsi="Times New Roman" w:cs="Times New Roman"/>
        </w:rPr>
      </w:pPr>
      <w:r w:rsidRPr="00177577">
        <w:rPr>
          <w:rFonts w:ascii="Times New Roman" w:hAnsi="Times New Roman" w:cs="Times New Roman"/>
          <w:lang w:val="en-US"/>
        </w:rPr>
        <w:t xml:space="preserve">     </w:t>
      </w:r>
      <w:r w:rsidR="001E1F1B" w:rsidRPr="00926657">
        <w:rPr>
          <w:rFonts w:ascii="Times New Roman" w:hAnsi="Times New Roman" w:cs="Times New Roman"/>
        </w:rPr>
        <w:t xml:space="preserve">Elaboration of </w:t>
      </w:r>
      <w:r w:rsidR="001E1F1B" w:rsidRPr="00926657">
        <w:rPr>
          <w:rFonts w:ascii="Times New Roman" w:eastAsia="Calibri" w:hAnsi="Times New Roman" w:cs="Times New Roman"/>
          <w:i/>
        </w:rPr>
        <w:t>Salva Veritate</w:t>
      </w:r>
      <w:r w:rsidRPr="00177577">
        <w:rPr>
          <w:rFonts w:ascii="Times New Roman" w:hAnsi="Times New Roman" w:cs="Times New Roman"/>
          <w:lang w:val="en-US"/>
        </w:rPr>
        <w:t>’.</w:t>
      </w:r>
      <w:r w:rsidR="001E1F1B" w:rsidRPr="00926657">
        <w:rPr>
          <w:rFonts w:ascii="Times New Roman" w:hAnsi="Times New Roman" w:cs="Times New Roman"/>
        </w:rPr>
        <w:t xml:space="preserve"> </w:t>
      </w:r>
      <w:r w:rsidR="001E1F1B" w:rsidRPr="00926657">
        <w:rPr>
          <w:rFonts w:ascii="Times New Roman" w:eastAsia="Calibri" w:hAnsi="Times New Roman" w:cs="Times New Roman"/>
          <w:i/>
        </w:rPr>
        <w:t xml:space="preserve">dialectica </w:t>
      </w:r>
      <w:r w:rsidR="001E1F1B" w:rsidRPr="00926657">
        <w:rPr>
          <w:rFonts w:ascii="Times New Roman" w:hAnsi="Times New Roman" w:cs="Times New Roman"/>
        </w:rPr>
        <w:t xml:space="preserve">67.1, pp. 81–102. </w:t>
      </w:r>
    </w:p>
    <w:p w:rsidR="00177577" w:rsidRDefault="0029393E" w:rsidP="00926657">
      <w:pPr>
        <w:spacing w:line="360" w:lineRule="auto"/>
        <w:ind w:hanging="10"/>
        <w:rPr>
          <w:rFonts w:ascii="Times New Roman" w:hAnsi="Times New Roman" w:cs="Times New Roman"/>
        </w:rPr>
      </w:pPr>
      <w:r w:rsidRPr="0029393E">
        <w:rPr>
          <w:rFonts w:ascii="Times New Roman" w:hAnsi="Times New Roman" w:cs="Times New Roman"/>
        </w:rPr>
        <w:t>Carlson, G.</w:t>
      </w:r>
      <w:r w:rsidR="00177577" w:rsidRPr="00177577">
        <w:rPr>
          <w:rFonts w:ascii="Times New Roman" w:hAnsi="Times New Roman" w:cs="Times New Roman"/>
          <w:lang w:val="en-US"/>
        </w:rPr>
        <w:t xml:space="preserve"> </w:t>
      </w:r>
      <w:r w:rsidR="00177577">
        <w:rPr>
          <w:rFonts w:ascii="Times New Roman" w:hAnsi="Times New Roman" w:cs="Times New Roman"/>
          <w:lang w:val="en-US"/>
        </w:rPr>
        <w:t>(</w:t>
      </w:r>
      <w:r w:rsidRPr="0029393E">
        <w:rPr>
          <w:rFonts w:ascii="Times New Roman" w:hAnsi="Times New Roman" w:cs="Times New Roman"/>
        </w:rPr>
        <w:t>1987</w:t>
      </w:r>
      <w:r w:rsidR="00177577" w:rsidRPr="00177577">
        <w:rPr>
          <w:rFonts w:ascii="Times New Roman" w:hAnsi="Times New Roman" w:cs="Times New Roman"/>
          <w:lang w:val="en-US"/>
        </w:rPr>
        <w:t>):</w:t>
      </w:r>
      <w:r w:rsidRPr="0029393E">
        <w:rPr>
          <w:rFonts w:ascii="Times New Roman" w:hAnsi="Times New Roman" w:cs="Times New Roman"/>
        </w:rPr>
        <w:t xml:space="preserve"> </w:t>
      </w:r>
      <w:r w:rsidRPr="0029393E">
        <w:rPr>
          <w:rFonts w:ascii="Times New Roman" w:hAnsi="Times New Roman" w:cs="Times New Roman"/>
          <w:lang w:val="en-US"/>
        </w:rPr>
        <w:t>‘</w:t>
      </w:r>
      <w:r w:rsidRPr="0029393E">
        <w:rPr>
          <w:rFonts w:ascii="Times New Roman" w:hAnsi="Times New Roman" w:cs="Times New Roman"/>
        </w:rPr>
        <w:t xml:space="preserve">Same and Different: Some Consequences for Syntax and Semantics', </w:t>
      </w:r>
    </w:p>
    <w:p w:rsidR="0029393E" w:rsidRPr="0029393E" w:rsidRDefault="00177577" w:rsidP="00926657">
      <w:pPr>
        <w:spacing w:line="360" w:lineRule="auto"/>
        <w:ind w:hanging="10"/>
        <w:rPr>
          <w:rFonts w:ascii="Times New Roman" w:hAnsi="Times New Roman" w:cs="Times New Roman"/>
        </w:rPr>
      </w:pPr>
      <w:r w:rsidRPr="00177577">
        <w:rPr>
          <w:rFonts w:ascii="Times New Roman" w:hAnsi="Times New Roman" w:cs="Times New Roman"/>
          <w:lang w:val="en-US"/>
        </w:rPr>
        <w:t xml:space="preserve">     </w:t>
      </w:r>
      <w:r w:rsidR="0029393E" w:rsidRPr="00E04C42">
        <w:rPr>
          <w:rFonts w:ascii="Times New Roman" w:hAnsi="Times New Roman" w:cs="Times New Roman"/>
          <w:i/>
          <w:iCs/>
        </w:rPr>
        <w:t>Linguistics and Philosophy</w:t>
      </w:r>
      <w:r w:rsidR="0029393E" w:rsidRPr="0029393E">
        <w:rPr>
          <w:rFonts w:ascii="Times New Roman" w:hAnsi="Times New Roman" w:cs="Times New Roman"/>
        </w:rPr>
        <w:t xml:space="preserve"> 10.</w:t>
      </w:r>
    </w:p>
    <w:p w:rsidR="001E1F1B" w:rsidRPr="00926657" w:rsidRDefault="001E1F1B" w:rsidP="00926657">
      <w:pPr>
        <w:spacing w:line="360" w:lineRule="auto"/>
        <w:ind w:left="351" w:hanging="351"/>
        <w:rPr>
          <w:rFonts w:ascii="Times New Roman" w:hAnsi="Times New Roman" w:cs="Times New Roman"/>
        </w:rPr>
      </w:pPr>
      <w:r w:rsidRPr="00926657">
        <w:rPr>
          <w:rFonts w:ascii="Times New Roman" w:hAnsi="Times New Roman" w:cs="Times New Roman"/>
        </w:rPr>
        <w:t>Gillon, Brendan S. (1987)</w:t>
      </w:r>
      <w:r w:rsidR="004F6188" w:rsidRPr="004F6188">
        <w:rPr>
          <w:rFonts w:ascii="Times New Roman" w:hAnsi="Times New Roman" w:cs="Times New Roman"/>
          <w:lang w:val="en-US"/>
        </w:rPr>
        <w:t>:</w:t>
      </w:r>
      <w:r w:rsidRPr="00926657">
        <w:rPr>
          <w:rFonts w:ascii="Times New Roman" w:hAnsi="Times New Roman" w:cs="Times New Roman"/>
        </w:rPr>
        <w:t xml:space="preserve"> </w:t>
      </w:r>
      <w:r w:rsidR="003E075F" w:rsidRPr="003E075F">
        <w:rPr>
          <w:rFonts w:ascii="Times New Roman" w:hAnsi="Times New Roman" w:cs="Times New Roman"/>
          <w:lang w:val="en-US"/>
        </w:rPr>
        <w:t>‘</w:t>
      </w:r>
      <w:r w:rsidRPr="00926657">
        <w:rPr>
          <w:rFonts w:ascii="Times New Roman" w:hAnsi="Times New Roman" w:cs="Times New Roman"/>
        </w:rPr>
        <w:t>The Readings of Plural Noun Phrases in English.</w:t>
      </w:r>
      <w:r w:rsidR="003E075F" w:rsidRPr="003E075F">
        <w:rPr>
          <w:rFonts w:ascii="Times New Roman" w:hAnsi="Times New Roman" w:cs="Times New Roman"/>
          <w:lang w:val="en-US"/>
        </w:rPr>
        <w:t>’</w:t>
      </w:r>
      <w:r w:rsidRPr="00926657">
        <w:rPr>
          <w:rFonts w:ascii="Times New Roman" w:hAnsi="Times New Roman" w:cs="Times New Roman"/>
        </w:rPr>
        <w:t xml:space="preserve"> </w:t>
      </w:r>
      <w:r w:rsidRPr="00926657">
        <w:rPr>
          <w:rFonts w:ascii="Times New Roman" w:eastAsia="Calibri" w:hAnsi="Times New Roman" w:cs="Times New Roman"/>
          <w:i/>
        </w:rPr>
        <w:t xml:space="preserve">Linguistics and Philosophy </w:t>
      </w:r>
      <w:r w:rsidRPr="00926657">
        <w:rPr>
          <w:rFonts w:ascii="Times New Roman" w:hAnsi="Times New Roman" w:cs="Times New Roman"/>
        </w:rPr>
        <w:t xml:space="preserve">10.2, 199–219. </w:t>
      </w:r>
    </w:p>
    <w:p w:rsidR="001E1F1B" w:rsidRPr="00926657" w:rsidRDefault="001E1F1B" w:rsidP="00926657">
      <w:pPr>
        <w:spacing w:line="411" w:lineRule="auto"/>
        <w:ind w:left="351" w:hanging="351"/>
        <w:rPr>
          <w:rFonts w:ascii="Times New Roman" w:hAnsi="Times New Roman" w:cs="Times New Roman"/>
        </w:rPr>
      </w:pPr>
      <w:r w:rsidRPr="00926657">
        <w:rPr>
          <w:rFonts w:ascii="Times New Roman" w:hAnsi="Times New Roman" w:cs="Times New Roman"/>
        </w:rPr>
        <w:t>Grimau, Berta (2021a)</w:t>
      </w:r>
      <w:r w:rsidR="004F6188">
        <w:rPr>
          <w:rFonts w:ascii="Times New Roman" w:hAnsi="Times New Roman" w:cs="Times New Roman"/>
        </w:rPr>
        <w:t> </w:t>
      </w:r>
      <w:r w:rsidR="004F6188" w:rsidRPr="004F6188">
        <w:rPr>
          <w:rFonts w:ascii="Times New Roman" w:hAnsi="Times New Roman" w:cs="Times New Roman"/>
          <w:lang w:val="en-US"/>
        </w:rPr>
        <w:t>:</w:t>
      </w:r>
      <w:r w:rsidRPr="00926657">
        <w:rPr>
          <w:rFonts w:ascii="Times New Roman" w:hAnsi="Times New Roman" w:cs="Times New Roman"/>
        </w:rPr>
        <w:t xml:space="preserve"> </w:t>
      </w:r>
      <w:r w:rsidR="003E075F" w:rsidRPr="003E075F">
        <w:rPr>
          <w:rFonts w:ascii="Times New Roman" w:hAnsi="Times New Roman" w:cs="Times New Roman"/>
          <w:lang w:val="en-US"/>
        </w:rPr>
        <w:t>‘</w:t>
      </w:r>
      <w:r w:rsidRPr="00926657">
        <w:rPr>
          <w:rFonts w:ascii="Times New Roman" w:hAnsi="Times New Roman" w:cs="Times New Roman"/>
        </w:rPr>
        <w:t>In Defense of Higher-Level Plural Logic: Drawing Conclusions from Natural Language</w:t>
      </w:r>
      <w:r w:rsidR="003E075F" w:rsidRPr="003E075F">
        <w:rPr>
          <w:rFonts w:ascii="Times New Roman" w:hAnsi="Times New Roman" w:cs="Times New Roman"/>
          <w:lang w:val="en-US"/>
        </w:rPr>
        <w:t>’</w:t>
      </w:r>
      <w:r w:rsidRPr="00926657">
        <w:rPr>
          <w:rFonts w:ascii="Times New Roman" w:hAnsi="Times New Roman" w:cs="Times New Roman"/>
        </w:rPr>
        <w:t xml:space="preserve">. </w:t>
      </w:r>
      <w:r w:rsidRPr="00926657">
        <w:rPr>
          <w:rFonts w:ascii="Times New Roman" w:eastAsia="Calibri" w:hAnsi="Times New Roman" w:cs="Times New Roman"/>
          <w:i/>
        </w:rPr>
        <w:t xml:space="preserve">Synthese </w:t>
      </w:r>
      <w:r w:rsidRPr="00926657">
        <w:rPr>
          <w:rFonts w:ascii="Times New Roman" w:hAnsi="Times New Roman" w:cs="Times New Roman"/>
        </w:rPr>
        <w:t xml:space="preserve">198.6, 5253–5280. </w:t>
      </w:r>
    </w:p>
    <w:p w:rsidR="001E1F1B" w:rsidRDefault="001E1F1B" w:rsidP="00926657">
      <w:pPr>
        <w:spacing w:line="360" w:lineRule="auto"/>
        <w:ind w:left="351" w:hanging="351"/>
        <w:rPr>
          <w:rFonts w:ascii="Times New Roman" w:hAnsi="Times New Roman" w:cs="Times New Roman"/>
        </w:rPr>
      </w:pPr>
      <w:r w:rsidRPr="00926657">
        <w:rPr>
          <w:rFonts w:ascii="Times New Roman" w:hAnsi="Times New Roman" w:cs="Times New Roman"/>
        </w:rPr>
        <w:lastRenderedPageBreak/>
        <w:t>Grimau, Berta (2021b)</w:t>
      </w:r>
      <w:r w:rsidR="0061346D" w:rsidRPr="0061346D">
        <w:rPr>
          <w:rFonts w:ascii="Times New Roman" w:hAnsi="Times New Roman" w:cs="Times New Roman"/>
          <w:lang w:val="en-US"/>
        </w:rPr>
        <w:t>:</w:t>
      </w:r>
      <w:r w:rsidRPr="00926657">
        <w:rPr>
          <w:rFonts w:ascii="Times New Roman" w:hAnsi="Times New Roman" w:cs="Times New Roman"/>
        </w:rPr>
        <w:t xml:space="preserve"> </w:t>
      </w:r>
      <w:r w:rsidR="003E075F" w:rsidRPr="00271D45">
        <w:rPr>
          <w:rFonts w:ascii="Times New Roman" w:hAnsi="Times New Roman" w:cs="Times New Roman"/>
          <w:lang w:val="en-US"/>
        </w:rPr>
        <w:t>‘</w:t>
      </w:r>
      <w:r w:rsidRPr="00926657">
        <w:rPr>
          <w:rFonts w:ascii="Times New Roman" w:hAnsi="Times New Roman" w:cs="Times New Roman"/>
        </w:rPr>
        <w:t>Structured Plurality Reconsidered</w:t>
      </w:r>
      <w:r w:rsidR="003E075F" w:rsidRPr="00271D45">
        <w:rPr>
          <w:rFonts w:ascii="Times New Roman" w:hAnsi="Times New Roman" w:cs="Times New Roman"/>
          <w:lang w:val="en-US"/>
        </w:rPr>
        <w:t>’</w:t>
      </w:r>
      <w:r w:rsidRPr="00926657">
        <w:rPr>
          <w:rFonts w:ascii="Times New Roman" w:hAnsi="Times New Roman" w:cs="Times New Roman"/>
        </w:rPr>
        <w:t xml:space="preserve">. </w:t>
      </w:r>
      <w:r w:rsidRPr="00926657">
        <w:rPr>
          <w:rFonts w:ascii="Times New Roman" w:eastAsia="Calibri" w:hAnsi="Times New Roman" w:cs="Times New Roman"/>
          <w:i/>
        </w:rPr>
        <w:t xml:space="preserve">Journal of Semantics </w:t>
      </w:r>
      <w:r w:rsidRPr="00926657">
        <w:rPr>
          <w:rFonts w:ascii="Times New Roman" w:hAnsi="Times New Roman" w:cs="Times New Roman"/>
        </w:rPr>
        <w:t xml:space="preserve">38.1, pp. 145–193. </w:t>
      </w:r>
    </w:p>
    <w:p w:rsidR="0061346D" w:rsidRPr="0061346D" w:rsidRDefault="0061346D" w:rsidP="00926657">
      <w:pPr>
        <w:spacing w:line="360" w:lineRule="auto"/>
        <w:ind w:left="351" w:hanging="351"/>
        <w:rPr>
          <w:rFonts w:ascii="Times New Roman" w:hAnsi="Times New Roman" w:cs="Times New Roman"/>
        </w:rPr>
      </w:pPr>
      <w:r w:rsidRPr="0061346D">
        <w:rPr>
          <w:rFonts w:ascii="Times New Roman" w:hAnsi="Times New Roman" w:cs="Times New Roman"/>
        </w:rPr>
        <w:t xml:space="preserve">Hazen, A.P. </w:t>
      </w:r>
      <w:r w:rsidR="00512714" w:rsidRPr="00512714">
        <w:rPr>
          <w:rFonts w:ascii="Times New Roman" w:hAnsi="Times New Roman" w:cs="Times New Roman"/>
          <w:lang w:val="en-US"/>
        </w:rPr>
        <w:t>(</w:t>
      </w:r>
      <w:r w:rsidRPr="0061346D">
        <w:rPr>
          <w:rFonts w:ascii="Times New Roman" w:hAnsi="Times New Roman" w:cs="Times New Roman"/>
        </w:rPr>
        <w:t>1997</w:t>
      </w:r>
      <w:r w:rsidR="00512714" w:rsidRPr="00512714">
        <w:rPr>
          <w:rFonts w:ascii="Times New Roman" w:hAnsi="Times New Roman" w:cs="Times New Roman"/>
          <w:lang w:val="en-US"/>
        </w:rPr>
        <w:t>):</w:t>
      </w:r>
      <w:r w:rsidR="00512714">
        <w:rPr>
          <w:rFonts w:ascii="Times New Roman" w:hAnsi="Times New Roman" w:cs="Times New Roman"/>
          <w:lang w:val="en-US"/>
        </w:rPr>
        <w:t xml:space="preserve"> ‘</w:t>
      </w:r>
      <w:r w:rsidRPr="0061346D">
        <w:rPr>
          <w:rFonts w:ascii="Times New Roman" w:hAnsi="Times New Roman" w:cs="Times New Roman"/>
        </w:rPr>
        <w:t>Relations in Lewis’s Framework without Atoms”, Analysis, 57, pp. 243–248.</w:t>
      </w:r>
    </w:p>
    <w:p w:rsidR="001E1F1B" w:rsidRPr="00926657" w:rsidRDefault="001E1F1B" w:rsidP="00926657">
      <w:pPr>
        <w:spacing w:line="360" w:lineRule="auto"/>
        <w:ind w:left="351" w:hanging="351"/>
        <w:rPr>
          <w:rFonts w:ascii="Times New Roman" w:hAnsi="Times New Roman" w:cs="Times New Roman"/>
        </w:rPr>
      </w:pPr>
      <w:r w:rsidRPr="00926657">
        <w:rPr>
          <w:rFonts w:ascii="Times New Roman" w:hAnsi="Times New Roman" w:cs="Times New Roman"/>
        </w:rPr>
        <w:t>Higginbotham, James (1981)</w:t>
      </w:r>
      <w:r w:rsidR="0061346D" w:rsidRPr="009565BD">
        <w:rPr>
          <w:rFonts w:ascii="Times New Roman" w:hAnsi="Times New Roman" w:cs="Times New Roman"/>
          <w:lang w:val="en-US"/>
        </w:rPr>
        <w:t>:</w:t>
      </w:r>
      <w:r w:rsidRPr="00926657">
        <w:rPr>
          <w:rFonts w:ascii="Times New Roman" w:hAnsi="Times New Roman" w:cs="Times New Roman"/>
        </w:rPr>
        <w:t xml:space="preserve"> </w:t>
      </w:r>
      <w:r w:rsidR="0061346D" w:rsidRPr="009565BD">
        <w:rPr>
          <w:rFonts w:ascii="Times New Roman" w:hAnsi="Times New Roman" w:cs="Times New Roman"/>
          <w:lang w:val="en-US"/>
        </w:rPr>
        <w:t>‘</w:t>
      </w:r>
      <w:r w:rsidRPr="00926657">
        <w:rPr>
          <w:rFonts w:ascii="Times New Roman" w:hAnsi="Times New Roman" w:cs="Times New Roman"/>
        </w:rPr>
        <w:t>Reciprocal Interpretation</w:t>
      </w:r>
      <w:r w:rsidR="0061346D" w:rsidRPr="009565BD">
        <w:rPr>
          <w:rFonts w:ascii="Times New Roman" w:hAnsi="Times New Roman" w:cs="Times New Roman"/>
          <w:lang w:val="en-US"/>
        </w:rPr>
        <w:t>’</w:t>
      </w:r>
      <w:r w:rsidRPr="00926657">
        <w:rPr>
          <w:rFonts w:ascii="Times New Roman" w:hAnsi="Times New Roman" w:cs="Times New Roman"/>
        </w:rPr>
        <w:t xml:space="preserve">. </w:t>
      </w:r>
      <w:r w:rsidRPr="00926657">
        <w:rPr>
          <w:rFonts w:ascii="Times New Roman" w:eastAsia="Calibri" w:hAnsi="Times New Roman" w:cs="Times New Roman"/>
          <w:i/>
        </w:rPr>
        <w:t>Journal of Linguistic Research</w:t>
      </w:r>
      <w:r w:rsidRPr="00926657">
        <w:rPr>
          <w:rFonts w:ascii="Times New Roman" w:eastAsia="Calibri" w:hAnsi="Times New Roman" w:cs="Times New Roman"/>
          <w:i/>
          <w:vertAlign w:val="superscript"/>
        </w:rPr>
        <w:t xml:space="preserve"> </w:t>
      </w:r>
      <w:r w:rsidRPr="00926657">
        <w:rPr>
          <w:rFonts w:ascii="Times New Roman" w:hAnsi="Times New Roman" w:cs="Times New Roman"/>
        </w:rPr>
        <w:t>1, 97–117.</w:t>
      </w:r>
    </w:p>
    <w:p w:rsidR="00173B71" w:rsidRPr="00926657" w:rsidRDefault="001E1F1B" w:rsidP="00926657">
      <w:pPr>
        <w:spacing w:line="360" w:lineRule="auto"/>
        <w:rPr>
          <w:rFonts w:ascii="Times New Roman" w:eastAsia="Calibri" w:hAnsi="Times New Roman" w:cs="Times New Roman"/>
          <w:i/>
        </w:rPr>
      </w:pPr>
      <w:r w:rsidRPr="00926657">
        <w:rPr>
          <w:rFonts w:ascii="Times New Roman" w:hAnsi="Times New Roman" w:cs="Times New Roman"/>
        </w:rPr>
        <w:t>Linnebo, Ø</w:t>
      </w:r>
      <w:r w:rsidR="00177577">
        <w:rPr>
          <w:rFonts w:ascii="Times New Roman" w:hAnsi="Times New Roman" w:cs="Times New Roman"/>
          <w:lang w:val="fr-FR"/>
        </w:rPr>
        <w:t>.</w:t>
      </w:r>
      <w:r w:rsidRPr="00926657">
        <w:rPr>
          <w:rFonts w:ascii="Times New Roman" w:hAnsi="Times New Roman" w:cs="Times New Roman"/>
        </w:rPr>
        <w:t xml:space="preserve"> (2017)</w:t>
      </w:r>
      <w:r w:rsidR="009D4A51">
        <w:rPr>
          <w:rFonts w:ascii="Times New Roman" w:hAnsi="Times New Roman" w:cs="Times New Roman"/>
          <w:lang w:val="fr-FR"/>
        </w:rPr>
        <w:t>:</w:t>
      </w:r>
      <w:r w:rsidRPr="00926657">
        <w:rPr>
          <w:rFonts w:ascii="Times New Roman" w:hAnsi="Times New Roman" w:cs="Times New Roman"/>
        </w:rPr>
        <w:t xml:space="preserve"> </w:t>
      </w:r>
      <w:r w:rsidR="00C165D7">
        <w:rPr>
          <w:rFonts w:ascii="Times New Roman" w:hAnsi="Times New Roman" w:cs="Times New Roman"/>
          <w:lang w:val="fr-FR"/>
        </w:rPr>
        <w:t>‘</w:t>
      </w:r>
      <w:r w:rsidRPr="00926657">
        <w:rPr>
          <w:rFonts w:ascii="Times New Roman" w:hAnsi="Times New Roman" w:cs="Times New Roman"/>
        </w:rPr>
        <w:t>Plural Quantification</w:t>
      </w:r>
      <w:r w:rsidR="00C165D7">
        <w:rPr>
          <w:rFonts w:ascii="Times New Roman" w:hAnsi="Times New Roman" w:cs="Times New Roman"/>
          <w:lang w:val="fr-FR"/>
        </w:rPr>
        <w:t>’</w:t>
      </w:r>
      <w:r w:rsidRPr="00926657">
        <w:rPr>
          <w:rFonts w:ascii="Times New Roman" w:hAnsi="Times New Roman" w:cs="Times New Roman"/>
        </w:rPr>
        <w:t xml:space="preserve">. In: </w:t>
      </w:r>
      <w:r w:rsidRPr="00926657">
        <w:rPr>
          <w:rFonts w:ascii="Times New Roman" w:eastAsia="Calibri" w:hAnsi="Times New Roman" w:cs="Times New Roman"/>
          <w:i/>
        </w:rPr>
        <w:t xml:space="preserve">The Stanford Encyclopedia of </w:t>
      </w:r>
    </w:p>
    <w:p w:rsidR="00177577" w:rsidRPr="00177577" w:rsidRDefault="00173B71" w:rsidP="00926657">
      <w:pPr>
        <w:spacing w:line="360" w:lineRule="auto"/>
        <w:rPr>
          <w:rFonts w:ascii="Times New Roman" w:hAnsi="Times New Roman" w:cs="Times New Roman"/>
          <w:lang w:val="en-US"/>
        </w:rPr>
      </w:pPr>
      <w:r w:rsidRPr="00177577">
        <w:rPr>
          <w:rFonts w:ascii="Times New Roman" w:eastAsia="Calibri" w:hAnsi="Times New Roman" w:cs="Times New Roman"/>
          <w:i/>
          <w:lang w:val="en-US"/>
        </w:rPr>
        <w:t xml:space="preserve">     </w:t>
      </w:r>
      <w:r w:rsidR="001E1F1B" w:rsidRPr="00177577">
        <w:rPr>
          <w:rFonts w:ascii="Times New Roman" w:eastAsia="Calibri" w:hAnsi="Times New Roman" w:cs="Times New Roman"/>
          <w:i/>
        </w:rPr>
        <w:t>Philosophy</w:t>
      </w:r>
      <w:r w:rsidR="001E1F1B" w:rsidRPr="00177577">
        <w:rPr>
          <w:rFonts w:ascii="Times New Roman" w:hAnsi="Times New Roman" w:cs="Times New Roman"/>
        </w:rPr>
        <w:t>.Ed. by Edward N. Zalta. Summer 2017 edition.</w:t>
      </w:r>
      <w:r w:rsidRPr="00177577">
        <w:rPr>
          <w:rFonts w:ascii="Times New Roman" w:hAnsi="Times New Roman" w:cs="Times New Roman"/>
          <w:lang w:val="en-US"/>
        </w:rPr>
        <w:t xml:space="preserve"> </w:t>
      </w:r>
      <w:r w:rsidR="001E1F1B" w:rsidRPr="00177577">
        <w:rPr>
          <w:rFonts w:ascii="Times New Roman" w:hAnsi="Times New Roman" w:cs="Times New Roman"/>
        </w:rPr>
        <w:t xml:space="preserve">url: </w:t>
      </w:r>
      <w:r w:rsidR="00177577" w:rsidRPr="00177577">
        <w:rPr>
          <w:rFonts w:ascii="Times New Roman" w:hAnsi="Times New Roman" w:cs="Times New Roman"/>
          <w:lang w:val="en-US"/>
        </w:rPr>
        <w:t xml:space="preserve">    </w:t>
      </w:r>
    </w:p>
    <w:p w:rsidR="001E1F1B" w:rsidRPr="00177577" w:rsidRDefault="00177577" w:rsidP="00926657">
      <w:pPr>
        <w:spacing w:line="360" w:lineRule="auto"/>
        <w:rPr>
          <w:rFonts w:ascii="Times New Roman" w:hAnsi="Times New Roman" w:cs="Times New Roman"/>
        </w:rPr>
      </w:pPr>
      <w:r w:rsidRPr="00177577">
        <w:rPr>
          <w:rFonts w:ascii="Times New Roman" w:hAnsi="Times New Roman" w:cs="Times New Roman"/>
          <w:lang w:val="en-US"/>
        </w:rPr>
        <w:t xml:space="preserve">     </w:t>
      </w:r>
      <w:r w:rsidR="001E1F1B" w:rsidRPr="00177577">
        <w:rPr>
          <w:rFonts w:ascii="Times New Roman" w:hAnsi="Times New Roman" w:cs="Times New Roman"/>
          <w:color w:val="55198B"/>
        </w:rPr>
        <w:t>https://plato.stanford.edu/archives/sum2017/entries/plural-quant/</w:t>
      </w:r>
      <w:r w:rsidR="001E1F1B" w:rsidRPr="00177577">
        <w:rPr>
          <w:rFonts w:ascii="Times New Roman" w:hAnsi="Times New Roman" w:cs="Times New Roman"/>
        </w:rPr>
        <w:fldChar w:fldCharType="begin"/>
      </w:r>
      <w:r w:rsidR="001E1F1B" w:rsidRPr="00177577">
        <w:rPr>
          <w:rFonts w:ascii="Times New Roman" w:hAnsi="Times New Roman" w:cs="Times New Roman"/>
        </w:rPr>
        <w:instrText>HYPERLINK "https://plato.stanford.edu/archives/sum2017/entries/plural-quant/" \h</w:instrText>
      </w:r>
      <w:r w:rsidR="001E1F1B" w:rsidRPr="00177577">
        <w:rPr>
          <w:rFonts w:ascii="Times New Roman" w:hAnsi="Times New Roman" w:cs="Times New Roman"/>
        </w:rPr>
      </w:r>
      <w:r w:rsidR="001E1F1B" w:rsidRPr="00177577">
        <w:rPr>
          <w:rFonts w:ascii="Times New Roman" w:hAnsi="Times New Roman" w:cs="Times New Roman"/>
        </w:rPr>
        <w:fldChar w:fldCharType="separate"/>
      </w:r>
      <w:r w:rsidR="001E1F1B" w:rsidRPr="00177577">
        <w:rPr>
          <w:rFonts w:ascii="Times New Roman" w:hAnsi="Times New Roman" w:cs="Times New Roman"/>
        </w:rPr>
        <w:t>.</w:t>
      </w:r>
      <w:r w:rsidR="001E1F1B" w:rsidRPr="00177577">
        <w:rPr>
          <w:rFonts w:ascii="Times New Roman" w:hAnsi="Times New Roman" w:cs="Times New Roman"/>
        </w:rPr>
        <w:fldChar w:fldCharType="end"/>
      </w:r>
    </w:p>
    <w:p w:rsidR="001E1F1B" w:rsidRPr="00177577" w:rsidRDefault="001E1F1B" w:rsidP="00926657">
      <w:pPr>
        <w:spacing w:line="360" w:lineRule="auto"/>
        <w:ind w:left="346" w:hanging="346"/>
        <w:rPr>
          <w:rFonts w:ascii="Times New Roman" w:hAnsi="Times New Roman" w:cs="Times New Roman"/>
        </w:rPr>
      </w:pPr>
      <w:r w:rsidRPr="00177577">
        <w:rPr>
          <w:rFonts w:ascii="Times New Roman" w:hAnsi="Times New Roman" w:cs="Times New Roman"/>
        </w:rPr>
        <w:t>Linnebo, Ø</w:t>
      </w:r>
      <w:r w:rsidR="00177577" w:rsidRPr="00177577">
        <w:rPr>
          <w:rFonts w:ascii="Times New Roman" w:hAnsi="Times New Roman" w:cs="Times New Roman"/>
          <w:lang w:val="en-US"/>
        </w:rPr>
        <w:t>.</w:t>
      </w:r>
      <w:r w:rsidRPr="00177577">
        <w:rPr>
          <w:rFonts w:ascii="Times New Roman" w:hAnsi="Times New Roman" w:cs="Times New Roman"/>
        </w:rPr>
        <w:t xml:space="preserve"> and D</w:t>
      </w:r>
      <w:r w:rsidR="00177577" w:rsidRPr="00177577">
        <w:rPr>
          <w:rFonts w:ascii="Times New Roman" w:hAnsi="Times New Roman" w:cs="Times New Roman"/>
          <w:lang w:val="en-US"/>
        </w:rPr>
        <w:t>.</w:t>
      </w:r>
      <w:r w:rsidR="009D4A51">
        <w:rPr>
          <w:rFonts w:ascii="Times New Roman" w:hAnsi="Times New Roman" w:cs="Times New Roman"/>
          <w:lang w:val="en-US"/>
        </w:rPr>
        <w:t xml:space="preserve"> </w:t>
      </w:r>
      <w:r w:rsidRPr="00177577">
        <w:rPr>
          <w:rFonts w:ascii="Times New Roman" w:hAnsi="Times New Roman" w:cs="Times New Roman"/>
        </w:rPr>
        <w:t>Nicolas (2008)</w:t>
      </w:r>
      <w:r w:rsidR="00177577" w:rsidRPr="00177577">
        <w:rPr>
          <w:rFonts w:ascii="Times New Roman" w:hAnsi="Times New Roman" w:cs="Times New Roman"/>
          <w:lang w:val="en-US"/>
        </w:rPr>
        <w:t>:</w:t>
      </w:r>
      <w:r w:rsidRPr="00177577">
        <w:rPr>
          <w:rFonts w:ascii="Times New Roman" w:hAnsi="Times New Roman" w:cs="Times New Roman"/>
        </w:rPr>
        <w:t xml:space="preserve"> </w:t>
      </w:r>
      <w:r w:rsidR="008E1C5C" w:rsidRPr="00177577">
        <w:rPr>
          <w:rFonts w:ascii="Times New Roman" w:hAnsi="Times New Roman" w:cs="Times New Roman"/>
          <w:lang w:val="en-US"/>
        </w:rPr>
        <w:t>‘</w:t>
      </w:r>
      <w:r w:rsidRPr="00177577">
        <w:rPr>
          <w:rFonts w:ascii="Times New Roman" w:hAnsi="Times New Roman" w:cs="Times New Roman"/>
        </w:rPr>
        <w:t>Superplurals in English</w:t>
      </w:r>
      <w:r w:rsidR="008E1C5C" w:rsidRPr="00177577">
        <w:rPr>
          <w:rFonts w:ascii="Times New Roman" w:hAnsi="Times New Roman" w:cs="Times New Roman"/>
          <w:lang w:val="en-US"/>
        </w:rPr>
        <w:t>’</w:t>
      </w:r>
      <w:r w:rsidRPr="00177577">
        <w:rPr>
          <w:rFonts w:ascii="Times New Roman" w:hAnsi="Times New Roman" w:cs="Times New Roman"/>
        </w:rPr>
        <w:t xml:space="preserve">. </w:t>
      </w:r>
      <w:r w:rsidRPr="00177577">
        <w:rPr>
          <w:rFonts w:ascii="Times New Roman" w:eastAsia="Calibri" w:hAnsi="Times New Roman" w:cs="Times New Roman"/>
          <w:i/>
        </w:rPr>
        <w:t xml:space="preserve">Analysis </w:t>
      </w:r>
      <w:r w:rsidRPr="00177577">
        <w:rPr>
          <w:rFonts w:ascii="Times New Roman" w:hAnsi="Times New Roman" w:cs="Times New Roman"/>
        </w:rPr>
        <w:t xml:space="preserve">68.3, 186– 197. </w:t>
      </w:r>
    </w:p>
    <w:p w:rsidR="001E1F1B" w:rsidRPr="00177577" w:rsidRDefault="001E1F1B" w:rsidP="00926657">
      <w:pPr>
        <w:spacing w:line="360" w:lineRule="auto"/>
        <w:ind w:left="346" w:hanging="346"/>
        <w:rPr>
          <w:rFonts w:ascii="Times New Roman" w:hAnsi="Times New Roman" w:cs="Times New Roman"/>
        </w:rPr>
      </w:pPr>
      <w:r w:rsidRPr="00177577">
        <w:rPr>
          <w:rFonts w:ascii="Times New Roman" w:hAnsi="Times New Roman" w:cs="Times New Roman"/>
        </w:rPr>
        <w:t>McKay, T</w:t>
      </w:r>
      <w:r w:rsidR="00177577" w:rsidRPr="00177577">
        <w:rPr>
          <w:rFonts w:ascii="Times New Roman" w:hAnsi="Times New Roman" w:cs="Times New Roman"/>
          <w:lang w:val="en-US"/>
        </w:rPr>
        <w:t xml:space="preserve">. </w:t>
      </w:r>
      <w:r w:rsidRPr="00177577">
        <w:rPr>
          <w:rFonts w:ascii="Times New Roman" w:hAnsi="Times New Roman" w:cs="Times New Roman"/>
        </w:rPr>
        <w:t>J. (2006)</w:t>
      </w:r>
      <w:r w:rsidR="00177577" w:rsidRPr="00177577">
        <w:rPr>
          <w:rFonts w:ascii="Times New Roman" w:hAnsi="Times New Roman" w:cs="Times New Roman"/>
          <w:lang w:val="en-US"/>
        </w:rPr>
        <w:t>:</w:t>
      </w:r>
      <w:r w:rsidRPr="00177577">
        <w:rPr>
          <w:rFonts w:ascii="Times New Roman" w:hAnsi="Times New Roman" w:cs="Times New Roman"/>
        </w:rPr>
        <w:t xml:space="preserve"> </w:t>
      </w:r>
      <w:r w:rsidRPr="00177577">
        <w:rPr>
          <w:rFonts w:ascii="Times New Roman" w:hAnsi="Times New Roman" w:cs="Times New Roman"/>
          <w:i/>
          <w:iCs/>
        </w:rPr>
        <w:t>Plural Predication</w:t>
      </w:r>
      <w:r w:rsidRPr="00177577">
        <w:rPr>
          <w:rFonts w:ascii="Times New Roman" w:hAnsi="Times New Roman" w:cs="Times New Roman"/>
        </w:rPr>
        <w:t xml:space="preserve">. Oxford: Oxford University Press. </w:t>
      </w:r>
    </w:p>
    <w:p w:rsidR="00177577" w:rsidRPr="00177577" w:rsidRDefault="00813E81" w:rsidP="00813E81">
      <w:pPr>
        <w:spacing w:line="360" w:lineRule="auto"/>
        <w:rPr>
          <w:rFonts w:ascii="Times New Roman" w:hAnsi="Times New Roman" w:cs="Times New Roman"/>
          <w:shd w:val="clear" w:color="auto" w:fill="FFFFFF"/>
          <w:lang w:val="en-US"/>
        </w:rPr>
      </w:pPr>
      <w:proofErr w:type="spellStart"/>
      <w:r w:rsidRPr="00177577">
        <w:rPr>
          <w:rFonts w:ascii="Times New Roman" w:hAnsi="Times New Roman" w:cs="Times New Roman"/>
          <w:color w:val="000000"/>
          <w:shd w:val="clear" w:color="auto" w:fill="FFFFFF"/>
          <w:lang w:val="en-US"/>
        </w:rPr>
        <w:t>Moltmann</w:t>
      </w:r>
      <w:proofErr w:type="spellEnd"/>
      <w:r w:rsidRPr="00177577">
        <w:rPr>
          <w:rFonts w:ascii="Times New Roman" w:hAnsi="Times New Roman" w:cs="Times New Roman"/>
          <w:color w:val="000000"/>
          <w:shd w:val="clear" w:color="auto" w:fill="FFFFFF"/>
          <w:lang w:val="en-US"/>
        </w:rPr>
        <w:t>, F</w:t>
      </w:r>
      <w:r w:rsidR="00177577" w:rsidRPr="00177577">
        <w:rPr>
          <w:rFonts w:ascii="Times New Roman" w:hAnsi="Times New Roman" w:cs="Times New Roman"/>
          <w:color w:val="000000"/>
          <w:shd w:val="clear" w:color="auto" w:fill="FFFFFF"/>
          <w:lang w:val="en-US"/>
        </w:rPr>
        <w:t>.</w:t>
      </w:r>
      <w:r w:rsidRPr="00177577">
        <w:rPr>
          <w:rFonts w:ascii="Times New Roman" w:hAnsi="Times New Roman" w:cs="Times New Roman"/>
          <w:color w:val="000000"/>
          <w:shd w:val="clear" w:color="auto" w:fill="FFFFFF"/>
          <w:lang w:val="en-US"/>
        </w:rPr>
        <w:t xml:space="preserve"> (1992):</w:t>
      </w:r>
      <w:r w:rsidRPr="00177577">
        <w:rPr>
          <w:rFonts w:ascii="Times New Roman" w:hAnsi="Times New Roman" w:cs="Times New Roman"/>
          <w:color w:val="000000"/>
          <w:shd w:val="clear" w:color="auto" w:fill="FFFFFF"/>
        </w:rPr>
        <w:t> '</w:t>
      </w:r>
      <w:r w:rsidRPr="00177577">
        <w:rPr>
          <w:rFonts w:ascii="Times New Roman" w:hAnsi="Times New Roman" w:cs="Times New Roman"/>
          <w:shd w:val="clear" w:color="auto" w:fill="FFFFFF"/>
        </w:rPr>
        <w:t>Reciprocals and Same/Different. Towards a Semantic</w:t>
      </w:r>
      <w:r w:rsidR="00177577" w:rsidRPr="00177577">
        <w:rPr>
          <w:rFonts w:ascii="Times New Roman" w:hAnsi="Times New Roman" w:cs="Times New Roman"/>
          <w:shd w:val="clear" w:color="auto" w:fill="FFFFFF"/>
          <w:lang w:val="en-US"/>
        </w:rPr>
        <w:t xml:space="preserve"> </w:t>
      </w:r>
    </w:p>
    <w:p w:rsidR="00813E81" w:rsidRPr="00177577" w:rsidRDefault="00177577" w:rsidP="00813E81">
      <w:pPr>
        <w:spacing w:line="360" w:lineRule="auto"/>
        <w:rPr>
          <w:rFonts w:ascii="Times New Roman" w:hAnsi="Times New Roman" w:cs="Times New Roman"/>
          <w:shd w:val="clear" w:color="auto" w:fill="FFFFFF"/>
        </w:rPr>
      </w:pPr>
      <w:r w:rsidRPr="00177577">
        <w:rPr>
          <w:rFonts w:ascii="Times New Roman" w:hAnsi="Times New Roman" w:cs="Times New Roman"/>
          <w:shd w:val="clear" w:color="auto" w:fill="FFFFFF"/>
          <w:lang w:val="en-US"/>
        </w:rPr>
        <w:t xml:space="preserve">       </w:t>
      </w:r>
      <w:r w:rsidR="00813E81" w:rsidRPr="00177577">
        <w:rPr>
          <w:rFonts w:ascii="Times New Roman" w:hAnsi="Times New Roman" w:cs="Times New Roman"/>
          <w:shd w:val="clear" w:color="auto" w:fill="FFFFFF"/>
        </w:rPr>
        <w:t>Analysis</w:t>
      </w:r>
      <w:r w:rsidR="00813E81" w:rsidRPr="00177577">
        <w:rPr>
          <w:rFonts w:ascii="Times New Roman" w:hAnsi="Times New Roman" w:cs="Times New Roman"/>
          <w:color w:val="000000"/>
          <w:shd w:val="clear" w:color="auto" w:fill="FFFFFF"/>
        </w:rPr>
        <w:t>'. </w:t>
      </w:r>
      <w:r w:rsidR="00813E81" w:rsidRPr="00177577">
        <w:rPr>
          <w:rStyle w:val="Emphasis"/>
          <w:rFonts w:ascii="Times New Roman" w:hAnsi="Times New Roman" w:cs="Times New Roman"/>
          <w:color w:val="000000"/>
          <w:shd w:val="clear" w:color="auto" w:fill="FFFFFF"/>
        </w:rPr>
        <w:t>Linguistics and Philosophy</w:t>
      </w:r>
      <w:r w:rsidR="00813E81" w:rsidRPr="00177577">
        <w:rPr>
          <w:rFonts w:ascii="Times New Roman" w:hAnsi="Times New Roman" w:cs="Times New Roman"/>
          <w:color w:val="000000"/>
          <w:shd w:val="clear" w:color="auto" w:fill="FFFFFF"/>
        </w:rPr>
        <w:t> 15(4), 411-462</w:t>
      </w:r>
    </w:p>
    <w:p w:rsidR="001E1F1B" w:rsidRPr="00177577" w:rsidRDefault="001E1F1B" w:rsidP="00926657">
      <w:pPr>
        <w:spacing w:line="360" w:lineRule="auto"/>
        <w:rPr>
          <w:rFonts w:ascii="Times New Roman" w:hAnsi="Times New Roman" w:cs="Times New Roman"/>
          <w:lang w:val="en-US"/>
        </w:rPr>
      </w:pPr>
      <w:r w:rsidRPr="00177577">
        <w:rPr>
          <w:rFonts w:ascii="Times New Roman" w:hAnsi="Times New Roman" w:cs="Times New Roman"/>
        </w:rPr>
        <w:t>Moltmann, F</w:t>
      </w:r>
      <w:r w:rsidR="00177577" w:rsidRPr="009D4A51">
        <w:rPr>
          <w:rFonts w:ascii="Times New Roman" w:hAnsi="Times New Roman" w:cs="Times New Roman"/>
          <w:lang w:val="en-US"/>
        </w:rPr>
        <w:t>.</w:t>
      </w:r>
      <w:r w:rsidRPr="00177577">
        <w:rPr>
          <w:rFonts w:ascii="Times New Roman" w:hAnsi="Times New Roman" w:cs="Times New Roman"/>
        </w:rPr>
        <w:t xml:space="preserve"> (1997)</w:t>
      </w:r>
      <w:r w:rsidR="009D4A51" w:rsidRPr="009D4A51">
        <w:rPr>
          <w:rFonts w:ascii="Times New Roman" w:hAnsi="Times New Roman" w:cs="Times New Roman"/>
          <w:lang w:val="en-US"/>
        </w:rPr>
        <w:t>:</w:t>
      </w:r>
      <w:r w:rsidRPr="00177577">
        <w:rPr>
          <w:rFonts w:ascii="Times New Roman" w:hAnsi="Times New Roman" w:cs="Times New Roman"/>
        </w:rPr>
        <w:t xml:space="preserve"> </w:t>
      </w:r>
      <w:r w:rsidRPr="00177577">
        <w:rPr>
          <w:rFonts w:ascii="Times New Roman" w:hAnsi="Times New Roman" w:cs="Times New Roman"/>
          <w:i/>
          <w:iCs/>
        </w:rPr>
        <w:t>Parts and Wholes in Semantics</w:t>
      </w:r>
      <w:r w:rsidRPr="00177577">
        <w:rPr>
          <w:rFonts w:ascii="Times New Roman" w:hAnsi="Times New Roman" w:cs="Times New Roman"/>
        </w:rPr>
        <w:t>. Oxford: Oxford Universit</w:t>
      </w:r>
      <w:r w:rsidR="00905FB2" w:rsidRPr="00177577">
        <w:rPr>
          <w:rFonts w:ascii="Times New Roman" w:hAnsi="Times New Roman" w:cs="Times New Roman"/>
          <w:lang w:val="en-US"/>
        </w:rPr>
        <w:t>y</w:t>
      </w:r>
      <w:r w:rsidR="00177577" w:rsidRPr="00177577">
        <w:rPr>
          <w:rFonts w:ascii="Times New Roman" w:hAnsi="Times New Roman" w:cs="Times New Roman"/>
          <w:lang w:val="en-US"/>
        </w:rPr>
        <w:t xml:space="preserve"> </w:t>
      </w:r>
      <w:r w:rsidRPr="00177577">
        <w:rPr>
          <w:rFonts w:ascii="Times New Roman" w:hAnsi="Times New Roman" w:cs="Times New Roman"/>
        </w:rPr>
        <w:t>Press.</w:t>
      </w:r>
    </w:p>
    <w:p w:rsidR="00905FB2" w:rsidRPr="00177577" w:rsidRDefault="001E1F1B" w:rsidP="00926657">
      <w:pPr>
        <w:spacing w:line="360" w:lineRule="auto"/>
        <w:rPr>
          <w:rFonts w:ascii="Times New Roman" w:hAnsi="Times New Roman" w:cs="Times New Roman"/>
        </w:rPr>
      </w:pPr>
      <w:r w:rsidRPr="00177577">
        <w:rPr>
          <w:rFonts w:ascii="Times New Roman" w:hAnsi="Times New Roman" w:cs="Times New Roman"/>
        </w:rPr>
        <w:t>Moltmann, F</w:t>
      </w:r>
      <w:r w:rsidR="00177577" w:rsidRPr="00177577">
        <w:rPr>
          <w:rFonts w:ascii="Times New Roman" w:hAnsi="Times New Roman" w:cs="Times New Roman"/>
          <w:lang w:val="en-US"/>
        </w:rPr>
        <w:t>.</w:t>
      </w:r>
      <w:r w:rsidRPr="00177577">
        <w:rPr>
          <w:rFonts w:ascii="Times New Roman" w:hAnsi="Times New Roman" w:cs="Times New Roman"/>
        </w:rPr>
        <w:t xml:space="preserve"> (2016)</w:t>
      </w:r>
      <w:r w:rsidR="00177577" w:rsidRPr="00177577">
        <w:rPr>
          <w:rFonts w:ascii="Times New Roman" w:hAnsi="Times New Roman" w:cs="Times New Roman"/>
          <w:lang w:val="en-US"/>
        </w:rPr>
        <w:t>:</w:t>
      </w:r>
      <w:r w:rsidRPr="00177577">
        <w:rPr>
          <w:rFonts w:ascii="Times New Roman" w:hAnsi="Times New Roman" w:cs="Times New Roman"/>
        </w:rPr>
        <w:t xml:space="preserve"> </w:t>
      </w:r>
      <w:r w:rsidR="008E1C5C" w:rsidRPr="00177577">
        <w:rPr>
          <w:rFonts w:ascii="Times New Roman" w:hAnsi="Times New Roman" w:cs="Times New Roman"/>
          <w:lang w:val="en-US"/>
        </w:rPr>
        <w:t>‘</w:t>
      </w:r>
      <w:r w:rsidRPr="00177577">
        <w:rPr>
          <w:rFonts w:ascii="Times New Roman" w:hAnsi="Times New Roman" w:cs="Times New Roman"/>
        </w:rPr>
        <w:t>Plural Reference and Reference to a Plurality: Linguistic</w:t>
      </w:r>
    </w:p>
    <w:p w:rsidR="001E1F1B" w:rsidRPr="00177577" w:rsidRDefault="00905FB2" w:rsidP="00905FB2">
      <w:pPr>
        <w:spacing w:line="360" w:lineRule="auto"/>
        <w:ind w:hanging="10"/>
        <w:rPr>
          <w:rFonts w:ascii="Times New Roman" w:hAnsi="Times New Roman" w:cs="Times New Roman"/>
          <w:lang w:val="en-US"/>
        </w:rPr>
      </w:pPr>
      <w:r w:rsidRPr="00177577">
        <w:rPr>
          <w:rFonts w:ascii="Times New Roman" w:hAnsi="Times New Roman" w:cs="Times New Roman"/>
          <w:lang w:val="en-US"/>
        </w:rPr>
        <w:t xml:space="preserve">     </w:t>
      </w:r>
      <w:r w:rsidR="001E1F1B" w:rsidRPr="00177577">
        <w:rPr>
          <w:rFonts w:ascii="Times New Roman" w:hAnsi="Times New Roman" w:cs="Times New Roman"/>
        </w:rPr>
        <w:t>Facts and Semantic Analyses</w:t>
      </w:r>
      <w:r w:rsidR="008E1C5C" w:rsidRPr="00177577">
        <w:rPr>
          <w:rFonts w:ascii="Times New Roman" w:hAnsi="Times New Roman" w:cs="Times New Roman"/>
          <w:lang w:val="en-US"/>
        </w:rPr>
        <w:t>’</w:t>
      </w:r>
      <w:r w:rsidR="001E1F1B" w:rsidRPr="00177577">
        <w:rPr>
          <w:rFonts w:ascii="Times New Roman" w:hAnsi="Times New Roman" w:cs="Times New Roman"/>
        </w:rPr>
        <w:t>. In</w:t>
      </w:r>
      <w:r w:rsidRPr="00177577">
        <w:rPr>
          <w:rFonts w:ascii="Times New Roman" w:hAnsi="Times New Roman" w:cs="Times New Roman"/>
          <w:lang w:val="en-US"/>
        </w:rPr>
        <w:t xml:space="preserve"> Carrara et al.</w:t>
      </w:r>
      <w:r w:rsidR="00177577" w:rsidRPr="00177577">
        <w:rPr>
          <w:rFonts w:ascii="Times New Roman" w:hAnsi="Times New Roman" w:cs="Times New Roman"/>
          <w:color w:val="000000"/>
          <w:lang w:val="en-US"/>
        </w:rPr>
        <w:t xml:space="preserve"> </w:t>
      </w:r>
      <w:r w:rsidR="00177577" w:rsidRPr="00177577">
        <w:rPr>
          <w:rFonts w:ascii="Times New Roman" w:hAnsi="Times New Roman" w:cs="Times New Roman"/>
          <w:color w:val="000000"/>
          <w:lang w:val="en-US"/>
        </w:rPr>
        <w:t>93-120</w:t>
      </w:r>
      <w:r w:rsidR="00177577" w:rsidRPr="00177577">
        <w:rPr>
          <w:rFonts w:ascii="Times New Roman" w:hAnsi="Times New Roman" w:cs="Times New Roman"/>
          <w:color w:val="000000"/>
          <w:lang w:val="en-US"/>
        </w:rPr>
        <w:t>.</w:t>
      </w:r>
    </w:p>
    <w:p w:rsidR="00177577" w:rsidRDefault="00813E81" w:rsidP="00926657">
      <w:pPr>
        <w:spacing w:line="360" w:lineRule="auto"/>
        <w:rPr>
          <w:rFonts w:ascii="Times New Roman" w:hAnsi="Times New Roman" w:cs="Times New Roman"/>
          <w:color w:val="000000"/>
          <w:shd w:val="clear" w:color="auto" w:fill="FFFFFF"/>
        </w:rPr>
      </w:pPr>
      <w:proofErr w:type="spellStart"/>
      <w:r w:rsidRPr="00177577">
        <w:rPr>
          <w:rFonts w:ascii="Times New Roman" w:hAnsi="Times New Roman" w:cs="Times New Roman"/>
          <w:shd w:val="clear" w:color="auto" w:fill="FFFFFF"/>
          <w:lang w:val="en-US"/>
        </w:rPr>
        <w:t>Moltmann</w:t>
      </w:r>
      <w:proofErr w:type="spellEnd"/>
      <w:r w:rsidRPr="00177577">
        <w:rPr>
          <w:rFonts w:ascii="Times New Roman" w:hAnsi="Times New Roman" w:cs="Times New Roman"/>
          <w:shd w:val="clear" w:color="auto" w:fill="FFFFFF"/>
          <w:lang w:val="en-US"/>
        </w:rPr>
        <w:t>, F</w:t>
      </w:r>
      <w:r w:rsidR="00177577">
        <w:rPr>
          <w:rFonts w:ascii="Times New Roman" w:hAnsi="Times New Roman" w:cs="Times New Roman"/>
          <w:shd w:val="clear" w:color="auto" w:fill="FFFFFF"/>
          <w:lang w:val="en-US"/>
        </w:rPr>
        <w:t>.</w:t>
      </w:r>
      <w:r w:rsidRPr="00177577">
        <w:rPr>
          <w:rFonts w:ascii="Times New Roman" w:hAnsi="Times New Roman" w:cs="Times New Roman"/>
          <w:shd w:val="clear" w:color="auto" w:fill="FFFFFF"/>
          <w:lang w:val="en-US"/>
        </w:rPr>
        <w:t xml:space="preserve"> (2022): </w:t>
      </w:r>
      <w:r w:rsidR="008E1C5C" w:rsidRPr="00177577">
        <w:rPr>
          <w:rFonts w:ascii="Times New Roman" w:hAnsi="Times New Roman" w:cs="Times New Roman"/>
          <w:shd w:val="clear" w:color="auto" w:fill="FFFFFF"/>
          <w:lang w:val="en-US"/>
        </w:rPr>
        <w:t>‘</w:t>
      </w:r>
      <w:r w:rsidR="00926657" w:rsidRPr="00177577">
        <w:rPr>
          <w:rFonts w:ascii="Times New Roman" w:hAnsi="Times New Roman" w:cs="Times New Roman"/>
          <w:shd w:val="clear" w:color="auto" w:fill="FFFFFF"/>
        </w:rPr>
        <w:t>Names, Light Nouns, and Countability</w:t>
      </w:r>
      <w:r w:rsidR="00926657" w:rsidRPr="00177577">
        <w:rPr>
          <w:rFonts w:ascii="Times New Roman" w:hAnsi="Times New Roman" w:cs="Times New Roman"/>
          <w:color w:val="000000"/>
          <w:shd w:val="clear" w:color="auto" w:fill="FFFFFF"/>
        </w:rPr>
        <w:t>'.  </w:t>
      </w:r>
      <w:r w:rsidR="00926657" w:rsidRPr="00177577">
        <w:rPr>
          <w:rStyle w:val="Emphasis"/>
          <w:rFonts w:ascii="Times New Roman" w:hAnsi="Times New Roman" w:cs="Times New Roman"/>
          <w:color w:val="000000"/>
          <w:shd w:val="clear" w:color="auto" w:fill="FFFFFF"/>
        </w:rPr>
        <w:t xml:space="preserve">Linguistic </w:t>
      </w:r>
      <w:r w:rsidR="00926657" w:rsidRPr="00926657">
        <w:rPr>
          <w:rStyle w:val="Emphasis"/>
          <w:rFonts w:ascii="Times New Roman" w:hAnsi="Times New Roman" w:cs="Times New Roman"/>
          <w:color w:val="000000"/>
          <w:shd w:val="clear" w:color="auto" w:fill="FFFFFF"/>
        </w:rPr>
        <w:t>Inquiry </w:t>
      </w:r>
      <w:r w:rsidR="00926657" w:rsidRPr="00926657">
        <w:rPr>
          <w:rFonts w:ascii="Times New Roman" w:hAnsi="Times New Roman" w:cs="Times New Roman"/>
          <w:color w:val="000000"/>
          <w:shd w:val="clear" w:color="auto" w:fill="FFFFFF"/>
        </w:rPr>
        <w:t xml:space="preserve">54(1), </w:t>
      </w:r>
    </w:p>
    <w:p w:rsidR="00926657" w:rsidRDefault="00177577" w:rsidP="00926657">
      <w:pPr>
        <w:spacing w:line="360" w:lineRule="auto"/>
        <w:rPr>
          <w:rFonts w:ascii="Times New Roman" w:hAnsi="Times New Roman" w:cs="Times New Roman"/>
          <w:color w:val="000000"/>
          <w:shd w:val="clear" w:color="auto" w:fill="FFFFFF"/>
        </w:rPr>
      </w:pPr>
      <w:r w:rsidRPr="00177577">
        <w:rPr>
          <w:rFonts w:ascii="Times New Roman" w:hAnsi="Times New Roman" w:cs="Times New Roman"/>
          <w:color w:val="000000"/>
          <w:shd w:val="clear" w:color="auto" w:fill="FFFFFF"/>
          <w:lang w:val="en-US"/>
        </w:rPr>
        <w:t xml:space="preserve">     </w:t>
      </w:r>
      <w:r w:rsidR="00926657" w:rsidRPr="00926657">
        <w:rPr>
          <w:rFonts w:ascii="Times New Roman" w:hAnsi="Times New Roman" w:cs="Times New Roman"/>
          <w:color w:val="000000"/>
          <w:shd w:val="clear" w:color="auto" w:fill="FFFFFF"/>
        </w:rPr>
        <w:t>117-146</w:t>
      </w:r>
    </w:p>
    <w:p w:rsidR="009D4A51" w:rsidRPr="009D4A51" w:rsidRDefault="009D4A51" w:rsidP="00926657">
      <w:pPr>
        <w:spacing w:line="360" w:lineRule="auto"/>
        <w:rPr>
          <w:rFonts w:ascii="Times New Roman" w:hAnsi="Times New Roman" w:cs="Times New Roman"/>
          <w:i/>
          <w:iCs/>
          <w:color w:val="000000"/>
          <w:shd w:val="clear" w:color="auto" w:fill="FFFFFF"/>
          <w:lang w:val="en-US"/>
        </w:rPr>
      </w:pPr>
      <w:r w:rsidRPr="009D4A51">
        <w:rPr>
          <w:rFonts w:ascii="Times New Roman" w:hAnsi="Times New Roman" w:cs="Times New Roman"/>
          <w:color w:val="000000"/>
          <w:shd w:val="clear" w:color="auto" w:fill="FFFFFF"/>
          <w:lang w:val="en-US"/>
        </w:rPr>
        <w:t>Nicolas, D. and J. P</w:t>
      </w:r>
      <w:r>
        <w:rPr>
          <w:rFonts w:ascii="Times New Roman" w:hAnsi="Times New Roman" w:cs="Times New Roman"/>
          <w:color w:val="000000"/>
          <w:shd w:val="clear" w:color="auto" w:fill="FFFFFF"/>
          <w:lang w:val="en-US"/>
        </w:rPr>
        <w:t>ayton (to appear): ‘</w:t>
      </w:r>
      <w:proofErr w:type="spellStart"/>
      <w:r>
        <w:rPr>
          <w:rFonts w:ascii="Times New Roman" w:hAnsi="Times New Roman" w:cs="Times New Roman"/>
          <w:color w:val="000000"/>
          <w:shd w:val="clear" w:color="auto" w:fill="FFFFFF"/>
          <w:lang w:val="en-US"/>
        </w:rPr>
        <w:t>Superplurals</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Analysed</w:t>
      </w:r>
      <w:proofErr w:type="spellEnd"/>
      <w:r>
        <w:rPr>
          <w:rFonts w:ascii="Times New Roman" w:hAnsi="Times New Roman" w:cs="Times New Roman"/>
          <w:color w:val="000000"/>
          <w:shd w:val="clear" w:color="auto" w:fill="FFFFFF"/>
          <w:lang w:val="en-US"/>
        </w:rPr>
        <w:t xml:space="preserve"> Away’. </w:t>
      </w:r>
      <w:r w:rsidRPr="009D4A51">
        <w:rPr>
          <w:rFonts w:ascii="Times New Roman" w:hAnsi="Times New Roman" w:cs="Times New Roman"/>
          <w:i/>
          <w:iCs/>
          <w:color w:val="000000"/>
          <w:shd w:val="clear" w:color="auto" w:fill="FFFFFF"/>
          <w:lang w:val="en-US"/>
        </w:rPr>
        <w:t>Inquiry.</w:t>
      </w:r>
    </w:p>
    <w:p w:rsidR="001E1F1B" w:rsidRPr="00926657" w:rsidRDefault="001E1F1B" w:rsidP="00926657">
      <w:pPr>
        <w:spacing w:line="406" w:lineRule="auto"/>
        <w:ind w:left="351" w:hanging="351"/>
        <w:rPr>
          <w:rFonts w:ascii="Times New Roman" w:hAnsi="Times New Roman" w:cs="Times New Roman"/>
        </w:rPr>
      </w:pPr>
      <w:r w:rsidRPr="00926657">
        <w:rPr>
          <w:rFonts w:ascii="Times New Roman" w:hAnsi="Times New Roman" w:cs="Times New Roman"/>
        </w:rPr>
        <w:t>Oliver, A</w:t>
      </w:r>
      <w:r w:rsidR="00177577" w:rsidRPr="00177577">
        <w:rPr>
          <w:rFonts w:ascii="Times New Roman" w:hAnsi="Times New Roman" w:cs="Times New Roman"/>
          <w:lang w:val="en-US"/>
        </w:rPr>
        <w:t>.</w:t>
      </w:r>
      <w:r w:rsidRPr="00926657">
        <w:rPr>
          <w:rFonts w:ascii="Times New Roman" w:hAnsi="Times New Roman" w:cs="Times New Roman"/>
        </w:rPr>
        <w:t xml:space="preserve"> and T</w:t>
      </w:r>
      <w:r w:rsidR="00177577" w:rsidRPr="00177577">
        <w:rPr>
          <w:rFonts w:ascii="Times New Roman" w:hAnsi="Times New Roman" w:cs="Times New Roman"/>
          <w:lang w:val="en-US"/>
        </w:rPr>
        <w:t>.</w:t>
      </w:r>
      <w:r w:rsidRPr="00926657">
        <w:rPr>
          <w:rFonts w:ascii="Times New Roman" w:hAnsi="Times New Roman" w:cs="Times New Roman"/>
        </w:rPr>
        <w:t xml:space="preserve"> Smiley (2016). </w:t>
      </w:r>
      <w:r w:rsidRPr="00905FB2">
        <w:rPr>
          <w:rFonts w:ascii="Times New Roman" w:hAnsi="Times New Roman" w:cs="Times New Roman"/>
          <w:i/>
          <w:iCs/>
        </w:rPr>
        <w:t>Plural Logic</w:t>
      </w:r>
      <w:r w:rsidR="00905FB2" w:rsidRPr="00905FB2">
        <w:rPr>
          <w:rFonts w:ascii="Times New Roman" w:hAnsi="Times New Roman" w:cs="Times New Roman"/>
          <w:lang w:val="en-US"/>
        </w:rPr>
        <w:t xml:space="preserve">. </w:t>
      </w:r>
      <w:r w:rsidRPr="00926657">
        <w:rPr>
          <w:rFonts w:ascii="Times New Roman" w:hAnsi="Times New Roman" w:cs="Times New Roman"/>
        </w:rPr>
        <w:t xml:space="preserve">Oxford: Oxford University Press. </w:t>
      </w:r>
    </w:p>
    <w:p w:rsidR="001E1F1B" w:rsidRPr="001E1F1B" w:rsidRDefault="001E1F1B" w:rsidP="00605A93">
      <w:pPr>
        <w:spacing w:line="360" w:lineRule="auto"/>
        <w:ind w:left="351" w:hanging="351"/>
        <w:rPr>
          <w:rFonts w:ascii="Times New Roman" w:hAnsi="Times New Roman" w:cs="Times New Roman"/>
        </w:rPr>
      </w:pPr>
      <w:r w:rsidRPr="001E1F1B">
        <w:rPr>
          <w:rFonts w:ascii="Times New Roman" w:hAnsi="Times New Roman" w:cs="Times New Roman"/>
        </w:rPr>
        <w:t>Rayo, A</w:t>
      </w:r>
      <w:r w:rsidR="00CA4496" w:rsidRPr="00101C2E">
        <w:rPr>
          <w:rFonts w:ascii="Times New Roman" w:hAnsi="Times New Roman" w:cs="Times New Roman"/>
          <w:lang w:val="en-US"/>
        </w:rPr>
        <w:t>.</w:t>
      </w:r>
      <w:r w:rsidRPr="001E1F1B">
        <w:rPr>
          <w:rFonts w:ascii="Times New Roman" w:hAnsi="Times New Roman" w:cs="Times New Roman"/>
        </w:rPr>
        <w:t xml:space="preserve"> (2006)</w:t>
      </w:r>
      <w:r w:rsidR="00CA4496" w:rsidRPr="00101C2E">
        <w:rPr>
          <w:rFonts w:ascii="Times New Roman" w:hAnsi="Times New Roman" w:cs="Times New Roman"/>
          <w:lang w:val="en-US"/>
        </w:rPr>
        <w:t>:</w:t>
      </w:r>
      <w:r w:rsidRPr="001E1F1B">
        <w:rPr>
          <w:rFonts w:ascii="Times New Roman" w:hAnsi="Times New Roman" w:cs="Times New Roman"/>
        </w:rPr>
        <w:t xml:space="preserve"> </w:t>
      </w:r>
      <w:r w:rsidR="00CA4496" w:rsidRPr="00101C2E">
        <w:rPr>
          <w:rFonts w:ascii="Times New Roman" w:hAnsi="Times New Roman" w:cs="Times New Roman"/>
          <w:lang w:val="en-US"/>
        </w:rPr>
        <w:t>‘</w:t>
      </w:r>
      <w:r w:rsidRPr="001E1F1B">
        <w:rPr>
          <w:rFonts w:ascii="Times New Roman" w:hAnsi="Times New Roman" w:cs="Times New Roman"/>
        </w:rPr>
        <w:t>Beyond Plurals</w:t>
      </w:r>
      <w:r w:rsidR="00CA4496" w:rsidRPr="00101C2E">
        <w:rPr>
          <w:rFonts w:ascii="Times New Roman" w:hAnsi="Times New Roman" w:cs="Times New Roman"/>
          <w:lang w:val="en-US"/>
        </w:rPr>
        <w:t>’</w:t>
      </w:r>
      <w:r w:rsidRPr="001E1F1B">
        <w:rPr>
          <w:rFonts w:ascii="Times New Roman" w:hAnsi="Times New Roman" w:cs="Times New Roman"/>
        </w:rPr>
        <w:t>. In</w:t>
      </w:r>
      <w:r w:rsidR="00101C2E" w:rsidRPr="00101C2E">
        <w:rPr>
          <w:rFonts w:ascii="Times New Roman" w:hAnsi="Times New Roman" w:cs="Times New Roman"/>
          <w:lang w:val="en-US"/>
        </w:rPr>
        <w:t xml:space="preserve"> A. </w:t>
      </w:r>
      <w:r w:rsidR="00101C2E">
        <w:rPr>
          <w:rFonts w:ascii="Times New Roman" w:hAnsi="Times New Roman" w:cs="Times New Roman"/>
          <w:lang w:val="en-US"/>
        </w:rPr>
        <w:t xml:space="preserve">Rayo and G. </w:t>
      </w:r>
      <w:proofErr w:type="spellStart"/>
      <w:r w:rsidR="00101C2E">
        <w:rPr>
          <w:rFonts w:ascii="Times New Roman" w:hAnsi="Times New Roman" w:cs="Times New Roman"/>
          <w:lang w:val="en-US"/>
        </w:rPr>
        <w:t>Uzquiano</w:t>
      </w:r>
      <w:proofErr w:type="spellEnd"/>
      <w:r w:rsidR="00101C2E">
        <w:rPr>
          <w:rFonts w:ascii="Times New Roman" w:hAnsi="Times New Roman" w:cs="Times New Roman"/>
          <w:lang w:val="en-US"/>
        </w:rPr>
        <w:t xml:space="preserve"> (eds.):</w:t>
      </w:r>
      <w:r w:rsidRPr="001E1F1B">
        <w:rPr>
          <w:rFonts w:ascii="Times New Roman" w:hAnsi="Times New Roman" w:cs="Times New Roman"/>
        </w:rPr>
        <w:t xml:space="preserve"> </w:t>
      </w:r>
      <w:r w:rsidRPr="001E1F1B">
        <w:rPr>
          <w:rFonts w:ascii="Times New Roman" w:eastAsia="Calibri" w:hAnsi="Times New Roman" w:cs="Times New Roman"/>
          <w:i/>
        </w:rPr>
        <w:t>Absolute Generality</w:t>
      </w:r>
      <w:r w:rsidRPr="001E1F1B">
        <w:rPr>
          <w:rFonts w:ascii="Times New Roman" w:hAnsi="Times New Roman" w:cs="Times New Roman"/>
        </w:rPr>
        <w:t>. Oxford: Oxford University Press, 220–254.</w:t>
      </w:r>
    </w:p>
    <w:p w:rsidR="001E1F1B" w:rsidRPr="001E1F1B" w:rsidRDefault="001E1F1B" w:rsidP="00605A93">
      <w:pPr>
        <w:spacing w:line="360" w:lineRule="auto"/>
        <w:ind w:left="351" w:hanging="351"/>
        <w:rPr>
          <w:rFonts w:ascii="Times New Roman" w:hAnsi="Times New Roman" w:cs="Times New Roman"/>
        </w:rPr>
      </w:pPr>
      <w:r w:rsidRPr="001E1F1B">
        <w:rPr>
          <w:rFonts w:ascii="Times New Roman" w:hAnsi="Times New Roman" w:cs="Times New Roman"/>
        </w:rPr>
        <w:t>Schwarzschild, R</w:t>
      </w:r>
      <w:r w:rsidR="00177577">
        <w:rPr>
          <w:rFonts w:ascii="Times New Roman" w:hAnsi="Times New Roman" w:cs="Times New Roman"/>
          <w:lang w:val="fr-FR"/>
        </w:rPr>
        <w:t>.</w:t>
      </w:r>
      <w:r w:rsidRPr="001E1F1B">
        <w:rPr>
          <w:rFonts w:ascii="Times New Roman" w:hAnsi="Times New Roman" w:cs="Times New Roman"/>
        </w:rPr>
        <w:t xml:space="preserve"> (1996)</w:t>
      </w:r>
      <w:r w:rsidR="009D4A51">
        <w:rPr>
          <w:rFonts w:ascii="Times New Roman" w:hAnsi="Times New Roman" w:cs="Times New Roman"/>
          <w:lang w:val="fr-FR"/>
        </w:rPr>
        <w:t>:</w:t>
      </w:r>
      <w:r w:rsidRPr="001E1F1B">
        <w:rPr>
          <w:rFonts w:ascii="Times New Roman" w:hAnsi="Times New Roman" w:cs="Times New Roman"/>
        </w:rPr>
        <w:t xml:space="preserve"> </w:t>
      </w:r>
      <w:r w:rsidRPr="00C165D7">
        <w:rPr>
          <w:rFonts w:ascii="Times New Roman" w:hAnsi="Times New Roman" w:cs="Times New Roman"/>
          <w:i/>
          <w:iCs/>
        </w:rPr>
        <w:t>Pluralities</w:t>
      </w:r>
      <w:r w:rsidRPr="001E1F1B">
        <w:rPr>
          <w:rFonts w:ascii="Times New Roman" w:hAnsi="Times New Roman" w:cs="Times New Roman"/>
        </w:rPr>
        <w:t>. Dordrecht: Kluwer Academic Press.</w:t>
      </w:r>
    </w:p>
    <w:p w:rsidR="00101C2E" w:rsidRDefault="001E1F1B" w:rsidP="00CA4496">
      <w:pPr>
        <w:spacing w:line="360" w:lineRule="auto"/>
        <w:rPr>
          <w:rFonts w:ascii="Times New Roman" w:hAnsi="Times New Roman" w:cs="Times New Roman"/>
          <w:lang w:val="en-US"/>
        </w:rPr>
      </w:pPr>
      <w:r w:rsidRPr="001E1F1B">
        <w:rPr>
          <w:rFonts w:ascii="Times New Roman" w:hAnsi="Times New Roman" w:cs="Times New Roman"/>
        </w:rPr>
        <w:t>Simons, P</w:t>
      </w:r>
      <w:r w:rsidR="00B50414" w:rsidRPr="00B50414">
        <w:rPr>
          <w:rFonts w:ascii="Times New Roman" w:hAnsi="Times New Roman" w:cs="Times New Roman"/>
          <w:lang w:val="en-US"/>
        </w:rPr>
        <w:t>.</w:t>
      </w:r>
      <w:r w:rsidRPr="001E1F1B">
        <w:rPr>
          <w:rFonts w:ascii="Times New Roman" w:hAnsi="Times New Roman" w:cs="Times New Roman"/>
        </w:rPr>
        <w:t xml:space="preserve"> (2016)</w:t>
      </w:r>
      <w:r w:rsidR="00B50414">
        <w:rPr>
          <w:rFonts w:ascii="Times New Roman" w:hAnsi="Times New Roman" w:cs="Times New Roman"/>
        </w:rPr>
        <w:t> </w:t>
      </w:r>
      <w:r w:rsidR="00B50414" w:rsidRPr="00B50414">
        <w:rPr>
          <w:rFonts w:ascii="Times New Roman" w:hAnsi="Times New Roman" w:cs="Times New Roman"/>
          <w:lang w:val="en-US"/>
        </w:rPr>
        <w:t>:</w:t>
      </w:r>
      <w:r w:rsidRPr="001E1F1B">
        <w:rPr>
          <w:rFonts w:ascii="Times New Roman" w:hAnsi="Times New Roman" w:cs="Times New Roman"/>
        </w:rPr>
        <w:t xml:space="preserve"> </w:t>
      </w:r>
      <w:r w:rsidR="00B50414" w:rsidRPr="00C23EDF">
        <w:rPr>
          <w:rFonts w:ascii="Times New Roman" w:hAnsi="Times New Roman" w:cs="Times New Roman"/>
          <w:lang w:val="en-US"/>
        </w:rPr>
        <w:t>‘</w:t>
      </w:r>
      <w:r w:rsidRPr="001E1F1B">
        <w:rPr>
          <w:rFonts w:ascii="Times New Roman" w:hAnsi="Times New Roman" w:cs="Times New Roman"/>
        </w:rPr>
        <w:t>The Ontology and Logic of Higher-Order Multitudes</w:t>
      </w:r>
      <w:r w:rsidR="00B50414" w:rsidRPr="00C23EDF">
        <w:rPr>
          <w:rFonts w:ascii="Times New Roman" w:hAnsi="Times New Roman" w:cs="Times New Roman"/>
          <w:lang w:val="en-US"/>
        </w:rPr>
        <w:t>’</w:t>
      </w:r>
      <w:r w:rsidRPr="001E1F1B">
        <w:rPr>
          <w:rFonts w:ascii="Times New Roman" w:hAnsi="Times New Roman" w:cs="Times New Roman"/>
        </w:rPr>
        <w:t>. In</w:t>
      </w:r>
      <w:r w:rsidR="00CA4496" w:rsidRPr="00CA4496">
        <w:rPr>
          <w:rFonts w:ascii="Times New Roman" w:hAnsi="Times New Roman" w:cs="Times New Roman"/>
          <w:lang w:val="en-US"/>
        </w:rPr>
        <w:t xml:space="preserve"> Carrara et al.</w:t>
      </w:r>
      <w:r w:rsidR="00101C2E">
        <w:rPr>
          <w:rFonts w:ascii="Times New Roman" w:hAnsi="Times New Roman" w:cs="Times New Roman"/>
          <w:lang w:val="en-US"/>
        </w:rPr>
        <w:t xml:space="preserve"> </w:t>
      </w:r>
    </w:p>
    <w:p w:rsidR="001E1F1B" w:rsidRPr="00CA4496" w:rsidRDefault="00101C2E" w:rsidP="00CA4496">
      <w:pPr>
        <w:spacing w:line="360" w:lineRule="auto"/>
        <w:rPr>
          <w:rFonts w:ascii="Times New Roman" w:hAnsi="Times New Roman" w:cs="Times New Roman"/>
          <w:lang w:val="en-US"/>
        </w:rPr>
      </w:pPr>
      <w:r>
        <w:rPr>
          <w:rFonts w:ascii="Times New Roman" w:hAnsi="Times New Roman" w:cs="Times New Roman"/>
          <w:lang w:val="en-US"/>
        </w:rPr>
        <w:t xml:space="preserve">      (2016)</w:t>
      </w:r>
      <w:r w:rsidR="00177577">
        <w:rPr>
          <w:rFonts w:ascii="Times New Roman" w:hAnsi="Times New Roman" w:cs="Times New Roman"/>
          <w:lang w:val="en-US"/>
        </w:rPr>
        <w:t>, 55-69.</w:t>
      </w:r>
    </w:p>
    <w:p w:rsidR="00C165D7" w:rsidRPr="00C165D7" w:rsidRDefault="00C165D7" w:rsidP="00605A93">
      <w:pPr>
        <w:spacing w:line="360" w:lineRule="auto"/>
        <w:rPr>
          <w:rFonts w:ascii="Times New Roman" w:hAnsi="Times New Roman" w:cs="Times New Roman"/>
        </w:rPr>
      </w:pPr>
      <w:r w:rsidRPr="00C165D7">
        <w:rPr>
          <w:rFonts w:ascii="Times New Roman" w:hAnsi="Times New Roman" w:cs="Times New Roman"/>
        </w:rPr>
        <w:t xml:space="preserve">Soames, S. (1990): </w:t>
      </w:r>
      <w:r w:rsidR="00CA4496" w:rsidRPr="00101C2E">
        <w:rPr>
          <w:rFonts w:ascii="Times New Roman" w:hAnsi="Times New Roman" w:cs="Times New Roman"/>
          <w:lang w:val="en-US"/>
        </w:rPr>
        <w:t>‘</w:t>
      </w:r>
      <w:r w:rsidRPr="00C165D7">
        <w:rPr>
          <w:rFonts w:ascii="Times New Roman" w:hAnsi="Times New Roman" w:cs="Times New Roman"/>
        </w:rPr>
        <w:t>Lost Innocenc</w:t>
      </w:r>
      <w:r w:rsidR="00CA4496" w:rsidRPr="00CA4496">
        <w:rPr>
          <w:rFonts w:ascii="Times New Roman" w:hAnsi="Times New Roman" w:cs="Times New Roman"/>
          <w:lang w:val="en-US"/>
        </w:rPr>
        <w:t>e’.</w:t>
      </w:r>
      <w:r w:rsidRPr="00C165D7">
        <w:rPr>
          <w:rFonts w:ascii="Times New Roman" w:hAnsi="Times New Roman" w:cs="Times New Roman"/>
        </w:rPr>
        <w:t xml:space="preserve"> </w:t>
      </w:r>
      <w:r w:rsidRPr="00C165D7">
        <w:rPr>
          <w:rFonts w:ascii="Times New Roman" w:hAnsi="Times New Roman" w:cs="Times New Roman"/>
          <w:i/>
          <w:iCs/>
        </w:rPr>
        <w:t>Linguistics and Philosophy</w:t>
      </w:r>
      <w:r w:rsidRPr="00C165D7">
        <w:rPr>
          <w:rFonts w:ascii="Times New Roman" w:hAnsi="Times New Roman" w:cs="Times New Roman"/>
        </w:rPr>
        <w:t xml:space="preserve"> 8</w:t>
      </w:r>
      <w:r w:rsidR="00101C2E" w:rsidRPr="00101C2E">
        <w:rPr>
          <w:rFonts w:ascii="Times New Roman" w:hAnsi="Times New Roman" w:cs="Times New Roman"/>
          <w:lang w:val="en-US"/>
        </w:rPr>
        <w:t>,</w:t>
      </w:r>
      <w:r w:rsidRPr="00C165D7">
        <w:rPr>
          <w:rFonts w:ascii="Times New Roman" w:hAnsi="Times New Roman" w:cs="Times New Roman"/>
        </w:rPr>
        <w:t xml:space="preserve"> 59–71.</w:t>
      </w:r>
    </w:p>
    <w:p w:rsidR="001E1F1B" w:rsidRPr="001E1F1B" w:rsidRDefault="001E1F1B" w:rsidP="00605A93">
      <w:pPr>
        <w:spacing w:line="360" w:lineRule="auto"/>
        <w:ind w:left="351" w:hanging="351"/>
        <w:rPr>
          <w:rFonts w:ascii="Times New Roman" w:hAnsi="Times New Roman" w:cs="Times New Roman"/>
        </w:rPr>
      </w:pPr>
      <w:r w:rsidRPr="001E1F1B">
        <w:rPr>
          <w:rFonts w:ascii="Times New Roman" w:hAnsi="Times New Roman" w:cs="Times New Roman"/>
        </w:rPr>
        <w:t>Uzquiano, G</w:t>
      </w:r>
      <w:r w:rsidR="00B50414" w:rsidRPr="00CA4496">
        <w:rPr>
          <w:rFonts w:ascii="Times New Roman" w:hAnsi="Times New Roman" w:cs="Times New Roman"/>
          <w:lang w:val="en-US"/>
        </w:rPr>
        <w:t xml:space="preserve">. </w:t>
      </w:r>
      <w:r w:rsidRPr="001E1F1B">
        <w:rPr>
          <w:rFonts w:ascii="Times New Roman" w:hAnsi="Times New Roman" w:cs="Times New Roman"/>
        </w:rPr>
        <w:t>(2004)</w:t>
      </w:r>
      <w:r w:rsidR="00B50414" w:rsidRPr="00CA4496">
        <w:rPr>
          <w:rFonts w:ascii="Times New Roman" w:hAnsi="Times New Roman" w:cs="Times New Roman"/>
          <w:lang w:val="en-US"/>
        </w:rPr>
        <w:t>:</w:t>
      </w:r>
      <w:r w:rsidRPr="001E1F1B">
        <w:rPr>
          <w:rFonts w:ascii="Times New Roman" w:hAnsi="Times New Roman" w:cs="Times New Roman"/>
        </w:rPr>
        <w:t xml:space="preserve"> </w:t>
      </w:r>
      <w:r w:rsidR="00B50414" w:rsidRPr="00CA4496">
        <w:rPr>
          <w:rFonts w:ascii="Times New Roman" w:hAnsi="Times New Roman" w:cs="Times New Roman"/>
          <w:lang w:val="en-US"/>
        </w:rPr>
        <w:t>‘</w:t>
      </w:r>
      <w:r w:rsidRPr="001E1F1B">
        <w:rPr>
          <w:rFonts w:ascii="Times New Roman" w:hAnsi="Times New Roman" w:cs="Times New Roman"/>
        </w:rPr>
        <w:t>Plurals and Simples</w:t>
      </w:r>
      <w:r w:rsidR="00B50414" w:rsidRPr="00CA4496">
        <w:rPr>
          <w:rFonts w:ascii="Times New Roman" w:hAnsi="Times New Roman" w:cs="Times New Roman"/>
          <w:lang w:val="en-US"/>
        </w:rPr>
        <w:t>’</w:t>
      </w:r>
      <w:r w:rsidRPr="001E1F1B">
        <w:rPr>
          <w:rFonts w:ascii="Times New Roman" w:hAnsi="Times New Roman" w:cs="Times New Roman"/>
        </w:rPr>
        <w:t xml:space="preserve">. </w:t>
      </w:r>
      <w:r w:rsidRPr="001E1F1B">
        <w:rPr>
          <w:rFonts w:ascii="Times New Roman" w:eastAsia="Calibri" w:hAnsi="Times New Roman" w:cs="Times New Roman"/>
          <w:i/>
        </w:rPr>
        <w:t xml:space="preserve">The Monist </w:t>
      </w:r>
      <w:r w:rsidRPr="001E1F1B">
        <w:rPr>
          <w:rFonts w:ascii="Times New Roman" w:hAnsi="Times New Roman" w:cs="Times New Roman"/>
        </w:rPr>
        <w:t xml:space="preserve">87.3, 429–451. </w:t>
      </w:r>
    </w:p>
    <w:p w:rsidR="00B50414" w:rsidRPr="00B50414" w:rsidRDefault="001E1F1B" w:rsidP="00605A93">
      <w:pPr>
        <w:spacing w:line="360" w:lineRule="auto"/>
        <w:rPr>
          <w:rFonts w:ascii="Times New Roman" w:hAnsi="Times New Roman" w:cs="Times New Roman"/>
        </w:rPr>
      </w:pPr>
      <w:r w:rsidRPr="001E1F1B">
        <w:rPr>
          <w:rFonts w:ascii="Times New Roman" w:hAnsi="Times New Roman" w:cs="Times New Roman"/>
        </w:rPr>
        <w:t>Winter, Y</w:t>
      </w:r>
      <w:r w:rsidR="00B50414" w:rsidRPr="00B50414">
        <w:rPr>
          <w:rFonts w:ascii="Times New Roman" w:hAnsi="Times New Roman" w:cs="Times New Roman"/>
          <w:lang w:val="en-US"/>
        </w:rPr>
        <w:t>.</w:t>
      </w:r>
      <w:r w:rsidRPr="001E1F1B">
        <w:rPr>
          <w:rFonts w:ascii="Times New Roman" w:hAnsi="Times New Roman" w:cs="Times New Roman"/>
        </w:rPr>
        <w:t xml:space="preserve"> (2018)</w:t>
      </w:r>
      <w:r w:rsidR="00B50414">
        <w:rPr>
          <w:rFonts w:ascii="Times New Roman" w:hAnsi="Times New Roman" w:cs="Times New Roman"/>
        </w:rPr>
        <w:t> </w:t>
      </w:r>
      <w:r w:rsidR="00B50414" w:rsidRPr="00B50414">
        <w:rPr>
          <w:rFonts w:ascii="Times New Roman" w:hAnsi="Times New Roman" w:cs="Times New Roman"/>
          <w:lang w:val="en-US"/>
        </w:rPr>
        <w:t>:</w:t>
      </w:r>
      <w:r w:rsidRPr="001E1F1B">
        <w:rPr>
          <w:rFonts w:ascii="Times New Roman" w:hAnsi="Times New Roman" w:cs="Times New Roman"/>
        </w:rPr>
        <w:t xml:space="preserve"> </w:t>
      </w:r>
      <w:r w:rsidR="00B50414" w:rsidRPr="00B50414">
        <w:rPr>
          <w:rFonts w:ascii="Times New Roman" w:hAnsi="Times New Roman" w:cs="Times New Roman"/>
          <w:lang w:val="en-US"/>
        </w:rPr>
        <w:t>‘</w:t>
      </w:r>
      <w:r w:rsidRPr="001E1F1B">
        <w:rPr>
          <w:rFonts w:ascii="Times New Roman" w:hAnsi="Times New Roman" w:cs="Times New Roman"/>
        </w:rPr>
        <w:t>Symmetric Predicates and the Semantics of Reciprocal Alternations</w:t>
      </w:r>
      <w:r w:rsidR="00B50414" w:rsidRPr="00B50414">
        <w:rPr>
          <w:rFonts w:ascii="Times New Roman" w:hAnsi="Times New Roman" w:cs="Times New Roman"/>
          <w:lang w:val="en-US"/>
        </w:rPr>
        <w:t>’</w:t>
      </w:r>
      <w:r w:rsidR="00101C2E">
        <w:rPr>
          <w:rFonts w:ascii="Times New Roman" w:hAnsi="Times New Roman" w:cs="Times New Roman"/>
          <w:lang w:val="en-US"/>
        </w:rPr>
        <w:t>,</w:t>
      </w:r>
    </w:p>
    <w:p w:rsidR="001E1F1B" w:rsidRPr="001E1F1B" w:rsidRDefault="00B50414" w:rsidP="00605A93">
      <w:pPr>
        <w:spacing w:after="62" w:line="360" w:lineRule="auto"/>
        <w:ind w:hanging="10"/>
        <w:rPr>
          <w:rFonts w:ascii="Times New Roman" w:hAnsi="Times New Roman" w:cs="Times New Roman"/>
        </w:rPr>
      </w:pPr>
      <w:r w:rsidRPr="00177577">
        <w:rPr>
          <w:rFonts w:ascii="Times New Roman" w:eastAsia="Calibri" w:hAnsi="Times New Roman" w:cs="Times New Roman"/>
          <w:i/>
          <w:lang w:val="en-US"/>
        </w:rPr>
        <w:t xml:space="preserve">       </w:t>
      </w:r>
      <w:r w:rsidR="001E1F1B" w:rsidRPr="00B50414">
        <w:rPr>
          <w:rFonts w:ascii="Times New Roman" w:eastAsia="Calibri" w:hAnsi="Times New Roman" w:cs="Times New Roman"/>
          <w:i/>
        </w:rPr>
        <w:t>Semantics and Pragmatics</w:t>
      </w:r>
      <w:r w:rsidR="001E1F1B" w:rsidRPr="00B50414">
        <w:rPr>
          <w:rFonts w:ascii="Times New Roman" w:eastAsia="Calibri" w:hAnsi="Times New Roman" w:cs="Times New Roman"/>
          <w:i/>
          <w:vertAlign w:val="superscript"/>
        </w:rPr>
        <w:t xml:space="preserve"> </w:t>
      </w:r>
      <w:r w:rsidR="001E1F1B" w:rsidRPr="001E1F1B">
        <w:rPr>
          <w:rFonts w:ascii="Times New Roman" w:hAnsi="Times New Roman" w:cs="Times New Roman"/>
        </w:rPr>
        <w:t xml:space="preserve">11.1, pp. 163–190. </w:t>
      </w:r>
    </w:p>
    <w:p w:rsidR="001E1F1B" w:rsidRPr="001E1F1B" w:rsidRDefault="001E1F1B" w:rsidP="00926657">
      <w:pPr>
        <w:spacing w:line="435" w:lineRule="auto"/>
        <w:ind w:left="351" w:hanging="351"/>
        <w:rPr>
          <w:rFonts w:ascii="Times New Roman" w:hAnsi="Times New Roman" w:cs="Times New Roman"/>
        </w:rPr>
      </w:pPr>
      <w:r w:rsidRPr="001E1F1B">
        <w:rPr>
          <w:rFonts w:ascii="Times New Roman" w:hAnsi="Times New Roman" w:cs="Times New Roman"/>
        </w:rPr>
        <w:t>Yi, B</w:t>
      </w:r>
      <w:r w:rsidR="00177577" w:rsidRPr="00177577">
        <w:rPr>
          <w:rFonts w:ascii="Times New Roman" w:hAnsi="Times New Roman" w:cs="Times New Roman"/>
          <w:lang w:val="en-US"/>
        </w:rPr>
        <w:t>.</w:t>
      </w:r>
      <w:r w:rsidRPr="001E1F1B">
        <w:rPr>
          <w:rFonts w:ascii="Times New Roman" w:hAnsi="Times New Roman" w:cs="Times New Roman"/>
        </w:rPr>
        <w:t>-U</w:t>
      </w:r>
      <w:r w:rsidR="00177577">
        <w:rPr>
          <w:rFonts w:ascii="Times New Roman" w:hAnsi="Times New Roman" w:cs="Times New Roman"/>
          <w:lang w:val="fr-FR"/>
        </w:rPr>
        <w:t>.</w:t>
      </w:r>
      <w:r w:rsidRPr="001E1F1B">
        <w:rPr>
          <w:rFonts w:ascii="Times New Roman" w:hAnsi="Times New Roman" w:cs="Times New Roman"/>
        </w:rPr>
        <w:t xml:space="preserve"> (2005). The Logic and Meaning of Plurals. Part I. </w:t>
      </w:r>
      <w:r w:rsidRPr="001E1F1B">
        <w:rPr>
          <w:rFonts w:ascii="Times New Roman" w:eastAsia="Calibri" w:hAnsi="Times New Roman" w:cs="Times New Roman"/>
          <w:i/>
        </w:rPr>
        <w:t xml:space="preserve">Journal of Philosophical Logic </w:t>
      </w:r>
      <w:r w:rsidRPr="001E1F1B">
        <w:rPr>
          <w:rFonts w:ascii="Times New Roman" w:hAnsi="Times New Roman" w:cs="Times New Roman"/>
        </w:rPr>
        <w:t xml:space="preserve">34, 459–506. </w:t>
      </w:r>
    </w:p>
    <w:p w:rsidR="00D97044" w:rsidRPr="00821793" w:rsidRDefault="001E1F1B" w:rsidP="00821793">
      <w:pPr>
        <w:spacing w:after="244" w:line="435" w:lineRule="auto"/>
        <w:ind w:left="351" w:hanging="351"/>
        <w:rPr>
          <w:rFonts w:ascii="Times New Roman" w:hAnsi="Times New Roman" w:cs="Times New Roman"/>
        </w:rPr>
      </w:pPr>
      <w:r w:rsidRPr="001E1F1B">
        <w:rPr>
          <w:rFonts w:ascii="Times New Roman" w:hAnsi="Times New Roman" w:cs="Times New Roman"/>
        </w:rPr>
        <w:t>Yi, B</w:t>
      </w:r>
      <w:r w:rsidR="00177577">
        <w:rPr>
          <w:rFonts w:ascii="Times New Roman" w:hAnsi="Times New Roman" w:cs="Times New Roman"/>
          <w:lang w:val="fr-FR"/>
        </w:rPr>
        <w:t>.</w:t>
      </w:r>
      <w:r w:rsidRPr="001E1F1B">
        <w:rPr>
          <w:rFonts w:ascii="Times New Roman" w:hAnsi="Times New Roman" w:cs="Times New Roman"/>
        </w:rPr>
        <w:t>-U</w:t>
      </w:r>
      <w:r w:rsidR="00177577">
        <w:rPr>
          <w:rFonts w:ascii="Times New Roman" w:hAnsi="Times New Roman" w:cs="Times New Roman"/>
          <w:lang w:val="fr-FR"/>
        </w:rPr>
        <w:t>.</w:t>
      </w:r>
      <w:r w:rsidRPr="001E1F1B">
        <w:rPr>
          <w:rFonts w:ascii="Times New Roman" w:hAnsi="Times New Roman" w:cs="Times New Roman"/>
        </w:rPr>
        <w:t xml:space="preserve"> (2006). The Logic and Meaning of Plurals. Part II. </w:t>
      </w:r>
      <w:r w:rsidRPr="001E1F1B">
        <w:rPr>
          <w:rFonts w:ascii="Times New Roman" w:eastAsia="Calibri" w:hAnsi="Times New Roman" w:cs="Times New Roman"/>
          <w:i/>
        </w:rPr>
        <w:t xml:space="preserve">Journal of Philosophical Logic </w:t>
      </w:r>
      <w:r w:rsidRPr="001E1F1B">
        <w:rPr>
          <w:rFonts w:ascii="Times New Roman" w:hAnsi="Times New Roman" w:cs="Times New Roman"/>
        </w:rPr>
        <w:t xml:space="preserve">35, 239–288. </w:t>
      </w:r>
    </w:p>
    <w:sectPr w:rsidR="00D97044" w:rsidRPr="00821793">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8DB" w:rsidRDefault="005148DB" w:rsidP="00FC7AF8">
      <w:r>
        <w:separator/>
      </w:r>
    </w:p>
  </w:endnote>
  <w:endnote w:type="continuationSeparator" w:id="0">
    <w:p w:rsidR="005148DB" w:rsidRDefault="005148DB" w:rsidP="00FC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8DB" w:rsidRDefault="005148DB" w:rsidP="00FC7AF8">
      <w:r>
        <w:separator/>
      </w:r>
    </w:p>
  </w:footnote>
  <w:footnote w:type="continuationSeparator" w:id="0">
    <w:p w:rsidR="005148DB" w:rsidRDefault="005148DB" w:rsidP="00FC7AF8">
      <w:r>
        <w:continuationSeparator/>
      </w:r>
    </w:p>
  </w:footnote>
  <w:footnote w:id="1">
    <w:p w:rsidR="00A4503F" w:rsidRPr="00C67C41" w:rsidRDefault="00A4503F">
      <w:pPr>
        <w:pStyle w:val="FootnoteText"/>
        <w:rPr>
          <w:lang w:val="en-US"/>
        </w:rPr>
      </w:pPr>
      <w:r>
        <w:rPr>
          <w:rStyle w:val="FootnoteReference"/>
        </w:rPr>
        <w:footnoteRef/>
      </w:r>
      <w:r>
        <w:t xml:space="preserve"> </w:t>
      </w:r>
      <w:proofErr w:type="spellStart"/>
      <w:r w:rsidRPr="00A4503F">
        <w:rPr>
          <w:rFonts w:ascii="Times New Roman" w:hAnsi="Times New Roman" w:cs="Times New Roman"/>
          <w:lang w:val="en-US"/>
        </w:rPr>
        <w:t>Moltmann</w:t>
      </w:r>
      <w:proofErr w:type="spellEnd"/>
      <w:r w:rsidRPr="00A4503F">
        <w:rPr>
          <w:rFonts w:ascii="Times New Roman" w:hAnsi="Times New Roman" w:cs="Times New Roman"/>
          <w:lang w:val="en-US"/>
        </w:rPr>
        <w:t xml:space="preserve"> (1997)’s argument for that view comes from the possibility or disjunctive adverbial modifiers such as ‘individually or together’</w:t>
      </w:r>
      <w:r>
        <w:rPr>
          <w:rFonts w:ascii="Times New Roman" w:hAnsi="Times New Roman" w:cs="Times New Roman"/>
          <w:lang w:val="en-US"/>
        </w:rPr>
        <w:t xml:space="preserve">, as in </w:t>
      </w:r>
      <w:r w:rsidRPr="00A4503F">
        <w:rPr>
          <w:rFonts w:ascii="Times New Roman" w:hAnsi="Times New Roman" w:cs="Times New Roman"/>
          <w:i/>
          <w:iCs/>
          <w:lang w:val="en-US"/>
        </w:rPr>
        <w:t>They lifted the box individually or together.</w:t>
      </w:r>
      <w:r w:rsidR="00C67C41">
        <w:rPr>
          <w:rFonts w:ascii="Times New Roman" w:hAnsi="Times New Roman" w:cs="Times New Roman"/>
          <w:lang w:val="en-US"/>
        </w:rPr>
        <w:t xml:space="preserve"> I will set aside a discussion of that argument.</w:t>
      </w:r>
    </w:p>
  </w:footnote>
  <w:footnote w:id="2">
    <w:p w:rsidR="00FC7AF8" w:rsidRPr="00FC7AF8" w:rsidRDefault="00FC7AF8">
      <w:pPr>
        <w:pStyle w:val="FootnoteText"/>
        <w:rPr>
          <w:lang w:val="en-US"/>
        </w:rPr>
      </w:pPr>
      <w:r>
        <w:rPr>
          <w:rStyle w:val="FootnoteReference"/>
        </w:rPr>
        <w:footnoteRef/>
      </w:r>
      <w:r>
        <w:t xml:space="preserve"> </w:t>
      </w:r>
      <w:r>
        <w:rPr>
          <w:rFonts w:ascii="Times New Roman" w:hAnsi="Times New Roman" w:cs="Times New Roman"/>
          <w:lang w:val="en-US"/>
        </w:rPr>
        <w:t xml:space="preserve">The problem of attributive uses for cover-based approaches to plurals was noted in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(2016).</w:t>
      </w:r>
      <w:r w:rsidR="000A5D03">
        <w:rPr>
          <w:rFonts w:ascii="Times New Roman" w:hAnsi="Times New Roman" w:cs="Times New Roman"/>
          <w:lang w:val="en-US"/>
        </w:rPr>
        <w:t xml:space="preserve">, in reference to </w:t>
      </w:r>
      <w:r w:rsidR="0015127B">
        <w:rPr>
          <w:rFonts w:ascii="Times New Roman" w:hAnsi="Times New Roman" w:cs="Times New Roman"/>
          <w:lang w:val="en-US"/>
        </w:rPr>
        <w:t>Soames</w:t>
      </w:r>
      <w:r w:rsidR="000A5D03">
        <w:rPr>
          <w:rFonts w:ascii="Times New Roman" w:hAnsi="Times New Roman" w:cs="Times New Roman"/>
          <w:lang w:val="en-US"/>
        </w:rPr>
        <w:t xml:space="preserve"> (1990). Soames notes that</w:t>
      </w:r>
      <w:r w:rsidR="0015127B">
        <w:rPr>
          <w:rFonts w:ascii="Times New Roman" w:hAnsi="Times New Roman" w:cs="Times New Roman"/>
          <w:lang w:val="en-US"/>
        </w:rPr>
        <w:t xml:space="preserve"> incomplete descriptions allow for attributive readings, which cannot be accounted by</w:t>
      </w:r>
      <w:r w:rsidR="007454F9">
        <w:rPr>
          <w:rFonts w:ascii="Times New Roman" w:hAnsi="Times New Roman" w:cs="Times New Roman"/>
          <w:lang w:val="en-US"/>
        </w:rPr>
        <w:t xml:space="preserve"> </w:t>
      </w:r>
      <w:r w:rsidR="0015127B">
        <w:rPr>
          <w:rFonts w:ascii="Times New Roman" w:hAnsi="Times New Roman" w:cs="Times New Roman"/>
          <w:lang w:val="en-US"/>
        </w:rPr>
        <w:t>resource situations wit</w:t>
      </w:r>
      <w:r w:rsidR="007454F9">
        <w:rPr>
          <w:rFonts w:ascii="Times New Roman" w:hAnsi="Times New Roman" w:cs="Times New Roman"/>
          <w:lang w:val="en-US"/>
        </w:rPr>
        <w:t>h</w:t>
      </w:r>
      <w:r w:rsidR="0015127B">
        <w:rPr>
          <w:rFonts w:ascii="Times New Roman" w:hAnsi="Times New Roman" w:cs="Times New Roman"/>
          <w:lang w:val="en-US"/>
        </w:rPr>
        <w:t xml:space="preserve"> their fixed domains.</w:t>
      </w:r>
    </w:p>
  </w:footnote>
  <w:footnote w:id="3">
    <w:p w:rsidR="004F6310" w:rsidRPr="004F6310" w:rsidRDefault="004F6310">
      <w:pPr>
        <w:pStyle w:val="FootnoteText"/>
        <w:rPr>
          <w:lang w:val="en-US"/>
        </w:rPr>
      </w:pPr>
      <w:r>
        <w:rPr>
          <w:rStyle w:val="FootnoteReference"/>
        </w:rPr>
        <w:footnoteRef/>
      </w:r>
      <w:r>
        <w:t xml:space="preserve"> </w:t>
      </w:r>
      <w:r w:rsidRPr="004F6310">
        <w:rPr>
          <w:rFonts w:ascii="Times New Roman" w:hAnsi="Times New Roman" w:cs="Times New Roman"/>
          <w:lang w:val="en-US"/>
        </w:rPr>
        <w:t xml:space="preserve">Within a situation-based approach, </w:t>
      </w:r>
      <w:proofErr w:type="spellStart"/>
      <w:r w:rsidRPr="004F6310">
        <w:rPr>
          <w:rFonts w:ascii="Times New Roman" w:hAnsi="Times New Roman" w:cs="Times New Roman"/>
          <w:lang w:val="en-US"/>
        </w:rPr>
        <w:t>Moltmann</w:t>
      </w:r>
      <w:proofErr w:type="spellEnd"/>
      <w:r w:rsidRPr="004F6310">
        <w:rPr>
          <w:rFonts w:ascii="Times New Roman" w:hAnsi="Times New Roman" w:cs="Times New Roman"/>
          <w:lang w:val="en-US"/>
        </w:rPr>
        <w:t xml:space="preserve"> (2016) proposes an account</w:t>
      </w:r>
      <w:r>
        <w:rPr>
          <w:rFonts w:ascii="Times New Roman" w:hAnsi="Times New Roman" w:cs="Times New Roman"/>
          <w:lang w:val="en-US"/>
        </w:rPr>
        <w:t xml:space="preserve"> of attributively used definite plurals</w:t>
      </w:r>
      <w:r w:rsidRPr="004F6310">
        <w:rPr>
          <w:rFonts w:ascii="Times New Roman" w:hAnsi="Times New Roman" w:cs="Times New Roman"/>
          <w:lang w:val="en-US"/>
        </w:rPr>
        <w:t xml:space="preserve"> in terms of types of situations.</w:t>
      </w:r>
    </w:p>
  </w:footnote>
  <w:footnote w:id="4">
    <w:p w:rsidR="00A84685" w:rsidRPr="00BB4DCC" w:rsidRDefault="00A84685">
      <w:pPr>
        <w:pStyle w:val="FootnoteText"/>
        <w:rPr>
          <w:rFonts w:ascii="Times New Roman" w:hAnsi="Times New Roman" w:cs="Times New Roman"/>
          <w:lang w:val="en-US"/>
        </w:rPr>
      </w:pPr>
      <w:r>
        <w:rPr>
          <w:rStyle w:val="FootnoteReference"/>
        </w:rPr>
        <w:footnoteRef/>
      </w:r>
      <w:r>
        <w:t xml:space="preserve"> </w:t>
      </w:r>
      <w:proofErr w:type="spellStart"/>
      <w:r w:rsidRPr="00BB4DCC">
        <w:rPr>
          <w:rFonts w:ascii="Times New Roman" w:hAnsi="Times New Roman" w:cs="Times New Roman"/>
          <w:lang w:val="en-US"/>
        </w:rPr>
        <w:t>Moltmann</w:t>
      </w:r>
      <w:proofErr w:type="spellEnd"/>
      <w:r w:rsidRPr="00BB4DCC">
        <w:rPr>
          <w:rFonts w:ascii="Times New Roman" w:hAnsi="Times New Roman" w:cs="Times New Roman"/>
          <w:lang w:val="en-US"/>
        </w:rPr>
        <w:t xml:space="preserve"> (1997</w:t>
      </w:r>
      <w:r w:rsidR="00BE7EBF" w:rsidRPr="00BB4DCC">
        <w:rPr>
          <w:rFonts w:ascii="Times New Roman" w:hAnsi="Times New Roman" w:cs="Times New Roman"/>
          <w:lang w:val="en-US"/>
        </w:rPr>
        <w:t>, p. 110</w:t>
      </w:r>
      <w:r w:rsidRPr="00BB4DCC">
        <w:rPr>
          <w:rFonts w:ascii="Times New Roman" w:hAnsi="Times New Roman" w:cs="Times New Roman"/>
          <w:lang w:val="en-US"/>
        </w:rPr>
        <w:t xml:space="preserve">) </w:t>
      </w:r>
      <w:r w:rsidR="00BB4DCC">
        <w:rPr>
          <w:rFonts w:ascii="Times New Roman" w:hAnsi="Times New Roman" w:cs="Times New Roman"/>
          <w:lang w:val="en-US"/>
        </w:rPr>
        <w:t>gives examples with plural quantifiers where</w:t>
      </w:r>
      <w:r w:rsidRPr="00BB4DCC">
        <w:rPr>
          <w:rFonts w:ascii="Times New Roman" w:hAnsi="Times New Roman" w:cs="Times New Roman"/>
          <w:lang w:val="en-US"/>
        </w:rPr>
        <w:t xml:space="preserve"> </w:t>
      </w:r>
      <w:r w:rsidR="00BB4DCC" w:rsidRPr="00BB4DCC">
        <w:rPr>
          <w:rFonts w:ascii="Times New Roman" w:hAnsi="Times New Roman" w:cs="Times New Roman"/>
          <w:lang w:val="en-US"/>
        </w:rPr>
        <w:t xml:space="preserve">plural </w:t>
      </w:r>
      <w:r w:rsidR="00BE7EBF" w:rsidRPr="00BB4DCC">
        <w:rPr>
          <w:rFonts w:ascii="Times New Roman" w:hAnsi="Times New Roman" w:cs="Times New Roman"/>
          <w:lang w:val="en-US"/>
        </w:rPr>
        <w:t xml:space="preserve">relative clauses </w:t>
      </w:r>
      <w:r w:rsidR="00BB4DCC">
        <w:rPr>
          <w:rFonts w:ascii="Times New Roman" w:hAnsi="Times New Roman" w:cs="Times New Roman"/>
          <w:lang w:val="en-US"/>
        </w:rPr>
        <w:t>seem to just</w:t>
      </w:r>
      <w:r w:rsidR="00BE7EBF" w:rsidRPr="00BB4DCC">
        <w:rPr>
          <w:rFonts w:ascii="Times New Roman" w:hAnsi="Times New Roman" w:cs="Times New Roman"/>
          <w:lang w:val="en-US"/>
        </w:rPr>
        <w:t xml:space="preserve"> apply to integrated wholes</w:t>
      </w:r>
      <w:r w:rsidR="00BB4DCC">
        <w:rPr>
          <w:rFonts w:ascii="Times New Roman" w:hAnsi="Times New Roman" w:cs="Times New Roman"/>
          <w:lang w:val="en-US"/>
        </w:rPr>
        <w:t xml:space="preserve"> (maximal pluralities sharing a property or relating to a given individual):</w:t>
      </w:r>
    </w:p>
    <w:p w:rsidR="00BE7EBF" w:rsidRPr="00BB4DCC" w:rsidRDefault="00BE7EBF">
      <w:pPr>
        <w:pStyle w:val="FootnoteText"/>
        <w:rPr>
          <w:rFonts w:ascii="Times New Roman" w:hAnsi="Times New Roman" w:cs="Times New Roman"/>
          <w:lang w:val="en-US"/>
        </w:rPr>
      </w:pPr>
    </w:p>
    <w:p w:rsidR="00BE7EBF" w:rsidRPr="00BB4DCC" w:rsidRDefault="00BE7EBF">
      <w:pPr>
        <w:pStyle w:val="FootnoteText"/>
        <w:rPr>
          <w:rFonts w:ascii="Times New Roman" w:hAnsi="Times New Roman" w:cs="Times New Roman"/>
          <w:lang w:val="en-US"/>
        </w:rPr>
      </w:pPr>
      <w:r w:rsidRPr="00BB4DCC">
        <w:rPr>
          <w:rFonts w:ascii="Times New Roman" w:hAnsi="Times New Roman" w:cs="Times New Roman"/>
          <w:lang w:val="en-US"/>
        </w:rPr>
        <w:t>(</w:t>
      </w:r>
      <w:proofErr w:type="spellStart"/>
      <w:r w:rsidRPr="00BB4DCC">
        <w:rPr>
          <w:rFonts w:ascii="Times New Roman" w:hAnsi="Times New Roman" w:cs="Times New Roman"/>
          <w:lang w:val="en-US"/>
        </w:rPr>
        <w:t>i</w:t>
      </w:r>
      <w:proofErr w:type="spellEnd"/>
      <w:r w:rsidRPr="00BB4DCC">
        <w:rPr>
          <w:rFonts w:ascii="Times New Roman" w:hAnsi="Times New Roman" w:cs="Times New Roman"/>
          <w:lang w:val="en-US"/>
        </w:rPr>
        <w:t xml:space="preserve">) </w:t>
      </w:r>
      <w:r w:rsidR="00BB4DCC" w:rsidRPr="00BB4DCC">
        <w:rPr>
          <w:rFonts w:ascii="Times New Roman" w:hAnsi="Times New Roman" w:cs="Times New Roman"/>
          <w:lang w:val="en-US"/>
        </w:rPr>
        <w:t>a. All students who are roommates share a bathroom.</w:t>
      </w:r>
    </w:p>
    <w:p w:rsidR="00BB4DCC" w:rsidRPr="00BB4DCC" w:rsidRDefault="00BB4DCC">
      <w:pPr>
        <w:pStyle w:val="FootnoteText"/>
        <w:rPr>
          <w:rFonts w:ascii="Times New Roman" w:hAnsi="Times New Roman" w:cs="Times New Roman"/>
          <w:lang w:val="en-US"/>
        </w:rPr>
      </w:pPr>
      <w:r w:rsidRPr="00BB4DCC">
        <w:rPr>
          <w:rFonts w:ascii="Times New Roman" w:hAnsi="Times New Roman" w:cs="Times New Roman"/>
          <w:lang w:val="en-US"/>
        </w:rPr>
        <w:t xml:space="preserve">     b. All students who had the same hobby formed a club.</w:t>
      </w:r>
    </w:p>
    <w:p w:rsidR="00BB4DCC" w:rsidRDefault="00BB4DCC">
      <w:pPr>
        <w:pStyle w:val="FootnoteText"/>
        <w:rPr>
          <w:rFonts w:ascii="Times New Roman" w:hAnsi="Times New Roman" w:cs="Times New Roman"/>
          <w:lang w:val="en-US"/>
        </w:rPr>
      </w:pPr>
      <w:r w:rsidRPr="00BB4DCC">
        <w:rPr>
          <w:rFonts w:ascii="Times New Roman" w:hAnsi="Times New Roman" w:cs="Times New Roman"/>
          <w:lang w:val="en-US"/>
        </w:rPr>
        <w:t xml:space="preserve">     c. All children who were the same age did not fit into one car.</w:t>
      </w:r>
    </w:p>
    <w:p w:rsidR="00BB4DCC" w:rsidRDefault="00BB4DCC">
      <w:pPr>
        <w:pStyle w:val="FootnoteText"/>
        <w:rPr>
          <w:rFonts w:ascii="Times New Roman" w:hAnsi="Times New Roman" w:cs="Times New Roman"/>
          <w:lang w:val="en-US"/>
        </w:rPr>
      </w:pPr>
    </w:p>
    <w:p w:rsidR="00BB4DCC" w:rsidRPr="00BE7EBF" w:rsidRDefault="00BB4DCC">
      <w:pPr>
        <w:pStyle w:val="FootnoteText"/>
        <w:rPr>
          <w:lang w:val="en-US"/>
        </w:rPr>
      </w:pPr>
      <w:r>
        <w:rPr>
          <w:rFonts w:ascii="Times New Roman" w:hAnsi="Times New Roman" w:cs="Times New Roman"/>
          <w:lang w:val="en-US"/>
        </w:rPr>
        <w:t>One may attribute the maximality effect to a contextual restriction associated with quantification. Maximality is not part of the understanding of plural relative clauses.</w:t>
      </w:r>
    </w:p>
  </w:footnote>
  <w:footnote w:id="5">
    <w:p w:rsidR="00DD5D51" w:rsidRDefault="00DD5D51">
      <w:pPr>
        <w:pStyle w:val="FootnoteText"/>
        <w:rPr>
          <w:lang w:val="en-US"/>
        </w:rPr>
      </w:pPr>
      <w:r>
        <w:rPr>
          <w:rStyle w:val="FootnoteReference"/>
        </w:rPr>
        <w:footnoteRef/>
      </w:r>
      <w:r>
        <w:t xml:space="preserve"> </w:t>
      </w:r>
      <w:r w:rsidRPr="00047D7D">
        <w:rPr>
          <w:rFonts w:ascii="Times New Roman" w:hAnsi="Times New Roman" w:cs="Times New Roman"/>
          <w:i/>
          <w:iCs/>
          <w:lang w:val="en-US"/>
        </w:rPr>
        <w:t>Twin</w:t>
      </w:r>
      <w:r w:rsidRPr="00047D7D">
        <w:rPr>
          <w:rFonts w:ascii="Times New Roman" w:hAnsi="Times New Roman" w:cs="Times New Roman"/>
          <w:lang w:val="en-US"/>
        </w:rPr>
        <w:t xml:space="preserve"> </w:t>
      </w:r>
      <w:r w:rsidR="0060747E" w:rsidRPr="00047D7D">
        <w:rPr>
          <w:rFonts w:ascii="Times New Roman" w:hAnsi="Times New Roman" w:cs="Times New Roman"/>
          <w:lang w:val="en-US"/>
        </w:rPr>
        <w:t xml:space="preserve">and </w:t>
      </w:r>
      <w:r w:rsidR="0060747E" w:rsidRPr="00047D7D">
        <w:rPr>
          <w:rFonts w:ascii="Times New Roman" w:hAnsi="Times New Roman" w:cs="Times New Roman"/>
          <w:i/>
          <w:iCs/>
          <w:lang w:val="en-US"/>
        </w:rPr>
        <w:t xml:space="preserve">parent </w:t>
      </w:r>
      <w:r w:rsidR="00D63406" w:rsidRPr="00047D7D">
        <w:rPr>
          <w:rFonts w:ascii="Times New Roman" w:hAnsi="Times New Roman" w:cs="Times New Roman"/>
          <w:lang w:val="en-US"/>
        </w:rPr>
        <w:t>s</w:t>
      </w:r>
      <w:r w:rsidRPr="00047D7D">
        <w:rPr>
          <w:rFonts w:ascii="Times New Roman" w:hAnsi="Times New Roman" w:cs="Times New Roman"/>
          <w:lang w:val="en-US"/>
        </w:rPr>
        <w:t xml:space="preserve">eems to make a better case </w:t>
      </w:r>
      <w:r w:rsidR="0060747E" w:rsidRPr="00047D7D">
        <w:rPr>
          <w:rFonts w:ascii="Times New Roman" w:hAnsi="Times New Roman" w:cs="Times New Roman"/>
          <w:lang w:val="en-US"/>
        </w:rPr>
        <w:t>for</w:t>
      </w:r>
      <w:r w:rsidRPr="00047D7D">
        <w:rPr>
          <w:rFonts w:ascii="Times New Roman" w:hAnsi="Times New Roman" w:cs="Times New Roman"/>
          <w:lang w:val="en-US"/>
        </w:rPr>
        <w:t xml:space="preserve"> plural nouns</w:t>
      </w:r>
      <w:r w:rsidR="0060747E" w:rsidRPr="00047D7D">
        <w:rPr>
          <w:rFonts w:ascii="Times New Roman" w:hAnsi="Times New Roman" w:cs="Times New Roman"/>
          <w:lang w:val="en-US"/>
        </w:rPr>
        <w:t xml:space="preserve"> able to stand for second-level pluralities</w:t>
      </w:r>
      <w:r w:rsidRPr="00047D7D">
        <w:rPr>
          <w:rFonts w:ascii="Times New Roman" w:hAnsi="Times New Roman" w:cs="Times New Roman"/>
          <w:lang w:val="en-US"/>
        </w:rPr>
        <w:t xml:space="preserve"> than nouns like </w:t>
      </w:r>
      <w:r w:rsidRPr="00047D7D">
        <w:rPr>
          <w:rFonts w:ascii="Times New Roman" w:hAnsi="Times New Roman" w:cs="Times New Roman"/>
          <w:i/>
          <w:iCs/>
          <w:lang w:val="en-US"/>
        </w:rPr>
        <w:t>couple</w:t>
      </w:r>
      <w:r w:rsidR="0060747E" w:rsidRPr="00047D7D">
        <w:rPr>
          <w:rFonts w:ascii="Times New Roman" w:hAnsi="Times New Roman" w:cs="Times New Roman"/>
          <w:lang w:val="en-US"/>
        </w:rPr>
        <w:t>. That is because</w:t>
      </w:r>
      <w:r w:rsidRPr="00047D7D">
        <w:rPr>
          <w:rFonts w:ascii="Times New Roman" w:hAnsi="Times New Roman" w:cs="Times New Roman"/>
          <w:lang w:val="en-US"/>
        </w:rPr>
        <w:t xml:space="preserve"> </w:t>
      </w:r>
      <w:r w:rsidRPr="00047D7D">
        <w:rPr>
          <w:rFonts w:ascii="Times New Roman" w:hAnsi="Times New Roman" w:cs="Times New Roman"/>
          <w:i/>
          <w:iCs/>
          <w:lang w:val="en-US"/>
        </w:rPr>
        <w:t xml:space="preserve">twins </w:t>
      </w:r>
      <w:r w:rsidR="0060747E" w:rsidRPr="00047D7D">
        <w:rPr>
          <w:rFonts w:ascii="Times New Roman" w:hAnsi="Times New Roman" w:cs="Times New Roman"/>
          <w:lang w:val="en-US"/>
        </w:rPr>
        <w:t>and parents are</w:t>
      </w:r>
      <w:r w:rsidRPr="00047D7D">
        <w:rPr>
          <w:rFonts w:ascii="Times New Roman" w:hAnsi="Times New Roman" w:cs="Times New Roman"/>
          <w:lang w:val="en-US"/>
        </w:rPr>
        <w:t xml:space="preserve"> </w:t>
      </w:r>
      <w:r w:rsidR="00D63406" w:rsidRPr="00047D7D">
        <w:rPr>
          <w:rFonts w:ascii="Times New Roman" w:hAnsi="Times New Roman" w:cs="Times New Roman"/>
          <w:lang w:val="en-US"/>
        </w:rPr>
        <w:t xml:space="preserve">clearly </w:t>
      </w:r>
      <w:r w:rsidRPr="00047D7D">
        <w:rPr>
          <w:rFonts w:ascii="Times New Roman" w:hAnsi="Times New Roman" w:cs="Times New Roman"/>
          <w:lang w:val="en-US"/>
        </w:rPr>
        <w:t xml:space="preserve">plural and can only be used as plural, unlike nouns like </w:t>
      </w:r>
      <w:r w:rsidRPr="00047D7D">
        <w:rPr>
          <w:rFonts w:ascii="Times New Roman" w:hAnsi="Times New Roman" w:cs="Times New Roman"/>
          <w:i/>
          <w:iCs/>
          <w:lang w:val="en-US"/>
        </w:rPr>
        <w:t>couple</w:t>
      </w:r>
      <w:r w:rsidRPr="00047D7D">
        <w:rPr>
          <w:rFonts w:ascii="Times New Roman" w:hAnsi="Times New Roman" w:cs="Times New Roman"/>
          <w:lang w:val="en-US"/>
        </w:rPr>
        <w:t xml:space="preserve">. This seems to hold even </w:t>
      </w:r>
      <w:proofErr w:type="spellStart"/>
      <w:r w:rsidRPr="00047D7D">
        <w:rPr>
          <w:rFonts w:ascii="Times New Roman" w:hAnsi="Times New Roman" w:cs="Times New Roman"/>
          <w:lang w:val="en-US"/>
        </w:rPr>
        <w:t>crosslinguistically</w:t>
      </w:r>
      <w:proofErr w:type="spellEnd"/>
      <w:r w:rsidRPr="00047D7D">
        <w:rPr>
          <w:rFonts w:ascii="Times New Roman" w:hAnsi="Times New Roman" w:cs="Times New Roman"/>
          <w:lang w:val="en-US"/>
        </w:rPr>
        <w:t xml:space="preserve"> (French </w:t>
      </w:r>
      <w:proofErr w:type="spellStart"/>
      <w:r w:rsidRPr="00047D7D">
        <w:rPr>
          <w:rFonts w:ascii="Times New Roman" w:hAnsi="Times New Roman" w:cs="Times New Roman"/>
          <w:i/>
          <w:iCs/>
          <w:lang w:val="en-US"/>
        </w:rPr>
        <w:t>jumelles</w:t>
      </w:r>
      <w:proofErr w:type="spellEnd"/>
      <w:r w:rsidRPr="00047D7D">
        <w:rPr>
          <w:rFonts w:ascii="Times New Roman" w:hAnsi="Times New Roman" w:cs="Times New Roman"/>
          <w:lang w:val="en-US"/>
        </w:rPr>
        <w:t>,</w:t>
      </w:r>
      <w:r w:rsidR="00D63406" w:rsidRPr="00047D7D">
        <w:rPr>
          <w:rFonts w:ascii="Times New Roman" w:hAnsi="Times New Roman" w:cs="Times New Roman"/>
          <w:lang w:val="en-US"/>
        </w:rPr>
        <w:t xml:space="preserve"> parents,</w:t>
      </w:r>
      <w:r w:rsidRPr="00047D7D">
        <w:rPr>
          <w:rFonts w:ascii="Times New Roman" w:hAnsi="Times New Roman" w:cs="Times New Roman"/>
          <w:lang w:val="en-US"/>
        </w:rPr>
        <w:t xml:space="preserve"> German </w:t>
      </w:r>
      <w:proofErr w:type="spellStart"/>
      <w:r w:rsidRPr="00047D7D">
        <w:rPr>
          <w:rFonts w:ascii="Times New Roman" w:hAnsi="Times New Roman" w:cs="Times New Roman"/>
          <w:i/>
          <w:iCs/>
          <w:lang w:val="en-US"/>
        </w:rPr>
        <w:t>Zwillinge</w:t>
      </w:r>
      <w:proofErr w:type="spellEnd"/>
      <w:r w:rsidR="00D63406" w:rsidRPr="00047D7D">
        <w:rPr>
          <w:rFonts w:ascii="Times New Roman" w:hAnsi="Times New Roman" w:cs="Times New Roman"/>
          <w:lang w:val="en-US"/>
        </w:rPr>
        <w:t xml:space="preserve">, </w:t>
      </w:r>
      <w:proofErr w:type="spellStart"/>
      <w:r w:rsidR="00D63406" w:rsidRPr="00047D7D">
        <w:rPr>
          <w:rFonts w:ascii="Times New Roman" w:hAnsi="Times New Roman" w:cs="Times New Roman"/>
          <w:i/>
          <w:iCs/>
          <w:lang w:val="en-US"/>
        </w:rPr>
        <w:t>Eltern</w:t>
      </w:r>
      <w:proofErr w:type="spellEnd"/>
      <w:r w:rsidR="00D63406" w:rsidRPr="00047D7D">
        <w:rPr>
          <w:rFonts w:ascii="Times New Roman" w:hAnsi="Times New Roman" w:cs="Times New Roman"/>
          <w:lang w:val="en-US"/>
        </w:rPr>
        <w:t>)</w:t>
      </w:r>
      <w:r w:rsidR="00493DDB" w:rsidRPr="00047D7D">
        <w:rPr>
          <w:rFonts w:ascii="Times New Roman" w:hAnsi="Times New Roman" w:cs="Times New Roman"/>
          <w:lang w:val="en-US"/>
        </w:rPr>
        <w:t>.</w:t>
      </w:r>
      <w:r w:rsidR="00D63406" w:rsidRPr="00047D7D">
        <w:rPr>
          <w:rFonts w:ascii="Times New Roman" w:hAnsi="Times New Roman" w:cs="Times New Roman"/>
          <w:i/>
          <w:iCs/>
          <w:lang w:val="en-US"/>
        </w:rPr>
        <w:t xml:space="preserve"> Twins</w:t>
      </w:r>
      <w:r w:rsidR="00D63406" w:rsidRPr="00047D7D">
        <w:rPr>
          <w:rFonts w:ascii="Times New Roman" w:hAnsi="Times New Roman" w:cs="Times New Roman"/>
          <w:lang w:val="en-US"/>
        </w:rPr>
        <w:t xml:space="preserve"> and </w:t>
      </w:r>
      <w:r w:rsidR="00D63406" w:rsidRPr="00047D7D">
        <w:rPr>
          <w:rFonts w:ascii="Times New Roman" w:hAnsi="Times New Roman" w:cs="Times New Roman"/>
          <w:i/>
          <w:iCs/>
          <w:lang w:val="en-US"/>
        </w:rPr>
        <w:t>parents</w:t>
      </w:r>
      <w:r w:rsidR="00047D7D">
        <w:rPr>
          <w:rFonts w:ascii="Times New Roman" w:hAnsi="Times New Roman" w:cs="Times New Roman"/>
          <w:lang w:val="en-US"/>
        </w:rPr>
        <w:t xml:space="preserve"> are particularly suited for forming </w:t>
      </w:r>
      <w:proofErr w:type="spellStart"/>
      <w:r w:rsidR="00047D7D">
        <w:rPr>
          <w:rFonts w:ascii="Times New Roman" w:hAnsi="Times New Roman" w:cs="Times New Roman"/>
          <w:lang w:val="en-US"/>
        </w:rPr>
        <w:t>superplurals</w:t>
      </w:r>
      <w:proofErr w:type="spellEnd"/>
      <w:r w:rsidR="00047D7D">
        <w:rPr>
          <w:rFonts w:ascii="Times New Roman" w:hAnsi="Times New Roman" w:cs="Times New Roman"/>
          <w:lang w:val="en-US"/>
        </w:rPr>
        <w:t xml:space="preserve"> by being restricted to</w:t>
      </w:r>
      <w:r w:rsidR="00D63406" w:rsidRPr="00047D7D">
        <w:rPr>
          <w:rFonts w:ascii="Times New Roman" w:hAnsi="Times New Roman" w:cs="Times New Roman"/>
          <w:lang w:val="en-US"/>
        </w:rPr>
        <w:t xml:space="preserve"> pluralities of exactly two</w:t>
      </w:r>
    </w:p>
    <w:p w:rsidR="00063B87" w:rsidRPr="00DD5D51" w:rsidRDefault="00063B87">
      <w:pPr>
        <w:pStyle w:val="FootnoteText"/>
        <w:rPr>
          <w:lang w:val="en-US"/>
        </w:rPr>
      </w:pPr>
    </w:p>
  </w:footnote>
  <w:footnote w:id="6">
    <w:p w:rsidR="00063B87" w:rsidRPr="00063B87" w:rsidRDefault="00063B87" w:rsidP="00063B87">
      <w:pPr>
        <w:rPr>
          <w:rFonts w:ascii="Times New Roman" w:hAnsi="Times New Roman" w:cs="Times New Roman"/>
          <w:sz w:val="20"/>
          <w:szCs w:val="20"/>
          <w:lang w:val="en-US"/>
        </w:rPr>
      </w:pPr>
      <w:r>
        <w:rPr>
          <w:rStyle w:val="FootnoteReference"/>
        </w:rPr>
        <w:footnoteRef/>
      </w:r>
      <w:r>
        <w:t xml:space="preserve"> </w:t>
      </w:r>
      <w:r w:rsidRPr="00063B87">
        <w:rPr>
          <w:rFonts w:ascii="Times New Roman" w:hAnsi="Times New Roman" w:cs="Times New Roman"/>
          <w:sz w:val="20"/>
          <w:szCs w:val="20"/>
          <w:lang w:val="en-US"/>
        </w:rPr>
        <w:t xml:space="preserve">Third-level plurality seems to generally involve relational adjectives such as </w:t>
      </w:r>
      <w:r w:rsidRPr="00063B87">
        <w:rPr>
          <w:rFonts w:ascii="Times New Roman" w:hAnsi="Times New Roman" w:cs="Times New Roman"/>
          <w:i/>
          <w:iCs/>
          <w:sz w:val="20"/>
          <w:szCs w:val="20"/>
          <w:lang w:val="en-US"/>
        </w:rPr>
        <w:t>similar</w:t>
      </w:r>
      <w:r w:rsidRPr="00063B87">
        <w:rPr>
          <w:rFonts w:ascii="Times New Roman" w:hAnsi="Times New Roman" w:cs="Times New Roman"/>
          <w:sz w:val="20"/>
          <w:szCs w:val="20"/>
          <w:lang w:val="en-US"/>
        </w:rPr>
        <w:t>.  This should not be surprising if relational adjectives involve a bipartite semantic structure, on which (</w:t>
      </w:r>
      <w:proofErr w:type="spellStart"/>
      <w:r w:rsidRPr="00063B87">
        <w:rPr>
          <w:rFonts w:ascii="Times New Roman" w:hAnsi="Times New Roman" w:cs="Times New Roman"/>
          <w:sz w:val="20"/>
          <w:szCs w:val="20"/>
          <w:lang w:val="en-US"/>
        </w:rPr>
        <w:t>ia</w:t>
      </w:r>
      <w:proofErr w:type="spellEnd"/>
      <w:r w:rsidRPr="00063B87">
        <w:rPr>
          <w:rFonts w:ascii="Times New Roman" w:hAnsi="Times New Roman" w:cs="Times New Roman"/>
          <w:sz w:val="20"/>
          <w:szCs w:val="20"/>
          <w:lang w:val="en-US"/>
        </w:rPr>
        <w:t>) is first interpreted as in (</w:t>
      </w:r>
      <w:proofErr w:type="spellStart"/>
      <w:r w:rsidRPr="00063B87">
        <w:rPr>
          <w:rFonts w:ascii="Times New Roman" w:hAnsi="Times New Roman" w:cs="Times New Roman"/>
          <w:sz w:val="20"/>
          <w:szCs w:val="20"/>
          <w:lang w:val="en-US"/>
        </w:rPr>
        <w:t>ib</w:t>
      </w:r>
      <w:proofErr w:type="spellEnd"/>
      <w:r w:rsidRPr="00063B87">
        <w:rPr>
          <w:rFonts w:ascii="Times New Roman" w:hAnsi="Times New Roman" w:cs="Times New Roman"/>
          <w:sz w:val="20"/>
          <w:szCs w:val="20"/>
          <w:lang w:val="en-US"/>
        </w:rPr>
        <w:t>) and subsequently as in (</w:t>
      </w:r>
      <w:proofErr w:type="spellStart"/>
      <w:r w:rsidRPr="00063B87">
        <w:rPr>
          <w:rFonts w:ascii="Times New Roman" w:hAnsi="Times New Roman" w:cs="Times New Roman"/>
          <w:sz w:val="20"/>
          <w:szCs w:val="20"/>
          <w:lang w:val="en-US"/>
        </w:rPr>
        <w:t>ic</w:t>
      </w:r>
      <w:proofErr w:type="spellEnd"/>
      <w:r w:rsidRPr="00063B87">
        <w:rPr>
          <w:rFonts w:ascii="Times New Roman" w:hAnsi="Times New Roman" w:cs="Times New Roman"/>
          <w:sz w:val="20"/>
          <w:szCs w:val="20"/>
          <w:lang w:val="en-US"/>
        </w:rPr>
        <w:t xml:space="preserve">) as suggested in </w:t>
      </w:r>
      <w:proofErr w:type="spellStart"/>
      <w:r w:rsidRPr="00063B87">
        <w:rPr>
          <w:rFonts w:ascii="Times New Roman" w:hAnsi="Times New Roman" w:cs="Times New Roman"/>
          <w:sz w:val="20"/>
          <w:szCs w:val="20"/>
          <w:lang w:val="en-US"/>
        </w:rPr>
        <w:t>Moltmann</w:t>
      </w:r>
      <w:proofErr w:type="spellEnd"/>
      <w:r w:rsidRPr="00063B87">
        <w:rPr>
          <w:rFonts w:ascii="Times New Roman" w:hAnsi="Times New Roman" w:cs="Times New Roman"/>
          <w:sz w:val="20"/>
          <w:szCs w:val="20"/>
          <w:lang w:val="en-US"/>
        </w:rPr>
        <w:t xml:space="preserve"> (1997):</w:t>
      </w:r>
    </w:p>
    <w:p w:rsidR="00063B87" w:rsidRPr="00063B87" w:rsidRDefault="00063B87" w:rsidP="00063B87">
      <w:pPr>
        <w:rPr>
          <w:rFonts w:ascii="Times New Roman" w:hAnsi="Times New Roman" w:cs="Times New Roman"/>
          <w:sz w:val="20"/>
          <w:szCs w:val="20"/>
          <w:lang w:val="en-US"/>
        </w:rPr>
      </w:pPr>
    </w:p>
    <w:p w:rsidR="00063B87" w:rsidRPr="00063B87" w:rsidRDefault="00063B87" w:rsidP="00063B87">
      <w:pPr>
        <w:rPr>
          <w:rFonts w:ascii="Times New Roman" w:hAnsi="Times New Roman" w:cs="Times New Roman"/>
          <w:sz w:val="20"/>
          <w:szCs w:val="20"/>
          <w:lang w:val="en-US"/>
        </w:rPr>
      </w:pPr>
      <w:r w:rsidRPr="00063B87">
        <w:rPr>
          <w:rFonts w:ascii="Times New Roman" w:hAnsi="Times New Roman" w:cs="Times New Roman"/>
          <w:sz w:val="20"/>
          <w:szCs w:val="20"/>
          <w:lang w:val="en-US"/>
        </w:rPr>
        <w:t>(</w:t>
      </w:r>
      <w:proofErr w:type="spellStart"/>
      <w:r w:rsidRPr="00063B87">
        <w:rPr>
          <w:rFonts w:ascii="Times New Roman" w:hAnsi="Times New Roman" w:cs="Times New Roman"/>
          <w:sz w:val="20"/>
          <w:szCs w:val="20"/>
          <w:lang w:val="en-US"/>
        </w:rPr>
        <w:t>i</w:t>
      </w:r>
      <w:proofErr w:type="spellEnd"/>
      <w:r w:rsidRPr="00063B87">
        <w:rPr>
          <w:rFonts w:ascii="Times New Roman" w:hAnsi="Times New Roman" w:cs="Times New Roman"/>
          <w:sz w:val="20"/>
          <w:szCs w:val="20"/>
          <w:lang w:val="en-US"/>
        </w:rPr>
        <w:t>) The students and the teachers have similar problems.</w:t>
      </w:r>
    </w:p>
    <w:p w:rsidR="00063B87" w:rsidRPr="00063B87" w:rsidRDefault="00063B87" w:rsidP="00063B87">
      <w:pPr>
        <w:rPr>
          <w:rFonts w:ascii="Times New Roman" w:hAnsi="Times New Roman" w:cs="Times New Roman"/>
          <w:sz w:val="20"/>
          <w:szCs w:val="20"/>
          <w:lang w:val="en-US"/>
        </w:rPr>
      </w:pPr>
      <w:r w:rsidRPr="00063B87">
        <w:rPr>
          <w:rFonts w:ascii="Times New Roman" w:hAnsi="Times New Roman" w:cs="Times New Roman"/>
          <w:sz w:val="20"/>
          <w:szCs w:val="20"/>
          <w:lang w:val="en-US"/>
        </w:rPr>
        <w:t xml:space="preserve">     b. The students and the teachers have problems.</w:t>
      </w:r>
    </w:p>
    <w:p w:rsidR="00063B87" w:rsidRPr="00063B87" w:rsidRDefault="00063B87" w:rsidP="00063B87">
      <w:pPr>
        <w:rPr>
          <w:rFonts w:ascii="Times New Roman" w:hAnsi="Times New Roman" w:cs="Times New Roman"/>
          <w:sz w:val="20"/>
          <w:szCs w:val="20"/>
          <w:lang w:val="en-US"/>
        </w:rPr>
      </w:pPr>
      <w:r w:rsidRPr="00063B87">
        <w:rPr>
          <w:rFonts w:ascii="Times New Roman" w:hAnsi="Times New Roman" w:cs="Times New Roman"/>
          <w:sz w:val="20"/>
          <w:szCs w:val="20"/>
          <w:lang w:val="en-US"/>
        </w:rPr>
        <w:t xml:space="preserve">     c. The problems of the students are similar to the problems of the teachers.</w:t>
      </w:r>
    </w:p>
    <w:p w:rsidR="00063B87" w:rsidRPr="00063B87" w:rsidRDefault="00063B87">
      <w:pPr>
        <w:pStyle w:val="FootnoteText"/>
        <w:rPr>
          <w:lang w:val="en-US"/>
        </w:rPr>
      </w:pPr>
    </w:p>
  </w:footnote>
  <w:footnote w:id="7">
    <w:p w:rsidR="00A27AC5" w:rsidRPr="00A27AC5" w:rsidRDefault="00A27AC5">
      <w:pPr>
        <w:pStyle w:val="FootnoteText"/>
        <w:rPr>
          <w:lang w:val="en-US"/>
        </w:rPr>
      </w:pPr>
      <w:r>
        <w:rPr>
          <w:rStyle w:val="FootnoteReference"/>
        </w:rPr>
        <w:footnoteRef/>
      </w:r>
      <w:r>
        <w:t xml:space="preserve"> </w:t>
      </w:r>
      <w:r w:rsidRPr="009B6077">
        <w:rPr>
          <w:rFonts w:ascii="Times New Roman" w:hAnsi="Times New Roman" w:cs="Times New Roman"/>
          <w:lang w:val="en-US"/>
        </w:rPr>
        <w:t xml:space="preserve">Nicolas and Payton claim that the third-level plurality reading </w:t>
      </w:r>
      <w:r w:rsidR="009B6077" w:rsidRPr="009B6077">
        <w:rPr>
          <w:rFonts w:ascii="Times New Roman" w:hAnsi="Times New Roman" w:cs="Times New Roman"/>
          <w:lang w:val="en-US"/>
        </w:rPr>
        <w:t xml:space="preserve">would be impossible to account for on the integrity-based approach to higher-level plurality of </w:t>
      </w:r>
      <w:proofErr w:type="spellStart"/>
      <w:r w:rsidR="009B6077" w:rsidRPr="009B6077">
        <w:rPr>
          <w:rFonts w:ascii="Times New Roman" w:hAnsi="Times New Roman" w:cs="Times New Roman"/>
          <w:lang w:val="en-US"/>
        </w:rPr>
        <w:t>Moltmann</w:t>
      </w:r>
      <w:proofErr w:type="spellEnd"/>
      <w:r w:rsidR="009B6077" w:rsidRPr="009B6077">
        <w:rPr>
          <w:rFonts w:ascii="Times New Roman" w:hAnsi="Times New Roman" w:cs="Times New Roman"/>
          <w:lang w:val="en-US"/>
        </w:rPr>
        <w:t xml:space="preserve"> (1997, 2016). This is obviously false</w:t>
      </w:r>
      <w:r w:rsidR="00C83F2F">
        <w:rPr>
          <w:rFonts w:ascii="Times New Roman" w:hAnsi="Times New Roman" w:cs="Times New Roman"/>
          <w:lang w:val="en-US"/>
        </w:rPr>
        <w:t xml:space="preserve">, having </w:t>
      </w:r>
      <w:r w:rsidR="009B6077" w:rsidRPr="009B6077">
        <w:rPr>
          <w:rFonts w:ascii="Times New Roman" w:hAnsi="Times New Roman" w:cs="Times New Roman"/>
          <w:lang w:val="en-US"/>
        </w:rPr>
        <w:t xml:space="preserve">been addressed in </w:t>
      </w:r>
      <w:proofErr w:type="spellStart"/>
      <w:r w:rsidR="00E861D5">
        <w:rPr>
          <w:rFonts w:ascii="Times New Roman" w:hAnsi="Times New Roman" w:cs="Times New Roman"/>
          <w:lang w:val="en-US"/>
        </w:rPr>
        <w:t>Moltmann</w:t>
      </w:r>
      <w:proofErr w:type="spellEnd"/>
      <w:r w:rsidR="00E861D5">
        <w:rPr>
          <w:rFonts w:ascii="Times New Roman" w:hAnsi="Times New Roman" w:cs="Times New Roman"/>
          <w:lang w:val="en-US"/>
        </w:rPr>
        <w:t xml:space="preserve"> (</w:t>
      </w:r>
      <w:r w:rsidR="009B6077" w:rsidRPr="009B6077">
        <w:rPr>
          <w:rFonts w:ascii="Times New Roman" w:hAnsi="Times New Roman" w:cs="Times New Roman"/>
          <w:lang w:val="en-US"/>
        </w:rPr>
        <w:t>1997</w:t>
      </w:r>
      <w:r w:rsidR="00E861D5">
        <w:rPr>
          <w:rFonts w:ascii="Times New Roman" w:hAnsi="Times New Roman" w:cs="Times New Roman"/>
          <w:lang w:val="en-US"/>
        </w:rPr>
        <w:t>)</w:t>
      </w:r>
      <w:r w:rsidR="009B6077" w:rsidRPr="009B6077">
        <w:rPr>
          <w:rFonts w:ascii="Times New Roman" w:hAnsi="Times New Roman" w:cs="Times New Roman"/>
          <w:lang w:val="en-US"/>
        </w:rPr>
        <w:t>.</w:t>
      </w:r>
    </w:p>
  </w:footnote>
  <w:footnote w:id="8">
    <w:p w:rsidR="00F2353D" w:rsidRDefault="00F2353D">
      <w:pPr>
        <w:pStyle w:val="FootnoteText"/>
        <w:rPr>
          <w:lang w:val="en-US"/>
        </w:rPr>
      </w:pPr>
      <w:r>
        <w:rPr>
          <w:rStyle w:val="FootnoteReference"/>
        </w:rPr>
        <w:footnoteRef/>
      </w:r>
      <w:r>
        <w:t xml:space="preserve"> </w:t>
      </w:r>
      <w:r w:rsidRPr="0095328F">
        <w:rPr>
          <w:rFonts w:ascii="Times New Roman" w:hAnsi="Times New Roman" w:cs="Times New Roman"/>
          <w:lang w:val="en-US"/>
        </w:rPr>
        <w:t>Oliver and Smiley</w:t>
      </w:r>
      <w:r w:rsidR="0095328F" w:rsidRPr="0095328F">
        <w:rPr>
          <w:rFonts w:ascii="Times New Roman" w:hAnsi="Times New Roman" w:cs="Times New Roman"/>
          <w:lang w:val="en-US"/>
        </w:rPr>
        <w:t xml:space="preserve"> (2016, p. 274)</w:t>
      </w:r>
      <w:r w:rsidRPr="0095328F">
        <w:rPr>
          <w:rFonts w:ascii="Times New Roman" w:hAnsi="Times New Roman" w:cs="Times New Roman"/>
          <w:lang w:val="en-US"/>
        </w:rPr>
        <w:t xml:space="preserve"> </w:t>
      </w:r>
      <w:r w:rsidR="0095328F" w:rsidRPr="0095328F">
        <w:rPr>
          <w:rFonts w:ascii="Times New Roman" w:hAnsi="Times New Roman" w:cs="Times New Roman"/>
          <w:lang w:val="en-US"/>
        </w:rPr>
        <w:t>cite Russell’s (1903, §490) comment on classes for that view:</w:t>
      </w:r>
      <w:r w:rsidRPr="0095328F">
        <w:rPr>
          <w:rFonts w:ascii="Times New Roman" w:hAnsi="Times New Roman" w:cs="Times New Roman"/>
          <w:lang w:val="en-US"/>
        </w:rPr>
        <w:t xml:space="preserve"> </w:t>
      </w:r>
      <w:r w:rsidR="0095328F" w:rsidRPr="0095328F">
        <w:rPr>
          <w:rFonts w:ascii="Times New Roman" w:hAnsi="Times New Roman" w:cs="Times New Roman"/>
          <w:lang w:val="en-US"/>
        </w:rPr>
        <w:t>‘Although a class is many and not one, yet there is identity and diversity among classes, and thus classes cannot be counted as though each were a genuine unity; and in that sense we can speak of one class and of the classes which are members of a class of classes.’</w:t>
      </w:r>
      <w:r w:rsidR="0095328F">
        <w:rPr>
          <w:lang w:val="en-US"/>
        </w:rPr>
        <w:t xml:space="preserve"> </w:t>
      </w:r>
    </w:p>
    <w:p w:rsidR="000A5D03" w:rsidRPr="00F2353D" w:rsidRDefault="000A5D03">
      <w:pPr>
        <w:pStyle w:val="FootnoteText"/>
        <w:rPr>
          <w:lang w:val="en-US"/>
        </w:rPr>
      </w:pPr>
    </w:p>
  </w:footnote>
  <w:footnote w:id="9">
    <w:p w:rsidR="000A5D03" w:rsidRPr="000A5D03" w:rsidRDefault="000A5D03">
      <w:pPr>
        <w:pStyle w:val="FootnoteText"/>
        <w:rPr>
          <w:lang w:val="en-US"/>
        </w:rPr>
      </w:pPr>
      <w:r>
        <w:rPr>
          <w:rStyle w:val="FootnoteReference"/>
        </w:rPr>
        <w:footnoteRef/>
      </w:r>
      <w:r>
        <w:t xml:space="preserve"> </w:t>
      </w:r>
      <w:r w:rsidRPr="000A5D03">
        <w:rPr>
          <w:rFonts w:ascii="Times New Roman" w:hAnsi="Times New Roman" w:cs="Times New Roman"/>
          <w:lang w:val="en-US"/>
        </w:rPr>
        <w:t xml:space="preserve">For such a suggestion about the noun </w:t>
      </w:r>
      <w:r w:rsidRPr="000A5D03">
        <w:rPr>
          <w:rFonts w:ascii="Times New Roman" w:hAnsi="Times New Roman" w:cs="Times New Roman"/>
          <w:i/>
          <w:iCs/>
          <w:lang w:val="en-US"/>
        </w:rPr>
        <w:t xml:space="preserve">-thing </w:t>
      </w:r>
      <w:r w:rsidRPr="000A5D03">
        <w:rPr>
          <w:rFonts w:ascii="Times New Roman" w:hAnsi="Times New Roman" w:cs="Times New Roman"/>
          <w:lang w:val="en-US"/>
        </w:rPr>
        <w:t xml:space="preserve">see </w:t>
      </w:r>
      <w:proofErr w:type="spellStart"/>
      <w:r w:rsidRPr="000A5D03">
        <w:rPr>
          <w:rFonts w:ascii="Times New Roman" w:hAnsi="Times New Roman" w:cs="Times New Roman"/>
          <w:lang w:val="en-US"/>
        </w:rPr>
        <w:t>Moltmann</w:t>
      </w:r>
      <w:proofErr w:type="spellEnd"/>
      <w:r w:rsidRPr="000A5D03">
        <w:rPr>
          <w:rFonts w:ascii="Times New Roman" w:hAnsi="Times New Roman" w:cs="Times New Roman"/>
          <w:lang w:val="en-US"/>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02779"/>
      <w:docPartObj>
        <w:docPartGallery w:val="Page Numbers (Top of Page)"/>
        <w:docPartUnique/>
      </w:docPartObj>
    </w:sdtPr>
    <w:sdtContent>
      <w:p w:rsidR="00D50063" w:rsidRDefault="00D50063" w:rsidP="00AD4EB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50063" w:rsidRDefault="00D5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7911802"/>
      <w:docPartObj>
        <w:docPartGallery w:val="Page Numbers (Top of Page)"/>
        <w:docPartUnique/>
      </w:docPartObj>
    </w:sdtPr>
    <w:sdtContent>
      <w:p w:rsidR="00D50063" w:rsidRDefault="00D50063" w:rsidP="00AD4EB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50063" w:rsidRDefault="00D5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4721"/>
    <w:multiLevelType w:val="hybridMultilevel"/>
    <w:tmpl w:val="FB242A48"/>
    <w:lvl w:ilvl="0" w:tplc="65C6D3E8">
      <w:start w:val="10"/>
      <w:numFmt w:val="decimal"/>
      <w:lvlText w:val="(%1)"/>
      <w:lvlJc w:val="left"/>
      <w:pPr>
        <w:ind w:left="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D65370">
      <w:start w:val="1"/>
      <w:numFmt w:val="lowerRoman"/>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7A9782">
      <w:start w:val="1"/>
      <w:numFmt w:val="lowerRoman"/>
      <w:lvlText w:val="%3"/>
      <w:lvlJc w:val="left"/>
      <w:pPr>
        <w:ind w:left="1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9C9810">
      <w:start w:val="1"/>
      <w:numFmt w:val="decimal"/>
      <w:lvlText w:val="%4"/>
      <w:lvlJc w:val="left"/>
      <w:pPr>
        <w:ind w:left="2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56F93A">
      <w:start w:val="1"/>
      <w:numFmt w:val="lowerLetter"/>
      <w:lvlText w:val="%5"/>
      <w:lvlJc w:val="left"/>
      <w:pPr>
        <w:ind w:left="3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868582">
      <w:start w:val="1"/>
      <w:numFmt w:val="lowerRoman"/>
      <w:lvlText w:val="%6"/>
      <w:lvlJc w:val="left"/>
      <w:pPr>
        <w:ind w:left="4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30D02A">
      <w:start w:val="1"/>
      <w:numFmt w:val="decimal"/>
      <w:lvlText w:val="%7"/>
      <w:lvlJc w:val="left"/>
      <w:pPr>
        <w:ind w:left="4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C4BD98">
      <w:start w:val="1"/>
      <w:numFmt w:val="lowerLetter"/>
      <w:lvlText w:val="%8"/>
      <w:lvlJc w:val="left"/>
      <w:pPr>
        <w:ind w:left="5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126316">
      <w:start w:val="1"/>
      <w:numFmt w:val="lowerRoman"/>
      <w:lvlText w:val="%9"/>
      <w:lvlJc w:val="left"/>
      <w:pPr>
        <w:ind w:left="6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3D71F5"/>
    <w:multiLevelType w:val="hybridMultilevel"/>
    <w:tmpl w:val="48AC3D2C"/>
    <w:lvl w:ilvl="0" w:tplc="0EA649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82DD60">
      <w:start w:val="1"/>
      <w:numFmt w:val="lowerRoman"/>
      <w:lvlRestart w:val="0"/>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76DBB6">
      <w:start w:val="1"/>
      <w:numFmt w:val="lowerRoman"/>
      <w:lvlText w:val="%3"/>
      <w:lvlJc w:val="left"/>
      <w:pPr>
        <w:ind w:left="1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FA0410">
      <w:start w:val="1"/>
      <w:numFmt w:val="decimal"/>
      <w:lvlText w:val="%4"/>
      <w:lvlJc w:val="left"/>
      <w:pPr>
        <w:ind w:left="2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343024">
      <w:start w:val="1"/>
      <w:numFmt w:val="lowerLetter"/>
      <w:lvlText w:val="%5"/>
      <w:lvlJc w:val="left"/>
      <w:pPr>
        <w:ind w:left="3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4CD8B2">
      <w:start w:val="1"/>
      <w:numFmt w:val="lowerRoman"/>
      <w:lvlText w:val="%6"/>
      <w:lvlJc w:val="left"/>
      <w:pPr>
        <w:ind w:left="3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E2B6CC">
      <w:start w:val="1"/>
      <w:numFmt w:val="decimal"/>
      <w:lvlText w:val="%7"/>
      <w:lvlJc w:val="left"/>
      <w:pPr>
        <w:ind w:left="4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502246">
      <w:start w:val="1"/>
      <w:numFmt w:val="lowerLetter"/>
      <w:lvlText w:val="%8"/>
      <w:lvlJc w:val="left"/>
      <w:pPr>
        <w:ind w:left="5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2C59EE">
      <w:start w:val="1"/>
      <w:numFmt w:val="lowerRoman"/>
      <w:lvlText w:val="%9"/>
      <w:lvlJc w:val="left"/>
      <w:pPr>
        <w:ind w:left="5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61013051">
    <w:abstractNumId w:val="0"/>
  </w:num>
  <w:num w:numId="2" w16cid:durableId="115376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9B"/>
    <w:rsid w:val="000007DD"/>
    <w:rsid w:val="000350CE"/>
    <w:rsid w:val="00037B74"/>
    <w:rsid w:val="000414C3"/>
    <w:rsid w:val="00047D7D"/>
    <w:rsid w:val="0005351C"/>
    <w:rsid w:val="00063B87"/>
    <w:rsid w:val="00075600"/>
    <w:rsid w:val="00096ECB"/>
    <w:rsid w:val="000A5D03"/>
    <w:rsid w:val="000C119B"/>
    <w:rsid w:val="000C2874"/>
    <w:rsid w:val="000D788F"/>
    <w:rsid w:val="00100EA8"/>
    <w:rsid w:val="00101C2E"/>
    <w:rsid w:val="00105053"/>
    <w:rsid w:val="00107361"/>
    <w:rsid w:val="00107878"/>
    <w:rsid w:val="001372C5"/>
    <w:rsid w:val="00145CE7"/>
    <w:rsid w:val="0014789C"/>
    <w:rsid w:val="0015127B"/>
    <w:rsid w:val="00151E56"/>
    <w:rsid w:val="00166174"/>
    <w:rsid w:val="00173B71"/>
    <w:rsid w:val="00176850"/>
    <w:rsid w:val="00177577"/>
    <w:rsid w:val="00192E31"/>
    <w:rsid w:val="001A62B9"/>
    <w:rsid w:val="001E1F1B"/>
    <w:rsid w:val="001E3A7A"/>
    <w:rsid w:val="00225484"/>
    <w:rsid w:val="0025029B"/>
    <w:rsid w:val="002703B9"/>
    <w:rsid w:val="00271D45"/>
    <w:rsid w:val="00273B7D"/>
    <w:rsid w:val="002869EE"/>
    <w:rsid w:val="0029393E"/>
    <w:rsid w:val="002A2626"/>
    <w:rsid w:val="002A2FBE"/>
    <w:rsid w:val="002E3452"/>
    <w:rsid w:val="002E3736"/>
    <w:rsid w:val="002F7026"/>
    <w:rsid w:val="003167CC"/>
    <w:rsid w:val="00316915"/>
    <w:rsid w:val="00317BD5"/>
    <w:rsid w:val="00325A97"/>
    <w:rsid w:val="0032693D"/>
    <w:rsid w:val="00327F67"/>
    <w:rsid w:val="003334EC"/>
    <w:rsid w:val="00346F90"/>
    <w:rsid w:val="00347E89"/>
    <w:rsid w:val="0035247C"/>
    <w:rsid w:val="003753DB"/>
    <w:rsid w:val="0037557E"/>
    <w:rsid w:val="00382731"/>
    <w:rsid w:val="0039659D"/>
    <w:rsid w:val="00397487"/>
    <w:rsid w:val="003B2015"/>
    <w:rsid w:val="003D00BB"/>
    <w:rsid w:val="003E075F"/>
    <w:rsid w:val="003E375C"/>
    <w:rsid w:val="003F7195"/>
    <w:rsid w:val="00436C33"/>
    <w:rsid w:val="00443144"/>
    <w:rsid w:val="00453740"/>
    <w:rsid w:val="0046065F"/>
    <w:rsid w:val="004855C8"/>
    <w:rsid w:val="00493DDB"/>
    <w:rsid w:val="004A59F2"/>
    <w:rsid w:val="004A7FE7"/>
    <w:rsid w:val="004B2859"/>
    <w:rsid w:val="004F6188"/>
    <w:rsid w:val="004F6310"/>
    <w:rsid w:val="005064A6"/>
    <w:rsid w:val="0051145A"/>
    <w:rsid w:val="00512714"/>
    <w:rsid w:val="005144E1"/>
    <w:rsid w:val="005148DB"/>
    <w:rsid w:val="00541E6D"/>
    <w:rsid w:val="00543A1A"/>
    <w:rsid w:val="00566E3B"/>
    <w:rsid w:val="005A7AB0"/>
    <w:rsid w:val="005B01DD"/>
    <w:rsid w:val="005C0CE4"/>
    <w:rsid w:val="005C54AF"/>
    <w:rsid w:val="005D6F03"/>
    <w:rsid w:val="005E1245"/>
    <w:rsid w:val="005F6A31"/>
    <w:rsid w:val="00605A93"/>
    <w:rsid w:val="0060747E"/>
    <w:rsid w:val="0061346D"/>
    <w:rsid w:val="006152D2"/>
    <w:rsid w:val="006341B4"/>
    <w:rsid w:val="00664DC7"/>
    <w:rsid w:val="006663AD"/>
    <w:rsid w:val="006B05B0"/>
    <w:rsid w:val="006B2D6A"/>
    <w:rsid w:val="006B35ED"/>
    <w:rsid w:val="006B7B30"/>
    <w:rsid w:val="006C0FED"/>
    <w:rsid w:val="006D3295"/>
    <w:rsid w:val="006D5049"/>
    <w:rsid w:val="006F0E0D"/>
    <w:rsid w:val="006F1944"/>
    <w:rsid w:val="00710AA1"/>
    <w:rsid w:val="00726590"/>
    <w:rsid w:val="0072741B"/>
    <w:rsid w:val="007416A4"/>
    <w:rsid w:val="007454F9"/>
    <w:rsid w:val="00766A83"/>
    <w:rsid w:val="007709E4"/>
    <w:rsid w:val="00770E63"/>
    <w:rsid w:val="007732BF"/>
    <w:rsid w:val="00773829"/>
    <w:rsid w:val="0077412F"/>
    <w:rsid w:val="007B22A9"/>
    <w:rsid w:val="007F186F"/>
    <w:rsid w:val="00813E81"/>
    <w:rsid w:val="008174AE"/>
    <w:rsid w:val="00821793"/>
    <w:rsid w:val="00830CD1"/>
    <w:rsid w:val="00842910"/>
    <w:rsid w:val="00851763"/>
    <w:rsid w:val="0086232C"/>
    <w:rsid w:val="0086241D"/>
    <w:rsid w:val="008642FF"/>
    <w:rsid w:val="0086465B"/>
    <w:rsid w:val="00870044"/>
    <w:rsid w:val="00871D84"/>
    <w:rsid w:val="0087479C"/>
    <w:rsid w:val="00885FB6"/>
    <w:rsid w:val="008908DC"/>
    <w:rsid w:val="00890B6F"/>
    <w:rsid w:val="008C61D1"/>
    <w:rsid w:val="008E1C5C"/>
    <w:rsid w:val="008F1B35"/>
    <w:rsid w:val="009059DF"/>
    <w:rsid w:val="00905FB2"/>
    <w:rsid w:val="00922E1C"/>
    <w:rsid w:val="0092479A"/>
    <w:rsid w:val="00926657"/>
    <w:rsid w:val="00937191"/>
    <w:rsid w:val="0095328F"/>
    <w:rsid w:val="009565BD"/>
    <w:rsid w:val="0096289A"/>
    <w:rsid w:val="00967112"/>
    <w:rsid w:val="009A467C"/>
    <w:rsid w:val="009B6077"/>
    <w:rsid w:val="009C3EDF"/>
    <w:rsid w:val="009C623C"/>
    <w:rsid w:val="009C7327"/>
    <w:rsid w:val="009D0F3A"/>
    <w:rsid w:val="009D4A51"/>
    <w:rsid w:val="009D668E"/>
    <w:rsid w:val="009D73C8"/>
    <w:rsid w:val="009E0702"/>
    <w:rsid w:val="009E24DB"/>
    <w:rsid w:val="009E4C5F"/>
    <w:rsid w:val="009F44A3"/>
    <w:rsid w:val="00A27AC5"/>
    <w:rsid w:val="00A4503F"/>
    <w:rsid w:val="00A52F34"/>
    <w:rsid w:val="00A767CE"/>
    <w:rsid w:val="00A8021C"/>
    <w:rsid w:val="00A84685"/>
    <w:rsid w:val="00A84FA7"/>
    <w:rsid w:val="00AB0D11"/>
    <w:rsid w:val="00AB6BBE"/>
    <w:rsid w:val="00AC2AF3"/>
    <w:rsid w:val="00AC7694"/>
    <w:rsid w:val="00AE427D"/>
    <w:rsid w:val="00AF54AE"/>
    <w:rsid w:val="00AF7C33"/>
    <w:rsid w:val="00B40EC4"/>
    <w:rsid w:val="00B50414"/>
    <w:rsid w:val="00B54796"/>
    <w:rsid w:val="00B577E7"/>
    <w:rsid w:val="00B96E78"/>
    <w:rsid w:val="00BA32AA"/>
    <w:rsid w:val="00BA576D"/>
    <w:rsid w:val="00BB4DCC"/>
    <w:rsid w:val="00BD62EF"/>
    <w:rsid w:val="00BE7EBF"/>
    <w:rsid w:val="00C05A6D"/>
    <w:rsid w:val="00C16104"/>
    <w:rsid w:val="00C165D7"/>
    <w:rsid w:val="00C22A54"/>
    <w:rsid w:val="00C23EDF"/>
    <w:rsid w:val="00C252E7"/>
    <w:rsid w:val="00C52EFA"/>
    <w:rsid w:val="00C549F4"/>
    <w:rsid w:val="00C603CF"/>
    <w:rsid w:val="00C6462B"/>
    <w:rsid w:val="00C67C41"/>
    <w:rsid w:val="00C73C3F"/>
    <w:rsid w:val="00C83F2F"/>
    <w:rsid w:val="00C865B3"/>
    <w:rsid w:val="00C94437"/>
    <w:rsid w:val="00CA4496"/>
    <w:rsid w:val="00CA7674"/>
    <w:rsid w:val="00CB0A8D"/>
    <w:rsid w:val="00CB496B"/>
    <w:rsid w:val="00CB4ABA"/>
    <w:rsid w:val="00CF1ACD"/>
    <w:rsid w:val="00CF59D7"/>
    <w:rsid w:val="00D1097E"/>
    <w:rsid w:val="00D174A7"/>
    <w:rsid w:val="00D447F5"/>
    <w:rsid w:val="00D50063"/>
    <w:rsid w:val="00D63406"/>
    <w:rsid w:val="00D824DE"/>
    <w:rsid w:val="00D851B6"/>
    <w:rsid w:val="00D97044"/>
    <w:rsid w:val="00DA2A6B"/>
    <w:rsid w:val="00DB384A"/>
    <w:rsid w:val="00DB5F58"/>
    <w:rsid w:val="00DB6EF1"/>
    <w:rsid w:val="00DD5D51"/>
    <w:rsid w:val="00DE2F7F"/>
    <w:rsid w:val="00DE4764"/>
    <w:rsid w:val="00DF6C7A"/>
    <w:rsid w:val="00E04C42"/>
    <w:rsid w:val="00E12D51"/>
    <w:rsid w:val="00E151D6"/>
    <w:rsid w:val="00E22A9C"/>
    <w:rsid w:val="00E3229D"/>
    <w:rsid w:val="00E35724"/>
    <w:rsid w:val="00E409C5"/>
    <w:rsid w:val="00E439DC"/>
    <w:rsid w:val="00E6377E"/>
    <w:rsid w:val="00E66802"/>
    <w:rsid w:val="00E84ADD"/>
    <w:rsid w:val="00E861D5"/>
    <w:rsid w:val="00E94E28"/>
    <w:rsid w:val="00E955E5"/>
    <w:rsid w:val="00EB03C3"/>
    <w:rsid w:val="00EB5C0C"/>
    <w:rsid w:val="00EC5A31"/>
    <w:rsid w:val="00ED6A3E"/>
    <w:rsid w:val="00EF0ED9"/>
    <w:rsid w:val="00EF6B4D"/>
    <w:rsid w:val="00F004D8"/>
    <w:rsid w:val="00F10685"/>
    <w:rsid w:val="00F1169C"/>
    <w:rsid w:val="00F142E9"/>
    <w:rsid w:val="00F2353D"/>
    <w:rsid w:val="00F25D3A"/>
    <w:rsid w:val="00F375CA"/>
    <w:rsid w:val="00F45058"/>
    <w:rsid w:val="00F54786"/>
    <w:rsid w:val="00F62AC7"/>
    <w:rsid w:val="00F73BC2"/>
    <w:rsid w:val="00F7613E"/>
    <w:rsid w:val="00FC7330"/>
    <w:rsid w:val="00FC7AF8"/>
    <w:rsid w:val="00FE6C2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41BF"/>
  <w15:chartTrackingRefBased/>
  <w15:docId w15:val="{8827F2E7-6F82-F640-94ED-5BE1671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119B"/>
    <w:rPr>
      <w:color w:val="0000FF"/>
      <w:u w:val="single"/>
    </w:rPr>
  </w:style>
  <w:style w:type="paragraph" w:styleId="FootnoteText">
    <w:name w:val="footnote text"/>
    <w:basedOn w:val="Normal"/>
    <w:link w:val="FootnoteTextChar"/>
    <w:uiPriority w:val="99"/>
    <w:semiHidden/>
    <w:unhideWhenUsed/>
    <w:rsid w:val="00FC7AF8"/>
    <w:rPr>
      <w:sz w:val="20"/>
      <w:szCs w:val="20"/>
    </w:rPr>
  </w:style>
  <w:style w:type="character" w:customStyle="1" w:styleId="FootnoteTextChar">
    <w:name w:val="Footnote Text Char"/>
    <w:basedOn w:val="DefaultParagraphFont"/>
    <w:link w:val="FootnoteText"/>
    <w:uiPriority w:val="99"/>
    <w:semiHidden/>
    <w:rsid w:val="00FC7AF8"/>
    <w:rPr>
      <w:sz w:val="20"/>
      <w:szCs w:val="20"/>
    </w:rPr>
  </w:style>
  <w:style w:type="character" w:styleId="FootnoteReference">
    <w:name w:val="footnote reference"/>
    <w:basedOn w:val="DefaultParagraphFont"/>
    <w:uiPriority w:val="99"/>
    <w:semiHidden/>
    <w:unhideWhenUsed/>
    <w:rsid w:val="00FC7AF8"/>
    <w:rPr>
      <w:vertAlign w:val="superscript"/>
    </w:rPr>
  </w:style>
  <w:style w:type="paragraph" w:styleId="Header">
    <w:name w:val="header"/>
    <w:basedOn w:val="Normal"/>
    <w:link w:val="HeaderChar"/>
    <w:uiPriority w:val="99"/>
    <w:unhideWhenUsed/>
    <w:rsid w:val="00D50063"/>
    <w:pPr>
      <w:tabs>
        <w:tab w:val="center" w:pos="4513"/>
        <w:tab w:val="right" w:pos="9026"/>
      </w:tabs>
    </w:pPr>
  </w:style>
  <w:style w:type="character" w:customStyle="1" w:styleId="HeaderChar">
    <w:name w:val="Header Char"/>
    <w:basedOn w:val="DefaultParagraphFont"/>
    <w:link w:val="Header"/>
    <w:uiPriority w:val="99"/>
    <w:rsid w:val="00D50063"/>
  </w:style>
  <w:style w:type="character" w:styleId="PageNumber">
    <w:name w:val="page number"/>
    <w:basedOn w:val="DefaultParagraphFont"/>
    <w:uiPriority w:val="99"/>
    <w:semiHidden/>
    <w:unhideWhenUsed/>
    <w:rsid w:val="00D50063"/>
  </w:style>
  <w:style w:type="character" w:styleId="Emphasis">
    <w:name w:val="Emphasis"/>
    <w:basedOn w:val="DefaultParagraphFont"/>
    <w:uiPriority w:val="20"/>
    <w:qFormat/>
    <w:rsid w:val="00926657"/>
    <w:rPr>
      <w:i/>
      <w:iCs/>
    </w:rPr>
  </w:style>
  <w:style w:type="character" w:styleId="FollowedHyperlink">
    <w:name w:val="FollowedHyperlink"/>
    <w:basedOn w:val="DefaultParagraphFont"/>
    <w:uiPriority w:val="99"/>
    <w:semiHidden/>
    <w:unhideWhenUsed/>
    <w:rsid w:val="00926657"/>
    <w:rPr>
      <w:color w:val="954F72" w:themeColor="followedHyperlink"/>
      <w:u w:val="single"/>
    </w:rPr>
  </w:style>
  <w:style w:type="paragraph" w:styleId="Footer">
    <w:name w:val="footer"/>
    <w:basedOn w:val="Normal"/>
    <w:link w:val="FooterChar"/>
    <w:uiPriority w:val="99"/>
    <w:unhideWhenUsed/>
    <w:rsid w:val="00605A93"/>
    <w:pPr>
      <w:tabs>
        <w:tab w:val="center" w:pos="4513"/>
        <w:tab w:val="right" w:pos="9026"/>
      </w:tabs>
    </w:pPr>
  </w:style>
  <w:style w:type="character" w:customStyle="1" w:styleId="FooterChar">
    <w:name w:val="Footer Char"/>
    <w:basedOn w:val="DefaultParagraphFont"/>
    <w:link w:val="Footer"/>
    <w:uiPriority w:val="99"/>
    <w:rsid w:val="0060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CA01-7EFD-5240-AF10-55FB6EB2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2103</TotalTime>
  <Pages>18</Pages>
  <Words>5464</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fmoltmann123@gmail.com</dc:creator>
  <cp:keywords/>
  <dc:description/>
  <cp:lastModifiedBy>fmoltmann123@gmail.com</cp:lastModifiedBy>
  <cp:revision>117</cp:revision>
  <dcterms:created xsi:type="dcterms:W3CDTF">2024-12-27T16:48:00Z</dcterms:created>
  <dcterms:modified xsi:type="dcterms:W3CDTF">2025-01-13T00:36:00Z</dcterms:modified>
</cp:coreProperties>
</file>