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908" w:rsidRPr="00075A56" w:rsidRDefault="00C77193" w:rsidP="00DB1BF7">
      <w:pPr>
        <w:spacing w:after="111"/>
        <w:ind w:left="0" w:firstLine="0"/>
        <w:rPr>
          <w:b/>
          <w:bCs/>
          <w:sz w:val="32"/>
          <w:szCs w:val="32"/>
          <w:shd w:val="clear" w:color="auto" w:fill="FFFFFF"/>
          <w:lang w:val="en-US"/>
        </w:rPr>
      </w:pPr>
      <w:r>
        <w:rPr>
          <w:b/>
          <w:bCs/>
          <w:sz w:val="32"/>
          <w:szCs w:val="32"/>
          <w:shd w:val="clear" w:color="auto" w:fill="FFFFFF"/>
          <w:lang w:val="en-US"/>
        </w:rPr>
        <w:t>L</w:t>
      </w:r>
      <w:r w:rsidR="00C52A8E" w:rsidRPr="00075A56">
        <w:rPr>
          <w:b/>
          <w:bCs/>
          <w:sz w:val="32"/>
          <w:szCs w:val="32"/>
          <w:shd w:val="clear" w:color="auto" w:fill="FFFFFF"/>
          <w:lang w:val="en-US"/>
        </w:rPr>
        <w:t xml:space="preserve">exical </w:t>
      </w:r>
      <w:r w:rsidR="00DB1BF7">
        <w:rPr>
          <w:b/>
          <w:bCs/>
          <w:sz w:val="32"/>
          <w:szCs w:val="32"/>
          <w:shd w:val="clear" w:color="auto" w:fill="FFFFFF"/>
          <w:lang w:val="en-US"/>
        </w:rPr>
        <w:t>d</w:t>
      </w:r>
      <w:r w:rsidR="00C52A8E" w:rsidRPr="00075A56">
        <w:rPr>
          <w:b/>
          <w:bCs/>
          <w:sz w:val="32"/>
          <w:szCs w:val="32"/>
          <w:shd w:val="clear" w:color="auto" w:fill="FFFFFF"/>
          <w:lang w:val="en-US"/>
        </w:rPr>
        <w:t>ecomposition</w:t>
      </w:r>
      <w:r>
        <w:rPr>
          <w:b/>
          <w:bCs/>
          <w:sz w:val="32"/>
          <w:szCs w:val="32"/>
          <w:shd w:val="clear" w:color="auto" w:fill="FFFFFF"/>
          <w:lang w:val="en-US"/>
        </w:rPr>
        <w:t xml:space="preserve"> of verbs and the notion of an abstract state</w:t>
      </w:r>
      <w:r w:rsidR="00DB1BF7">
        <w:rPr>
          <w:rStyle w:val="FootnoteReference"/>
          <w:b/>
          <w:bCs/>
          <w:sz w:val="32"/>
          <w:szCs w:val="32"/>
          <w:shd w:val="clear" w:color="auto" w:fill="FFFFFF"/>
          <w:lang w:val="en-US"/>
        </w:rPr>
        <w:footnoteReference w:id="1"/>
      </w:r>
      <w:r w:rsidR="00C52A8E" w:rsidRPr="00075A56">
        <w:rPr>
          <w:b/>
          <w:bCs/>
          <w:sz w:val="32"/>
          <w:szCs w:val="32"/>
          <w:shd w:val="clear" w:color="auto" w:fill="FFFFFF"/>
          <w:lang w:val="en-US"/>
        </w:rPr>
        <w:t xml:space="preserve"> </w:t>
      </w:r>
    </w:p>
    <w:p w:rsidR="00FD4908" w:rsidRPr="00DB1BF7" w:rsidRDefault="00000000" w:rsidP="00DB1BF7">
      <w:pPr>
        <w:spacing w:after="149"/>
        <w:ind w:left="0" w:right="3" w:firstLine="0"/>
        <w:rPr>
          <w:lang w:val="de-DE"/>
        </w:rPr>
      </w:pPr>
      <w:r w:rsidRPr="00DB1BF7">
        <w:rPr>
          <w:lang w:val="de-DE"/>
        </w:rPr>
        <w:t xml:space="preserve">Friederike </w:t>
      </w:r>
      <w:proofErr w:type="gramStart"/>
      <w:r w:rsidR="00DB1BF7" w:rsidRPr="00DB1BF7">
        <w:rPr>
          <w:lang w:val="de-DE"/>
        </w:rPr>
        <w:t>MOLTMANN  —</w:t>
      </w:r>
      <w:proofErr w:type="gramEnd"/>
      <w:r w:rsidR="00DB1BF7">
        <w:rPr>
          <w:lang w:val="de-DE"/>
        </w:rPr>
        <w:t xml:space="preserve"> </w:t>
      </w:r>
      <w:r w:rsidRPr="00DB1BF7">
        <w:rPr>
          <w:i/>
          <w:iCs/>
          <w:lang w:val="de-DE"/>
        </w:rPr>
        <w:t>CNR</w:t>
      </w:r>
      <w:r w:rsidR="00DB1BF7" w:rsidRPr="00DB1BF7">
        <w:rPr>
          <w:i/>
          <w:iCs/>
          <w:lang w:val="de-DE"/>
        </w:rPr>
        <w:t>S/</w:t>
      </w:r>
      <w:proofErr w:type="spellStart"/>
      <w:r w:rsidRPr="00DB1BF7">
        <w:rPr>
          <w:i/>
          <w:iCs/>
          <w:lang w:val="de-DE"/>
        </w:rPr>
        <w:t>Université</w:t>
      </w:r>
      <w:proofErr w:type="spellEnd"/>
      <w:r w:rsidRPr="00DB1BF7">
        <w:rPr>
          <w:i/>
          <w:iCs/>
          <w:lang w:val="de-DE"/>
        </w:rPr>
        <w:t xml:space="preserve"> Côte d’Azur</w:t>
      </w:r>
      <w:r w:rsidRPr="00DB1BF7">
        <w:rPr>
          <w:lang w:val="de-DE"/>
        </w:rPr>
        <w:t xml:space="preserve"> </w:t>
      </w:r>
    </w:p>
    <w:p w:rsidR="00FD4908" w:rsidRPr="00DB1BF7" w:rsidRDefault="00000000" w:rsidP="009A2D78">
      <w:pPr>
        <w:spacing w:after="0"/>
        <w:ind w:left="0" w:firstLine="0"/>
        <w:rPr>
          <w:lang w:val="de-DE"/>
        </w:rPr>
      </w:pPr>
      <w:r w:rsidRPr="00DB1BF7">
        <w:rPr>
          <w:lang w:val="de-DE"/>
        </w:rPr>
        <w:t xml:space="preserve"> </w:t>
      </w:r>
    </w:p>
    <w:p w:rsidR="007E1E1B" w:rsidRDefault="007E1E1B" w:rsidP="009A2D78">
      <w:pPr>
        <w:spacing w:after="0"/>
        <w:ind w:left="0" w:firstLine="0"/>
        <w:rPr>
          <w:lang w:val="en-US"/>
        </w:rPr>
      </w:pPr>
      <w:r w:rsidRPr="00171E3F">
        <w:rPr>
          <w:b/>
          <w:bCs/>
          <w:lang w:val="en-US"/>
        </w:rPr>
        <w:t>Abstract.</w:t>
      </w:r>
      <w:r>
        <w:rPr>
          <w:lang w:val="en-US"/>
        </w:rPr>
        <w:t xml:space="preserve"> This paper will propose a novel semantic and syntactic analysis of stative verbs, more specifically abstract state verbs</w:t>
      </w:r>
      <w:r w:rsidR="00E87C99">
        <w:rPr>
          <w:lang w:val="en-US"/>
        </w:rPr>
        <w:t>. On that analysis,</w:t>
      </w:r>
      <w:r>
        <w:rPr>
          <w:lang w:val="en-US"/>
        </w:rPr>
        <w:t xml:space="preserve"> </w:t>
      </w:r>
      <w:r w:rsidR="002924DB">
        <w:rPr>
          <w:lang w:val="en-US"/>
        </w:rPr>
        <w:t>abstract state</w:t>
      </w:r>
      <w:r>
        <w:rPr>
          <w:lang w:val="en-US"/>
        </w:rPr>
        <w:t xml:space="preserve"> verbs </w:t>
      </w:r>
      <w:r w:rsidR="00E87C99">
        <w:rPr>
          <w:lang w:val="en-US"/>
        </w:rPr>
        <w:t xml:space="preserve">have an underlying structure on which they are </w:t>
      </w:r>
      <w:r>
        <w:rPr>
          <w:lang w:val="en-US"/>
        </w:rPr>
        <w:t xml:space="preserve">complex predicates consisting of the light verb HAVE and a noun for a trope-like </w:t>
      </w:r>
      <w:r w:rsidR="00E87C99">
        <w:rPr>
          <w:lang w:val="en-US"/>
        </w:rPr>
        <w:t xml:space="preserve">thing, a trope or attitudinal, modal or </w:t>
      </w:r>
      <w:proofErr w:type="spellStart"/>
      <w:r w:rsidR="00E87C99">
        <w:rPr>
          <w:lang w:val="en-US"/>
        </w:rPr>
        <w:t>intensional</w:t>
      </w:r>
      <w:proofErr w:type="spellEnd"/>
      <w:r w:rsidR="00E87C99">
        <w:rPr>
          <w:lang w:val="en-US"/>
        </w:rPr>
        <w:t xml:space="preserve"> object</w:t>
      </w:r>
      <w:r w:rsidR="002924DB">
        <w:rPr>
          <w:lang w:val="en-US"/>
        </w:rPr>
        <w:t>. That</w:t>
      </w:r>
      <w:r w:rsidR="00E87C99">
        <w:rPr>
          <w:lang w:val="en-US"/>
        </w:rPr>
        <w:t xml:space="preserve"> structure </w:t>
      </w:r>
      <w:r w:rsidR="002924DB">
        <w:rPr>
          <w:lang w:val="en-US"/>
        </w:rPr>
        <w:t>is</w:t>
      </w:r>
      <w:r w:rsidR="00E87C99">
        <w:rPr>
          <w:lang w:val="en-US"/>
        </w:rPr>
        <w:t xml:space="preserve"> also input to semantic interpretation. Thus, </w:t>
      </w:r>
      <w:r w:rsidR="00E87C99" w:rsidRPr="00E87C99">
        <w:rPr>
          <w:i/>
          <w:iCs/>
          <w:lang w:val="en-US"/>
        </w:rPr>
        <w:t>need a coat</w:t>
      </w:r>
      <w:r w:rsidR="00E87C99">
        <w:rPr>
          <w:lang w:val="en-US"/>
        </w:rPr>
        <w:t xml:space="preserve"> is underlyingly have </w:t>
      </w:r>
      <w:r w:rsidR="00E87C99" w:rsidRPr="00E87C99">
        <w:rPr>
          <w:i/>
          <w:iCs/>
          <w:lang w:val="en-US"/>
        </w:rPr>
        <w:t>need (of) a coat</w:t>
      </w:r>
      <w:r w:rsidR="00E87C99">
        <w:rPr>
          <w:lang w:val="en-US"/>
        </w:rPr>
        <w:t xml:space="preserve">. </w:t>
      </w:r>
      <w:r>
        <w:rPr>
          <w:lang w:val="en-US"/>
        </w:rPr>
        <w:t>This analysis allows for an account of both the restrictions on modifiers of abstract states verbs (including the Stative Adverb Gap) and constraints on explicit property-referring terms</w:t>
      </w:r>
      <w:r w:rsidR="002924DB">
        <w:rPr>
          <w:lang w:val="en-US"/>
        </w:rPr>
        <w:t xml:space="preserve">, </w:t>
      </w:r>
      <w:r>
        <w:rPr>
          <w:lang w:val="en-US"/>
        </w:rPr>
        <w:t>NPs of the sort</w:t>
      </w:r>
      <w:r w:rsidR="00171E3F">
        <w:rPr>
          <w:lang w:val="en-US"/>
        </w:rPr>
        <w:t xml:space="preserve"> </w:t>
      </w:r>
      <w:r w:rsidR="00171E3F" w:rsidRPr="00E87C99">
        <w:rPr>
          <w:i/>
          <w:iCs/>
          <w:lang w:val="en-US"/>
        </w:rPr>
        <w:t xml:space="preserve">the property of </w:t>
      </w:r>
      <w:r w:rsidR="00E87C99" w:rsidRPr="00E87C99">
        <w:rPr>
          <w:i/>
          <w:iCs/>
          <w:lang w:val="en-US"/>
        </w:rPr>
        <w:t>needing a coat</w:t>
      </w:r>
      <w:r w:rsidR="00171E3F">
        <w:rPr>
          <w:lang w:val="en-US"/>
        </w:rPr>
        <w:t>.</w:t>
      </w:r>
    </w:p>
    <w:p w:rsidR="00171E3F" w:rsidRDefault="00171E3F" w:rsidP="009A2D78">
      <w:pPr>
        <w:spacing w:after="0"/>
        <w:ind w:left="0" w:firstLine="0"/>
        <w:rPr>
          <w:lang w:val="en-US"/>
        </w:rPr>
      </w:pPr>
    </w:p>
    <w:p w:rsidR="00171E3F" w:rsidRDefault="00171E3F" w:rsidP="009A2D78">
      <w:pPr>
        <w:spacing w:after="0"/>
        <w:ind w:left="0" w:firstLine="0"/>
        <w:rPr>
          <w:lang w:val="en-US"/>
        </w:rPr>
      </w:pPr>
      <w:r w:rsidRPr="00BF6CB2">
        <w:rPr>
          <w:b/>
          <w:bCs/>
          <w:lang w:val="en-US"/>
        </w:rPr>
        <w:t>Ke</w:t>
      </w:r>
      <w:r w:rsidR="00BF6CB2" w:rsidRPr="00BF6CB2">
        <w:rPr>
          <w:b/>
          <w:bCs/>
          <w:lang w:val="en-US"/>
        </w:rPr>
        <w:t>y</w:t>
      </w:r>
      <w:r w:rsidRPr="00BF6CB2">
        <w:rPr>
          <w:b/>
          <w:bCs/>
          <w:lang w:val="en-US"/>
        </w:rPr>
        <w:t>words.</w:t>
      </w:r>
      <w:r>
        <w:rPr>
          <w:lang w:val="en-US"/>
        </w:rPr>
        <w:t xml:space="preserve"> Stative verbs, abstract states, concrete states, </w:t>
      </w:r>
      <w:proofErr w:type="spellStart"/>
      <w:r>
        <w:rPr>
          <w:lang w:val="en-US"/>
        </w:rPr>
        <w:t>Kimian</w:t>
      </w:r>
      <w:proofErr w:type="spellEnd"/>
      <w:r>
        <w:rPr>
          <w:lang w:val="en-US"/>
        </w:rPr>
        <w:t xml:space="preserve"> states, </w:t>
      </w:r>
      <w:proofErr w:type="spellStart"/>
      <w:r>
        <w:rPr>
          <w:lang w:val="en-US"/>
        </w:rPr>
        <w:t>Davidsonian</w:t>
      </w:r>
      <w:proofErr w:type="spellEnd"/>
      <w:r>
        <w:rPr>
          <w:lang w:val="en-US"/>
        </w:rPr>
        <w:t xml:space="preserve"> states, Stative Adverb Gap, lexical decomposition in syntax, properties, nominalizations, natural language ontology</w:t>
      </w:r>
    </w:p>
    <w:p w:rsidR="00BF6CB2" w:rsidRPr="009E72B6" w:rsidRDefault="00BF6CB2" w:rsidP="009A2D78">
      <w:pPr>
        <w:spacing w:after="0"/>
        <w:ind w:left="0" w:firstLine="0"/>
        <w:rPr>
          <w:lang w:val="en-US"/>
        </w:rPr>
      </w:pPr>
    </w:p>
    <w:p w:rsidR="00FD4908" w:rsidRPr="00BF6CB2" w:rsidRDefault="00152305" w:rsidP="009A2D78">
      <w:pPr>
        <w:pStyle w:val="Heading2"/>
        <w:spacing w:after="0"/>
        <w:ind w:left="-5"/>
        <w:rPr>
          <w:b/>
          <w:bCs/>
          <w:u w:val="none"/>
          <w:lang w:val="en-US"/>
        </w:rPr>
      </w:pPr>
      <w:r w:rsidRPr="00BF6CB2">
        <w:rPr>
          <w:b/>
          <w:bCs/>
          <w:u w:val="none"/>
          <w:lang w:val="en-US"/>
        </w:rPr>
        <w:t>Introduction</w:t>
      </w:r>
    </w:p>
    <w:p w:rsidR="00BF6CB2" w:rsidRPr="00BF6CB2" w:rsidRDefault="00BF6CB2" w:rsidP="00BF6CB2">
      <w:pPr>
        <w:rPr>
          <w:lang w:val="en-US" w:eastAsia="en-GB" w:bidi="ar-SA"/>
        </w:rPr>
      </w:pPr>
    </w:p>
    <w:p w:rsidR="00D07B84" w:rsidRDefault="009A2D78" w:rsidP="00F030E3">
      <w:pPr>
        <w:spacing w:after="0"/>
        <w:rPr>
          <w:lang w:val="en-US" w:eastAsia="en-GB" w:bidi="ar-SA"/>
        </w:rPr>
      </w:pPr>
      <w:r w:rsidRPr="009A2D78">
        <w:rPr>
          <w:lang w:val="en-US" w:eastAsia="en-GB" w:bidi="ar-SA"/>
        </w:rPr>
        <w:t>Stative verbs form a somewhat neglected t</w:t>
      </w:r>
      <w:r>
        <w:rPr>
          <w:lang w:val="en-US" w:eastAsia="en-GB" w:bidi="ar-SA"/>
        </w:rPr>
        <w:t xml:space="preserve">opic in formal semantics. Event semantics of the </w:t>
      </w:r>
      <w:proofErr w:type="spellStart"/>
      <w:r>
        <w:rPr>
          <w:lang w:val="en-US" w:eastAsia="en-GB" w:bidi="ar-SA"/>
        </w:rPr>
        <w:t>Davidsonian</w:t>
      </w:r>
      <w:proofErr w:type="spellEnd"/>
      <w:r>
        <w:rPr>
          <w:lang w:val="en-US" w:eastAsia="en-GB" w:bidi="ar-SA"/>
        </w:rPr>
        <w:t xml:space="preserve"> or neo-</w:t>
      </w:r>
      <w:proofErr w:type="spellStart"/>
      <w:r>
        <w:rPr>
          <w:lang w:val="en-US" w:eastAsia="en-GB" w:bidi="ar-SA"/>
        </w:rPr>
        <w:t>Davidsonian</w:t>
      </w:r>
      <w:proofErr w:type="spellEnd"/>
      <w:r>
        <w:rPr>
          <w:lang w:val="en-US" w:eastAsia="en-GB" w:bidi="ar-SA"/>
        </w:rPr>
        <w:t xml:space="preserve"> sort applies best to non-stative verbs. </w:t>
      </w:r>
      <w:r w:rsidR="0029713A">
        <w:rPr>
          <w:lang w:val="en-US" w:eastAsia="en-GB" w:bidi="ar-SA"/>
        </w:rPr>
        <w:t xml:space="preserve">Stative verbs resist, for the most part, the sorts of adverbials applicable to </w:t>
      </w:r>
      <w:proofErr w:type="spellStart"/>
      <w:r w:rsidR="0029713A">
        <w:rPr>
          <w:lang w:val="en-US" w:eastAsia="en-GB" w:bidi="ar-SA"/>
        </w:rPr>
        <w:t>eventive</w:t>
      </w:r>
      <w:proofErr w:type="spellEnd"/>
      <w:r w:rsidR="0029713A">
        <w:rPr>
          <w:lang w:val="en-US" w:eastAsia="en-GB" w:bidi="ar-SA"/>
        </w:rPr>
        <w:t xml:space="preserve"> verbs, and thus display the so-called Stative Adverb Gap. </w:t>
      </w:r>
      <w:r>
        <w:rPr>
          <w:lang w:val="en-US" w:eastAsia="en-GB" w:bidi="ar-SA"/>
        </w:rPr>
        <w:t>T</w:t>
      </w:r>
      <w:r w:rsidR="00EC630B">
        <w:rPr>
          <w:lang w:val="en-US" w:eastAsia="en-GB" w:bidi="ar-SA"/>
        </w:rPr>
        <w:t>h</w:t>
      </w:r>
      <w:r>
        <w:rPr>
          <w:lang w:val="en-US" w:eastAsia="en-GB" w:bidi="ar-SA"/>
        </w:rPr>
        <w:t xml:space="preserve">ough it has sometimes been argued that stative verbs involve a different semantics, by lacking an event argument position, they are usually subsumed under whatever version of event semantics is chosen. </w:t>
      </w:r>
      <w:r w:rsidR="00EC630B">
        <w:rPr>
          <w:lang w:val="en-US" w:eastAsia="en-GB" w:bidi="ar-SA"/>
        </w:rPr>
        <w:t xml:space="preserve">An exception is the proposal by </w:t>
      </w:r>
      <w:proofErr w:type="spellStart"/>
      <w:r w:rsidR="00EC630B">
        <w:rPr>
          <w:lang w:val="en-US" w:eastAsia="en-GB" w:bidi="ar-SA"/>
        </w:rPr>
        <w:t>Maienborn</w:t>
      </w:r>
      <w:proofErr w:type="spellEnd"/>
      <w:r w:rsidR="007E1E1B">
        <w:rPr>
          <w:lang w:val="en-US" w:eastAsia="en-GB" w:bidi="ar-SA"/>
        </w:rPr>
        <w:t xml:space="preserve"> (20</w:t>
      </w:r>
      <w:r w:rsidR="0029713A">
        <w:rPr>
          <w:lang w:val="en-US" w:eastAsia="en-GB" w:bidi="ar-SA"/>
        </w:rPr>
        <w:t>0</w:t>
      </w:r>
      <w:r w:rsidR="007E1E1B">
        <w:rPr>
          <w:lang w:val="en-US" w:eastAsia="en-GB" w:bidi="ar-SA"/>
        </w:rPr>
        <w:t>7)</w:t>
      </w:r>
      <w:r w:rsidR="00EC630B">
        <w:rPr>
          <w:lang w:val="en-US" w:eastAsia="en-GB" w:bidi="ar-SA"/>
        </w:rPr>
        <w:t>, wh</w:t>
      </w:r>
      <w:r w:rsidR="007E1E1B">
        <w:rPr>
          <w:lang w:val="en-US" w:eastAsia="en-GB" w:bidi="ar-SA"/>
        </w:rPr>
        <w:t>o</w:t>
      </w:r>
      <w:r w:rsidR="00EC630B">
        <w:rPr>
          <w:lang w:val="en-US" w:eastAsia="en-GB" w:bidi="ar-SA"/>
        </w:rPr>
        <w:t xml:space="preserve"> argues that stative verbs describe </w:t>
      </w:r>
      <w:proofErr w:type="spellStart"/>
      <w:r w:rsidR="00EC630B">
        <w:rPr>
          <w:lang w:val="en-US" w:eastAsia="en-GB" w:bidi="ar-SA"/>
        </w:rPr>
        <w:t>Kimian</w:t>
      </w:r>
      <w:proofErr w:type="spellEnd"/>
      <w:r w:rsidR="00EC630B">
        <w:rPr>
          <w:lang w:val="en-US" w:eastAsia="en-GB" w:bidi="ar-SA"/>
        </w:rPr>
        <w:t xml:space="preserve"> </w:t>
      </w:r>
      <w:r w:rsidR="00396DB4">
        <w:rPr>
          <w:lang w:val="en-US" w:eastAsia="en-GB" w:bidi="ar-SA"/>
        </w:rPr>
        <w:t xml:space="preserve">states </w:t>
      </w:r>
      <w:r w:rsidR="00EC630B">
        <w:rPr>
          <w:lang w:val="en-US" w:eastAsia="en-GB" w:bidi="ar-SA"/>
        </w:rPr>
        <w:t xml:space="preserve">or what I call abstract states, </w:t>
      </w:r>
      <w:r w:rsidR="00F030E3">
        <w:rPr>
          <w:lang w:val="en-US" w:eastAsia="en-GB" w:bidi="ar-SA"/>
        </w:rPr>
        <w:t xml:space="preserve">abstract </w:t>
      </w:r>
      <w:r w:rsidR="00EC630B">
        <w:rPr>
          <w:lang w:val="en-US" w:eastAsia="en-GB" w:bidi="ar-SA"/>
        </w:rPr>
        <w:t>entities</w:t>
      </w:r>
      <w:r w:rsidR="00D70E49">
        <w:rPr>
          <w:lang w:val="en-US" w:eastAsia="en-GB" w:bidi="ar-SA"/>
        </w:rPr>
        <w:t xml:space="preserve"> that, for </w:t>
      </w:r>
      <w:proofErr w:type="spellStart"/>
      <w:r w:rsidR="00396DB4">
        <w:rPr>
          <w:lang w:val="en-US" w:eastAsia="en-GB" w:bidi="ar-SA"/>
        </w:rPr>
        <w:t>Maienborn</w:t>
      </w:r>
      <w:proofErr w:type="spellEnd"/>
      <w:r w:rsidR="00D70E49">
        <w:rPr>
          <w:lang w:val="en-US" w:eastAsia="en-GB" w:bidi="ar-SA"/>
        </w:rPr>
        <w:t>, are</w:t>
      </w:r>
      <w:r w:rsidR="00EC630B">
        <w:rPr>
          <w:lang w:val="en-US" w:eastAsia="en-GB" w:bidi="ar-SA"/>
        </w:rPr>
        <w:t xml:space="preserve"> obtained</w:t>
      </w:r>
      <w:r w:rsidR="00396DB4">
        <w:rPr>
          <w:lang w:val="en-US" w:eastAsia="en-GB" w:bidi="ar-SA"/>
        </w:rPr>
        <w:t xml:space="preserve"> in the way Kim (19</w:t>
      </w:r>
      <w:r w:rsidR="00F030E3">
        <w:rPr>
          <w:lang w:val="en-US" w:eastAsia="en-GB" w:bidi="ar-SA"/>
        </w:rPr>
        <w:t>76</w:t>
      </w:r>
      <w:r w:rsidR="00396DB4">
        <w:rPr>
          <w:lang w:val="en-US" w:eastAsia="en-GB" w:bidi="ar-SA"/>
        </w:rPr>
        <w:t>) introduces events, that is, in the simplest case,</w:t>
      </w:r>
      <w:r w:rsidR="00EC630B">
        <w:rPr>
          <w:lang w:val="en-US" w:eastAsia="en-GB" w:bidi="ar-SA"/>
        </w:rPr>
        <w:t xml:space="preserve"> </w:t>
      </w:r>
      <w:r w:rsidR="002924DB">
        <w:rPr>
          <w:lang w:val="en-US" w:eastAsia="en-GB" w:bidi="ar-SA"/>
        </w:rPr>
        <w:t>on the basis of</w:t>
      </w:r>
      <w:r w:rsidR="00EC630B">
        <w:rPr>
          <w:lang w:val="en-US" w:eastAsia="en-GB" w:bidi="ar-SA"/>
        </w:rPr>
        <w:t xml:space="preserve"> </w:t>
      </w:r>
      <w:r w:rsidR="00396DB4">
        <w:rPr>
          <w:lang w:val="en-US" w:eastAsia="en-GB" w:bidi="ar-SA"/>
        </w:rPr>
        <w:t>a property</w:t>
      </w:r>
      <w:r w:rsidR="00D70E49">
        <w:rPr>
          <w:lang w:val="en-US" w:eastAsia="en-GB" w:bidi="ar-SA"/>
        </w:rPr>
        <w:t xml:space="preserve">, </w:t>
      </w:r>
      <w:r w:rsidR="00396DB4">
        <w:rPr>
          <w:lang w:val="en-US" w:eastAsia="en-GB" w:bidi="ar-SA"/>
        </w:rPr>
        <w:t xml:space="preserve">an </w:t>
      </w:r>
      <w:r w:rsidR="00D70E49">
        <w:rPr>
          <w:lang w:val="en-US" w:eastAsia="en-GB" w:bidi="ar-SA"/>
        </w:rPr>
        <w:t>individua</w:t>
      </w:r>
      <w:r w:rsidR="00396DB4">
        <w:rPr>
          <w:lang w:val="en-US" w:eastAsia="en-GB" w:bidi="ar-SA"/>
        </w:rPr>
        <w:t>l</w:t>
      </w:r>
      <w:r w:rsidR="00F030E3">
        <w:rPr>
          <w:lang w:val="en-US" w:eastAsia="en-GB" w:bidi="ar-SA"/>
        </w:rPr>
        <w:t>, and a time</w:t>
      </w:r>
      <w:r w:rsidR="00D70E49">
        <w:rPr>
          <w:lang w:val="en-US" w:eastAsia="en-GB" w:bidi="ar-SA"/>
        </w:rPr>
        <w:t xml:space="preserve">. </w:t>
      </w:r>
      <w:r>
        <w:rPr>
          <w:lang w:val="en-US" w:eastAsia="en-GB" w:bidi="ar-SA"/>
        </w:rPr>
        <w:t xml:space="preserve">In this paper, </w:t>
      </w:r>
      <w:r w:rsidR="00F030E3">
        <w:rPr>
          <w:lang w:val="en-US" w:eastAsia="en-GB" w:bidi="ar-SA"/>
        </w:rPr>
        <w:t xml:space="preserve">I </w:t>
      </w:r>
      <w:r w:rsidR="00D70E49">
        <w:rPr>
          <w:lang w:val="en-US" w:eastAsia="en-GB" w:bidi="ar-SA"/>
        </w:rPr>
        <w:t xml:space="preserve">adopt the idea of abstract </w:t>
      </w:r>
      <w:r w:rsidR="00396DB4">
        <w:rPr>
          <w:lang w:val="en-US" w:eastAsia="en-GB" w:bidi="ar-SA"/>
        </w:rPr>
        <w:t>(‘</w:t>
      </w:r>
      <w:proofErr w:type="spellStart"/>
      <w:r w:rsidR="00396DB4">
        <w:rPr>
          <w:lang w:val="en-US" w:eastAsia="en-GB" w:bidi="ar-SA"/>
        </w:rPr>
        <w:t>Kimian</w:t>
      </w:r>
      <w:proofErr w:type="spellEnd"/>
      <w:r w:rsidR="00396DB4">
        <w:rPr>
          <w:lang w:val="en-US" w:eastAsia="en-GB" w:bidi="ar-SA"/>
        </w:rPr>
        <w:t xml:space="preserve">’) </w:t>
      </w:r>
      <w:r w:rsidR="00D70E49">
        <w:rPr>
          <w:lang w:val="en-US" w:eastAsia="en-GB" w:bidi="ar-SA"/>
        </w:rPr>
        <w:t>states</w:t>
      </w:r>
      <w:r w:rsidR="00396DB4">
        <w:rPr>
          <w:lang w:val="en-US" w:eastAsia="en-GB" w:bidi="ar-SA"/>
        </w:rPr>
        <w:t xml:space="preserve"> being fundamentally different ontologically from </w:t>
      </w:r>
      <w:proofErr w:type="spellStart"/>
      <w:r w:rsidR="00396DB4">
        <w:rPr>
          <w:lang w:val="en-US" w:eastAsia="en-GB" w:bidi="ar-SA"/>
        </w:rPr>
        <w:t>Davidsonian</w:t>
      </w:r>
      <w:proofErr w:type="spellEnd"/>
      <w:r w:rsidR="00396DB4">
        <w:rPr>
          <w:lang w:val="en-US" w:eastAsia="en-GB" w:bidi="ar-SA"/>
        </w:rPr>
        <w:t xml:space="preserve"> events</w:t>
      </w:r>
      <w:r w:rsidR="002924DB">
        <w:rPr>
          <w:lang w:val="en-US" w:eastAsia="en-GB" w:bidi="ar-SA"/>
        </w:rPr>
        <w:t xml:space="preserve"> by lacking the sorts of properties of concreteness of events</w:t>
      </w:r>
      <w:r w:rsidR="00396DB4">
        <w:rPr>
          <w:lang w:val="en-US" w:eastAsia="en-GB" w:bidi="ar-SA"/>
        </w:rPr>
        <w:t xml:space="preserve">. However, I will make use of them within a different analysis of </w:t>
      </w:r>
      <w:r>
        <w:rPr>
          <w:lang w:val="en-US" w:eastAsia="en-GB" w:bidi="ar-SA"/>
        </w:rPr>
        <w:t>stative verbs (</w:t>
      </w:r>
      <w:r w:rsidR="00396DB4">
        <w:rPr>
          <w:lang w:val="en-US" w:eastAsia="en-GB" w:bidi="ar-SA"/>
        </w:rPr>
        <w:t>that is,</w:t>
      </w:r>
      <w:r>
        <w:rPr>
          <w:lang w:val="en-US" w:eastAsia="en-GB" w:bidi="ar-SA"/>
        </w:rPr>
        <w:t xml:space="preserve"> abstract state verbs)</w:t>
      </w:r>
      <w:r w:rsidR="00D62E12">
        <w:rPr>
          <w:lang w:val="en-US" w:eastAsia="en-GB" w:bidi="ar-SA"/>
        </w:rPr>
        <w:t xml:space="preserve">, on which such verbs </w:t>
      </w:r>
      <w:r w:rsidR="00F030E3">
        <w:rPr>
          <w:lang w:val="en-US" w:eastAsia="en-GB" w:bidi="ar-SA"/>
        </w:rPr>
        <w:t xml:space="preserve">differ both semantically and syntactically from </w:t>
      </w:r>
      <w:proofErr w:type="spellStart"/>
      <w:r w:rsidR="00D62E12">
        <w:rPr>
          <w:lang w:val="en-US" w:eastAsia="en-GB" w:bidi="ar-SA"/>
        </w:rPr>
        <w:t>eventive</w:t>
      </w:r>
      <w:proofErr w:type="spellEnd"/>
      <w:r w:rsidR="00D62E12">
        <w:rPr>
          <w:lang w:val="en-US" w:eastAsia="en-GB" w:bidi="ar-SA"/>
        </w:rPr>
        <w:t xml:space="preserve"> verbs. On that </w:t>
      </w:r>
      <w:r w:rsidR="00F030E3">
        <w:rPr>
          <w:lang w:val="en-US" w:eastAsia="en-GB" w:bidi="ar-SA"/>
        </w:rPr>
        <w:t>ana</w:t>
      </w:r>
      <w:r w:rsidR="002924DB">
        <w:rPr>
          <w:lang w:val="en-US" w:eastAsia="en-GB" w:bidi="ar-SA"/>
        </w:rPr>
        <w:t>l</w:t>
      </w:r>
      <w:r w:rsidR="00F030E3">
        <w:rPr>
          <w:lang w:val="en-US" w:eastAsia="en-GB" w:bidi="ar-SA"/>
        </w:rPr>
        <w:t>ysis,</w:t>
      </w:r>
      <w:r w:rsidR="00D62E12">
        <w:rPr>
          <w:lang w:val="en-US" w:eastAsia="en-GB" w:bidi="ar-SA"/>
        </w:rPr>
        <w:t xml:space="preserve"> an abstract state verb is decomposed</w:t>
      </w:r>
      <w:r w:rsidR="00396DB4">
        <w:rPr>
          <w:lang w:val="en-US" w:eastAsia="en-GB" w:bidi="ar-SA"/>
        </w:rPr>
        <w:t>,</w:t>
      </w:r>
      <w:r w:rsidR="00D62E12">
        <w:rPr>
          <w:lang w:val="en-US" w:eastAsia="en-GB" w:bidi="ar-SA"/>
        </w:rPr>
        <w:t xml:space="preserve"> syntactically a</w:t>
      </w:r>
      <w:r w:rsidR="00311DE5">
        <w:rPr>
          <w:lang w:val="en-US" w:eastAsia="en-GB" w:bidi="ar-SA"/>
        </w:rPr>
        <w:t>n</w:t>
      </w:r>
      <w:r w:rsidR="00D62E12">
        <w:rPr>
          <w:lang w:val="en-US" w:eastAsia="en-GB" w:bidi="ar-SA"/>
        </w:rPr>
        <w:t xml:space="preserve">d semantically, into </w:t>
      </w:r>
      <w:r w:rsidR="00396DB4">
        <w:rPr>
          <w:lang w:val="en-US" w:eastAsia="en-GB" w:bidi="ar-SA"/>
        </w:rPr>
        <w:t>the</w:t>
      </w:r>
      <w:r w:rsidR="00D62E12">
        <w:rPr>
          <w:lang w:val="en-US" w:eastAsia="en-GB" w:bidi="ar-SA"/>
        </w:rPr>
        <w:t xml:space="preserve"> light verb </w:t>
      </w:r>
      <w:r w:rsidR="00396DB4">
        <w:rPr>
          <w:lang w:val="en-US" w:eastAsia="en-GB" w:bidi="ar-SA"/>
        </w:rPr>
        <w:t xml:space="preserve">HAVE </w:t>
      </w:r>
      <w:r w:rsidR="00D62E12">
        <w:rPr>
          <w:lang w:val="en-US" w:eastAsia="en-GB" w:bidi="ar-SA"/>
        </w:rPr>
        <w:t>and a</w:t>
      </w:r>
      <w:r w:rsidR="00396DB4">
        <w:rPr>
          <w:lang w:val="en-US" w:eastAsia="en-GB" w:bidi="ar-SA"/>
        </w:rPr>
        <w:t xml:space="preserve"> noun (or nominal root) standing for what I call a </w:t>
      </w:r>
      <w:r w:rsidR="00F030E3">
        <w:rPr>
          <w:lang w:val="en-US" w:eastAsia="en-GB" w:bidi="ar-SA"/>
        </w:rPr>
        <w:t>‘</w:t>
      </w:r>
      <w:r w:rsidR="00396DB4">
        <w:rPr>
          <w:lang w:val="en-US" w:eastAsia="en-GB" w:bidi="ar-SA"/>
        </w:rPr>
        <w:t>trope-like thing</w:t>
      </w:r>
      <w:r w:rsidR="00F030E3">
        <w:rPr>
          <w:lang w:val="en-US" w:eastAsia="en-GB" w:bidi="ar-SA"/>
        </w:rPr>
        <w:t>’</w:t>
      </w:r>
      <w:r w:rsidR="00396DB4">
        <w:rPr>
          <w:lang w:val="en-US" w:eastAsia="en-GB" w:bidi="ar-SA"/>
        </w:rPr>
        <w:t xml:space="preserve">, such as </w:t>
      </w:r>
      <w:r w:rsidR="00311DE5">
        <w:rPr>
          <w:lang w:val="en-US" w:eastAsia="en-GB" w:bidi="ar-SA"/>
        </w:rPr>
        <w:t>a trope (particularized property)</w:t>
      </w:r>
      <w:r w:rsidR="00396DB4">
        <w:rPr>
          <w:lang w:val="en-US" w:eastAsia="en-GB" w:bidi="ar-SA"/>
        </w:rPr>
        <w:t xml:space="preserve"> or an attitudinal, modal or </w:t>
      </w:r>
      <w:proofErr w:type="spellStart"/>
      <w:r w:rsidR="00396DB4">
        <w:rPr>
          <w:lang w:val="en-US" w:eastAsia="en-GB" w:bidi="ar-SA"/>
        </w:rPr>
        <w:t>intensional</w:t>
      </w:r>
      <w:proofErr w:type="spellEnd"/>
      <w:r w:rsidR="00396DB4">
        <w:rPr>
          <w:lang w:val="en-US" w:eastAsia="en-GB" w:bidi="ar-SA"/>
        </w:rPr>
        <w:t xml:space="preserve"> object</w:t>
      </w:r>
      <w:r w:rsidR="00F030E3">
        <w:rPr>
          <w:lang w:val="en-US" w:eastAsia="en-GB" w:bidi="ar-SA"/>
        </w:rPr>
        <w:t xml:space="preserve"> (e.g., a belief, a need, or a debt)</w:t>
      </w:r>
      <w:r w:rsidR="00396DB4">
        <w:rPr>
          <w:lang w:val="en-US" w:eastAsia="en-GB" w:bidi="ar-SA"/>
        </w:rPr>
        <w:t xml:space="preserve">. The compositional semantics of such an underlying structure </w:t>
      </w:r>
      <w:r w:rsidR="00396DB4">
        <w:rPr>
          <w:lang w:val="en-US" w:eastAsia="en-GB" w:bidi="ar-SA"/>
        </w:rPr>
        <w:lastRenderedPageBreak/>
        <w:t>will then also be the semantics of the verb as it appears overtly. Abstract state verbs thus have the same semantics as</w:t>
      </w:r>
      <w:r w:rsidR="0029713A">
        <w:rPr>
          <w:lang w:val="en-US" w:eastAsia="en-GB" w:bidi="ar-SA"/>
        </w:rPr>
        <w:t xml:space="preserve"> complex predicates of the sort </w:t>
      </w:r>
      <w:r w:rsidR="0029713A" w:rsidRPr="0029713A">
        <w:rPr>
          <w:i/>
          <w:iCs/>
          <w:lang w:val="en-US" w:eastAsia="en-GB" w:bidi="ar-SA"/>
        </w:rPr>
        <w:t>have wisdom</w:t>
      </w:r>
      <w:r w:rsidR="00F030E3">
        <w:rPr>
          <w:lang w:val="en-US" w:eastAsia="en-GB" w:bidi="ar-SA"/>
        </w:rPr>
        <w:t xml:space="preserve"> and</w:t>
      </w:r>
      <w:r w:rsidR="0029713A">
        <w:rPr>
          <w:lang w:val="en-US" w:eastAsia="en-GB" w:bidi="ar-SA"/>
        </w:rPr>
        <w:t xml:space="preserve"> </w:t>
      </w:r>
      <w:r w:rsidR="0029713A" w:rsidRPr="0029713A">
        <w:rPr>
          <w:i/>
          <w:iCs/>
          <w:lang w:val="en-US" w:eastAsia="en-GB" w:bidi="ar-SA"/>
        </w:rPr>
        <w:t>have a cold</w:t>
      </w:r>
      <w:r w:rsidR="0029713A">
        <w:rPr>
          <w:lang w:val="en-US" w:eastAsia="en-GB" w:bidi="ar-SA"/>
        </w:rPr>
        <w:t xml:space="preserve">, which are likewise abstract state verbs, just like </w:t>
      </w:r>
      <w:r w:rsidR="0029713A" w:rsidRPr="00327B0B">
        <w:rPr>
          <w:i/>
          <w:iCs/>
          <w:lang w:val="en-US" w:eastAsia="en-GB" w:bidi="ar-SA"/>
        </w:rPr>
        <w:t>be wise</w:t>
      </w:r>
      <w:r w:rsidR="0029713A">
        <w:rPr>
          <w:lang w:val="en-US" w:eastAsia="en-GB" w:bidi="ar-SA"/>
        </w:rPr>
        <w:t xml:space="preserve"> and </w:t>
      </w:r>
      <w:r w:rsidR="0029713A" w:rsidRPr="00327B0B">
        <w:rPr>
          <w:i/>
          <w:iCs/>
          <w:lang w:val="en-US" w:eastAsia="en-GB" w:bidi="ar-SA"/>
        </w:rPr>
        <w:t>be sick</w:t>
      </w:r>
      <w:r w:rsidR="0029713A">
        <w:rPr>
          <w:lang w:val="en-US" w:eastAsia="en-GB" w:bidi="ar-SA"/>
        </w:rPr>
        <w:t xml:space="preserve"> (</w:t>
      </w:r>
      <w:proofErr w:type="spellStart"/>
      <w:r w:rsidR="0029713A">
        <w:rPr>
          <w:lang w:val="en-US" w:eastAsia="en-GB" w:bidi="ar-SA"/>
        </w:rPr>
        <w:t>Maienborn</w:t>
      </w:r>
      <w:proofErr w:type="spellEnd"/>
      <w:r w:rsidR="00CF382D">
        <w:rPr>
          <w:lang w:val="en-US" w:eastAsia="en-GB" w:bidi="ar-SA"/>
        </w:rPr>
        <w:t xml:space="preserve">, </w:t>
      </w:r>
      <w:r w:rsidR="0029713A">
        <w:rPr>
          <w:lang w:val="en-US" w:eastAsia="en-GB" w:bidi="ar-SA"/>
        </w:rPr>
        <w:t xml:space="preserve">2007). They </w:t>
      </w:r>
      <w:r w:rsidR="00327B0B">
        <w:rPr>
          <w:lang w:val="en-US" w:eastAsia="en-GB" w:bidi="ar-SA"/>
        </w:rPr>
        <w:t>all display the Stative Adverb Gap, though with particular exceptions, which I will discuss and account for</w:t>
      </w:r>
      <w:r w:rsidR="00F030E3">
        <w:rPr>
          <w:lang w:val="en-US" w:eastAsia="en-GB" w:bidi="ar-SA"/>
        </w:rPr>
        <w:t xml:space="preserve"> within the proposed analysis</w:t>
      </w:r>
      <w:r w:rsidR="00327B0B">
        <w:rPr>
          <w:lang w:val="en-US" w:eastAsia="en-GB" w:bidi="ar-SA"/>
        </w:rPr>
        <w:t>.</w:t>
      </w:r>
      <w:r w:rsidR="0029713A">
        <w:rPr>
          <w:lang w:val="en-US" w:eastAsia="en-GB" w:bidi="ar-SA"/>
        </w:rPr>
        <w:t xml:space="preserve"> </w:t>
      </w:r>
    </w:p>
    <w:p w:rsidR="00D07B84" w:rsidRDefault="00D07B84" w:rsidP="00D91C4A">
      <w:pPr>
        <w:spacing w:after="0"/>
        <w:rPr>
          <w:lang w:val="en-US" w:eastAsia="en-GB" w:bidi="ar-SA"/>
        </w:rPr>
      </w:pPr>
    </w:p>
    <w:p w:rsidR="00FD4908" w:rsidRDefault="00EC630B" w:rsidP="00D91C4A">
      <w:pPr>
        <w:spacing w:after="0"/>
        <w:rPr>
          <w:lang w:val="en-US"/>
        </w:rPr>
      </w:pPr>
      <w:r>
        <w:rPr>
          <w:lang w:val="en-US" w:eastAsia="en-GB" w:bidi="ar-SA"/>
        </w:rPr>
        <w:t>I</w:t>
      </w:r>
      <w:r w:rsidR="00327B0B">
        <w:rPr>
          <w:lang w:val="en-US" w:eastAsia="en-GB" w:bidi="ar-SA"/>
        </w:rPr>
        <w:t xml:space="preserve">n what follows, I </w:t>
      </w:r>
      <w:r>
        <w:rPr>
          <w:lang w:val="en-US" w:eastAsia="en-GB" w:bidi="ar-SA"/>
        </w:rPr>
        <w:t>first clarify some relevant ontological distinction</w:t>
      </w:r>
      <w:r w:rsidR="003A7515">
        <w:rPr>
          <w:lang w:val="en-US" w:eastAsia="en-GB" w:bidi="ar-SA"/>
        </w:rPr>
        <w:t>s</w:t>
      </w:r>
      <w:r>
        <w:rPr>
          <w:lang w:val="en-US"/>
        </w:rPr>
        <w:t>, namely</w:t>
      </w:r>
      <w:r w:rsidR="00DA1725">
        <w:rPr>
          <w:lang w:val="en-US"/>
        </w:rPr>
        <w:t xml:space="preserve"> between events, tropes, attitudinal objects, concrete states, abstract states and facts</w:t>
      </w:r>
      <w:r w:rsidR="00D91C4A">
        <w:rPr>
          <w:lang w:val="en-US"/>
        </w:rPr>
        <w:t xml:space="preserve"> and d</w:t>
      </w:r>
      <w:r w:rsidR="00DA1725">
        <w:rPr>
          <w:lang w:val="en-US"/>
        </w:rPr>
        <w:t xml:space="preserve">iscuss </w:t>
      </w:r>
      <w:r w:rsidR="00D35D04">
        <w:rPr>
          <w:lang w:val="en-US"/>
        </w:rPr>
        <w:t xml:space="preserve">semantic </w:t>
      </w:r>
      <w:r w:rsidR="00DA1725">
        <w:rPr>
          <w:lang w:val="en-US"/>
        </w:rPr>
        <w:t>challenges for the notion of an abstract state</w:t>
      </w:r>
      <w:r w:rsidR="00D91C4A">
        <w:rPr>
          <w:lang w:val="en-US"/>
        </w:rPr>
        <w:t xml:space="preserve"> in the sense introduced by </w:t>
      </w:r>
      <w:proofErr w:type="spellStart"/>
      <w:r w:rsidR="00D91C4A">
        <w:rPr>
          <w:lang w:val="en-US"/>
        </w:rPr>
        <w:t>Maienborn</w:t>
      </w:r>
      <w:proofErr w:type="spellEnd"/>
      <w:r w:rsidR="00D91C4A">
        <w:rPr>
          <w:lang w:val="en-US"/>
        </w:rPr>
        <w:t>. I then</w:t>
      </w:r>
      <w:r w:rsidR="002B0FBA">
        <w:rPr>
          <w:lang w:val="en-US"/>
        </w:rPr>
        <w:t xml:space="preserve"> </w:t>
      </w:r>
      <w:r w:rsidR="00D91C4A">
        <w:rPr>
          <w:lang w:val="en-US"/>
        </w:rPr>
        <w:t>p</w:t>
      </w:r>
      <w:r w:rsidRPr="001B62C4">
        <w:rPr>
          <w:lang w:val="en-US"/>
        </w:rPr>
        <w:t xml:space="preserve">resent </w:t>
      </w:r>
      <w:r w:rsidR="002B0FBA">
        <w:rPr>
          <w:lang w:val="en-US"/>
        </w:rPr>
        <w:t>the lexical decomposition analysis of abstract state verbs</w:t>
      </w:r>
      <w:r w:rsidR="002B0FBA">
        <w:rPr>
          <w:lang w:val="en-US"/>
        </w:rPr>
        <w:t>. Next</w:t>
      </w:r>
      <w:r w:rsidR="007A1A8A">
        <w:rPr>
          <w:lang w:val="en-US"/>
        </w:rPr>
        <w:t xml:space="preserve">, </w:t>
      </w:r>
      <w:r w:rsidR="002B0FBA">
        <w:rPr>
          <w:lang w:val="en-US"/>
        </w:rPr>
        <w:t xml:space="preserve">I will apply the analysis to </w:t>
      </w:r>
      <w:r w:rsidR="00F53660">
        <w:rPr>
          <w:lang w:val="en-US"/>
        </w:rPr>
        <w:t xml:space="preserve">explicit </w:t>
      </w:r>
      <w:r w:rsidRPr="001B62C4">
        <w:rPr>
          <w:lang w:val="en-US"/>
        </w:rPr>
        <w:t>property</w:t>
      </w:r>
      <w:r w:rsidR="002B0FBA">
        <w:rPr>
          <w:lang w:val="en-US"/>
        </w:rPr>
        <w:t>-</w:t>
      </w:r>
      <w:r w:rsidRPr="001B62C4">
        <w:rPr>
          <w:lang w:val="en-US"/>
        </w:rPr>
        <w:t>refer</w:t>
      </w:r>
      <w:r w:rsidR="002B0FBA">
        <w:rPr>
          <w:lang w:val="en-US"/>
        </w:rPr>
        <w:t xml:space="preserve">ring terms, which are subject to a </w:t>
      </w:r>
      <w:r w:rsidR="00D91C4A">
        <w:rPr>
          <w:lang w:val="en-US"/>
        </w:rPr>
        <w:t>restriction to abstract stat</w:t>
      </w:r>
      <w:r w:rsidR="002B0FBA">
        <w:rPr>
          <w:lang w:val="en-US"/>
        </w:rPr>
        <w:t>e predicates</w:t>
      </w:r>
      <w:r w:rsidR="00D07B84">
        <w:rPr>
          <w:lang w:val="en-US"/>
        </w:rPr>
        <w:t xml:space="preserve">. I </w:t>
      </w:r>
      <w:r w:rsidR="00A50843">
        <w:rPr>
          <w:lang w:val="en-US"/>
        </w:rPr>
        <w:t>will conclude with a few general points concerning</w:t>
      </w:r>
      <w:r w:rsidRPr="001B62C4">
        <w:rPr>
          <w:lang w:val="en-US"/>
        </w:rPr>
        <w:t xml:space="preserve"> natural language ontology</w:t>
      </w:r>
      <w:r w:rsidR="00A95747">
        <w:rPr>
          <w:lang w:val="en-US"/>
        </w:rPr>
        <w:t xml:space="preserve"> and reference to abstract objects in natural language</w:t>
      </w:r>
      <w:r w:rsidR="00D07B84">
        <w:rPr>
          <w:lang w:val="en-US"/>
        </w:rPr>
        <w:t>.</w:t>
      </w:r>
    </w:p>
    <w:p w:rsidR="007F1B54" w:rsidRDefault="007F1B54" w:rsidP="009A2D78">
      <w:pPr>
        <w:spacing w:after="0" w:line="357" w:lineRule="auto"/>
        <w:ind w:right="9"/>
        <w:rPr>
          <w:lang w:val="en-US"/>
        </w:rPr>
      </w:pPr>
    </w:p>
    <w:p w:rsidR="00C26397" w:rsidRPr="000E0051" w:rsidRDefault="00C26397" w:rsidP="0048721A">
      <w:pPr>
        <w:spacing w:after="0" w:line="240" w:lineRule="auto"/>
        <w:ind w:right="9"/>
        <w:rPr>
          <w:b/>
          <w:bCs/>
          <w:lang w:val="en-US"/>
        </w:rPr>
      </w:pPr>
      <w:r w:rsidRPr="000E0051">
        <w:rPr>
          <w:b/>
          <w:bCs/>
          <w:lang w:val="en-US"/>
        </w:rPr>
        <w:t xml:space="preserve">1. </w:t>
      </w:r>
      <w:r w:rsidR="00986AE2">
        <w:rPr>
          <w:b/>
          <w:bCs/>
          <w:lang w:val="en-US"/>
        </w:rPr>
        <w:t xml:space="preserve">   </w:t>
      </w:r>
      <w:r w:rsidRPr="000E0051">
        <w:rPr>
          <w:b/>
          <w:bCs/>
          <w:lang w:val="en-US"/>
        </w:rPr>
        <w:t xml:space="preserve">Concrete and abstract </w:t>
      </w:r>
      <w:r w:rsidR="007F1B54" w:rsidRPr="000E0051">
        <w:rPr>
          <w:b/>
          <w:bCs/>
          <w:lang w:val="en-US"/>
        </w:rPr>
        <w:t>states, events, attitudinal objects and tropes</w:t>
      </w:r>
    </w:p>
    <w:p w:rsidR="00D35D04" w:rsidRDefault="00D35D04" w:rsidP="0048721A">
      <w:pPr>
        <w:spacing w:after="0" w:line="240" w:lineRule="auto"/>
        <w:ind w:left="0" w:right="9" w:firstLine="0"/>
        <w:rPr>
          <w:lang w:val="en-US"/>
        </w:rPr>
      </w:pPr>
    </w:p>
    <w:p w:rsidR="00D35D04" w:rsidRPr="00743214" w:rsidRDefault="006E5E8E" w:rsidP="0048721A">
      <w:pPr>
        <w:spacing w:after="0" w:line="240" w:lineRule="auto"/>
        <w:ind w:left="11" w:right="9" w:hanging="11"/>
        <w:rPr>
          <w:lang w:val="en-US"/>
        </w:rPr>
      </w:pPr>
      <w:r w:rsidRPr="00743214">
        <w:rPr>
          <w:lang w:val="en-US"/>
        </w:rPr>
        <w:t xml:space="preserve">1.1. </w:t>
      </w:r>
      <w:r w:rsidR="00D35D04" w:rsidRPr="00743214">
        <w:rPr>
          <w:lang w:val="en-US"/>
        </w:rPr>
        <w:t>S</w:t>
      </w:r>
      <w:r w:rsidR="00BC27F1" w:rsidRPr="00743214">
        <w:rPr>
          <w:lang w:val="en-US"/>
        </w:rPr>
        <w:t>t</w:t>
      </w:r>
      <w:r w:rsidR="00D35D04" w:rsidRPr="00743214">
        <w:rPr>
          <w:lang w:val="en-US"/>
        </w:rPr>
        <w:t>andard criteria for concreteness</w:t>
      </w:r>
    </w:p>
    <w:p w:rsidR="00152305" w:rsidRPr="006E5E8E" w:rsidRDefault="00152305" w:rsidP="0048721A">
      <w:pPr>
        <w:spacing w:after="0" w:line="240" w:lineRule="auto"/>
        <w:ind w:left="11" w:right="9" w:hanging="11"/>
        <w:rPr>
          <w:b/>
          <w:bCs/>
          <w:lang w:val="en-US"/>
        </w:rPr>
      </w:pPr>
    </w:p>
    <w:p w:rsidR="00777B1C" w:rsidRPr="00A95747" w:rsidRDefault="0048721A" w:rsidP="00986AE2">
      <w:pPr>
        <w:spacing w:after="0" w:line="240" w:lineRule="auto"/>
        <w:ind w:right="9"/>
        <w:rPr>
          <w:lang w:val="en-US"/>
        </w:rPr>
      </w:pPr>
      <w:r>
        <w:rPr>
          <w:lang w:val="en-US"/>
        </w:rPr>
        <w:t>Traditionally the distinction between abstract and concrete entities plays an important role in ontology</w:t>
      </w:r>
      <w:r w:rsidR="007A1A8A">
        <w:rPr>
          <w:lang w:val="en-US"/>
        </w:rPr>
        <w:t>,</w:t>
      </w:r>
      <w:r>
        <w:rPr>
          <w:lang w:val="en-US"/>
        </w:rPr>
        <w:t xml:space="preserve"> and it </w:t>
      </w:r>
      <w:r w:rsidR="008F3C99">
        <w:rPr>
          <w:lang w:val="en-US"/>
        </w:rPr>
        <w:t>does</w:t>
      </w:r>
      <w:r>
        <w:rPr>
          <w:lang w:val="en-US"/>
        </w:rPr>
        <w:t xml:space="preserve"> so also in the </w:t>
      </w:r>
      <w:r w:rsidR="00A50843">
        <w:rPr>
          <w:lang w:val="en-US"/>
        </w:rPr>
        <w:t xml:space="preserve">context of the </w:t>
      </w:r>
      <w:r>
        <w:rPr>
          <w:lang w:val="en-US"/>
        </w:rPr>
        <w:t>ontology of natural language</w:t>
      </w:r>
      <w:r w:rsidR="008F3C99">
        <w:rPr>
          <w:lang w:val="en-US"/>
        </w:rPr>
        <w:t>, in particular with the distinction between abstract and concrete state verbs</w:t>
      </w:r>
      <w:r>
        <w:rPr>
          <w:lang w:val="en-US"/>
        </w:rPr>
        <w:t>. It is important</w:t>
      </w:r>
      <w:r w:rsidR="008F3C99">
        <w:rPr>
          <w:lang w:val="en-US"/>
        </w:rPr>
        <w:t xml:space="preserve">, however, </w:t>
      </w:r>
      <w:r>
        <w:rPr>
          <w:lang w:val="en-US"/>
        </w:rPr>
        <w:t>to be clear about the criteria used for making the</w:t>
      </w:r>
      <w:r w:rsidR="008F3C99">
        <w:rPr>
          <w:lang w:val="en-US"/>
        </w:rPr>
        <w:t xml:space="preserve"> abstract-concrete</w:t>
      </w:r>
      <w:r>
        <w:rPr>
          <w:lang w:val="en-US"/>
        </w:rPr>
        <w:t xml:space="preserve"> distinction, which need not always coincide. One standard criterion </w:t>
      </w:r>
      <w:r w:rsidR="00396A57">
        <w:rPr>
          <w:lang w:val="en-US"/>
        </w:rPr>
        <w:t xml:space="preserve">is that concrete </w:t>
      </w:r>
      <w:r w:rsidR="007A1A8A">
        <w:rPr>
          <w:lang w:val="en-US"/>
        </w:rPr>
        <w:t>entities</w:t>
      </w:r>
      <w:r w:rsidR="00396A57">
        <w:rPr>
          <w:lang w:val="en-US"/>
        </w:rPr>
        <w:t xml:space="preserve"> come with a </w:t>
      </w:r>
      <w:proofErr w:type="spellStart"/>
      <w:r w:rsidR="00D35D04" w:rsidRPr="00A95747">
        <w:rPr>
          <w:lang w:val="en-US"/>
        </w:rPr>
        <w:t>spatio</w:t>
      </w:r>
      <w:proofErr w:type="spellEnd"/>
      <w:r w:rsidR="00D35D04" w:rsidRPr="00A95747">
        <w:rPr>
          <w:lang w:val="en-US"/>
        </w:rPr>
        <w:t>-temporal location</w:t>
      </w:r>
      <w:r w:rsidR="00396A57">
        <w:rPr>
          <w:lang w:val="en-US"/>
        </w:rPr>
        <w:t xml:space="preserve">, but abstract </w:t>
      </w:r>
      <w:r w:rsidR="007A1A8A">
        <w:rPr>
          <w:lang w:val="en-US"/>
        </w:rPr>
        <w:t>entities</w:t>
      </w:r>
      <w:r w:rsidR="00396A57">
        <w:rPr>
          <w:lang w:val="en-US"/>
        </w:rPr>
        <w:t xml:space="preserve"> do not. </w:t>
      </w:r>
      <w:r w:rsidR="00F53660">
        <w:rPr>
          <w:lang w:val="en-US"/>
        </w:rPr>
        <w:t>Being able to enter</w:t>
      </w:r>
      <w:r w:rsidR="007F1B54" w:rsidRPr="00A95747">
        <w:rPr>
          <w:lang w:val="en-US"/>
        </w:rPr>
        <w:t xml:space="preserve"> causal relatio</w:t>
      </w:r>
      <w:r w:rsidR="00A95747" w:rsidRPr="00A95747">
        <w:rPr>
          <w:lang w:val="en-US"/>
        </w:rPr>
        <w:t>n</w:t>
      </w:r>
      <w:r w:rsidR="007F1B54" w:rsidRPr="00A95747">
        <w:rPr>
          <w:lang w:val="en-US"/>
        </w:rPr>
        <w:t>s</w:t>
      </w:r>
      <w:r w:rsidR="00396A57">
        <w:rPr>
          <w:lang w:val="en-US"/>
        </w:rPr>
        <w:t xml:space="preserve"> and</w:t>
      </w:r>
      <w:r w:rsidR="00F53660">
        <w:rPr>
          <w:lang w:val="en-US"/>
        </w:rPr>
        <w:t xml:space="preserve"> being potential objects of perception</w:t>
      </w:r>
      <w:r w:rsidR="00396A57">
        <w:rPr>
          <w:lang w:val="en-US"/>
        </w:rPr>
        <w:t xml:space="preserve"> is another standard criterion. A criterion that is less often used explicitly, but that will be quite relevant in the present context is that concrete </w:t>
      </w:r>
      <w:r w:rsidR="00600803">
        <w:rPr>
          <w:lang w:val="en-US"/>
        </w:rPr>
        <w:t xml:space="preserve">objects are </w:t>
      </w:r>
      <w:r w:rsidR="00F53660">
        <w:rPr>
          <w:lang w:val="en-US"/>
        </w:rPr>
        <w:t>f</w:t>
      </w:r>
      <w:r w:rsidR="00D35D04" w:rsidRPr="00A95747">
        <w:rPr>
          <w:lang w:val="en-US"/>
        </w:rPr>
        <w:t>ully specific</w:t>
      </w:r>
      <w:r w:rsidR="00600803">
        <w:rPr>
          <w:lang w:val="en-US"/>
        </w:rPr>
        <w:t xml:space="preserve"> rather than being </w:t>
      </w:r>
      <w:r w:rsidR="008F3C99">
        <w:rPr>
          <w:lang w:val="en-US"/>
        </w:rPr>
        <w:t>derived from</w:t>
      </w:r>
      <w:r w:rsidR="00600803">
        <w:rPr>
          <w:lang w:val="en-US"/>
        </w:rPr>
        <w:t xml:space="preserve"> unspecific properties.</w:t>
      </w:r>
      <w:r w:rsidR="008F3C99">
        <w:rPr>
          <w:lang w:val="en-US"/>
        </w:rPr>
        <w:t xml:space="preserve"> In what follows, we will see how the criteria apply to various ontological distinctions related to notions of a state.</w:t>
      </w:r>
    </w:p>
    <w:p w:rsidR="00777B1C" w:rsidRPr="00A95747" w:rsidRDefault="00777B1C" w:rsidP="00986AE2">
      <w:pPr>
        <w:spacing w:after="0" w:line="240" w:lineRule="auto"/>
        <w:ind w:left="11" w:hanging="11"/>
        <w:rPr>
          <w:lang w:val="en-US"/>
        </w:rPr>
      </w:pPr>
    </w:p>
    <w:p w:rsidR="00777B1C" w:rsidRPr="00743214" w:rsidRDefault="006E5E8E" w:rsidP="00986AE2">
      <w:pPr>
        <w:spacing w:after="0" w:line="240" w:lineRule="auto"/>
        <w:ind w:left="11" w:hanging="11"/>
        <w:rPr>
          <w:lang w:val="en-US"/>
        </w:rPr>
      </w:pPr>
      <w:r w:rsidRPr="00743214">
        <w:rPr>
          <w:lang w:val="en-US"/>
        </w:rPr>
        <w:t xml:space="preserve">1.2. </w:t>
      </w:r>
      <w:r w:rsidR="00A95747" w:rsidRPr="00743214">
        <w:rPr>
          <w:lang w:val="en-US"/>
        </w:rPr>
        <w:t>E</w:t>
      </w:r>
      <w:r w:rsidR="00777B1C" w:rsidRPr="00743214">
        <w:rPr>
          <w:lang w:val="en-US"/>
        </w:rPr>
        <w:t>vents</w:t>
      </w:r>
      <w:r w:rsidR="008F3C99">
        <w:rPr>
          <w:lang w:val="en-US"/>
        </w:rPr>
        <w:t xml:space="preserve">, tropes, and </w:t>
      </w:r>
      <w:r w:rsidR="00777B1C" w:rsidRPr="00743214">
        <w:rPr>
          <w:lang w:val="en-US"/>
        </w:rPr>
        <w:t>facts</w:t>
      </w:r>
    </w:p>
    <w:p w:rsidR="00EA3E82" w:rsidRPr="006E5E8E" w:rsidRDefault="00EA3E82" w:rsidP="00986AE2">
      <w:pPr>
        <w:spacing w:after="0" w:line="240" w:lineRule="auto"/>
        <w:ind w:left="11" w:hanging="11"/>
        <w:rPr>
          <w:b/>
          <w:bCs/>
          <w:lang w:val="en-US"/>
        </w:rPr>
      </w:pPr>
    </w:p>
    <w:p w:rsidR="002E4D0A" w:rsidRDefault="00600803" w:rsidP="00986AE2">
      <w:pPr>
        <w:spacing w:after="0" w:line="240" w:lineRule="auto"/>
        <w:ind w:left="0" w:firstLine="0"/>
        <w:rPr>
          <w:lang w:val="en-US"/>
        </w:rPr>
      </w:pPr>
      <w:r>
        <w:rPr>
          <w:lang w:val="en-US"/>
        </w:rPr>
        <w:t>The difference between</w:t>
      </w:r>
      <w:r w:rsidR="006F3D5D">
        <w:rPr>
          <w:lang w:val="en-US"/>
        </w:rPr>
        <w:t xml:space="preserve"> </w:t>
      </w:r>
      <w:r>
        <w:rPr>
          <w:lang w:val="en-US"/>
        </w:rPr>
        <w:t>events and</w:t>
      </w:r>
      <w:r w:rsidR="006F3D5D">
        <w:rPr>
          <w:lang w:val="en-US"/>
        </w:rPr>
        <w:t xml:space="preserve"> facts</w:t>
      </w:r>
      <w:r w:rsidR="00777B1C" w:rsidRPr="00A95747">
        <w:rPr>
          <w:lang w:val="en-US"/>
        </w:rPr>
        <w:t xml:space="preserve"> </w:t>
      </w:r>
      <w:r>
        <w:rPr>
          <w:lang w:val="en-US"/>
        </w:rPr>
        <w:t>is a distinction that has been well-established as a distinction relevant in the semantics of natural language</w:t>
      </w:r>
      <w:r w:rsidR="007A1A8A">
        <w:rPr>
          <w:lang w:val="en-US"/>
        </w:rPr>
        <w:t xml:space="preserve"> (</w:t>
      </w:r>
      <w:proofErr w:type="spellStart"/>
      <w:r w:rsidR="007A1A8A">
        <w:rPr>
          <w:lang w:val="en-US"/>
        </w:rPr>
        <w:t>Vendler</w:t>
      </w:r>
      <w:proofErr w:type="spellEnd"/>
      <w:r w:rsidR="007A1A8A">
        <w:rPr>
          <w:lang w:val="en-US"/>
        </w:rPr>
        <w:t xml:space="preserve"> 1967)</w:t>
      </w:r>
      <w:r>
        <w:rPr>
          <w:lang w:val="en-US"/>
        </w:rPr>
        <w:t>:</w:t>
      </w:r>
      <w:r w:rsidR="00022204">
        <w:rPr>
          <w:lang w:val="en-US"/>
        </w:rPr>
        <w:t xml:space="preserve"> event</w:t>
      </w:r>
      <w:r w:rsidR="008F3C99">
        <w:rPr>
          <w:lang w:val="en-US"/>
        </w:rPr>
        <w:t>s</w:t>
      </w:r>
      <w:r w:rsidR="00022204">
        <w:rPr>
          <w:lang w:val="en-US"/>
        </w:rPr>
        <w:t xml:space="preserve"> are described by verbs and event nouns, facts by</w:t>
      </w:r>
      <w:r w:rsidR="00022204" w:rsidRPr="00022204">
        <w:rPr>
          <w:i/>
          <w:iCs/>
          <w:lang w:val="en-US"/>
        </w:rPr>
        <w:t xml:space="preserve"> the fact that </w:t>
      </w:r>
      <w:r w:rsidR="00022204">
        <w:rPr>
          <w:lang w:val="en-US"/>
        </w:rPr>
        <w:t xml:space="preserve">S and perhaps </w:t>
      </w:r>
      <w:proofErr w:type="spellStart"/>
      <w:r w:rsidR="00022204">
        <w:rPr>
          <w:lang w:val="en-US"/>
        </w:rPr>
        <w:t>factive</w:t>
      </w:r>
      <w:proofErr w:type="spellEnd"/>
      <w:r w:rsidR="00022204">
        <w:rPr>
          <w:lang w:val="en-US"/>
        </w:rPr>
        <w:t xml:space="preserve"> </w:t>
      </w:r>
      <w:r w:rsidR="00022204" w:rsidRPr="00022204">
        <w:rPr>
          <w:i/>
          <w:iCs/>
          <w:lang w:val="en-US"/>
        </w:rPr>
        <w:t>that</w:t>
      </w:r>
      <w:r w:rsidR="00022204">
        <w:rPr>
          <w:lang w:val="en-US"/>
        </w:rPr>
        <w:t>-clauses.</w:t>
      </w:r>
      <w:r>
        <w:rPr>
          <w:lang w:val="en-US"/>
        </w:rPr>
        <w:t xml:space="preserve"> </w:t>
      </w:r>
      <w:r w:rsidR="00F53660">
        <w:rPr>
          <w:lang w:val="en-US"/>
        </w:rPr>
        <w:t xml:space="preserve">Events but not facts enter </w:t>
      </w:r>
      <w:r w:rsidR="00F53660" w:rsidRPr="00A95747">
        <w:rPr>
          <w:lang w:val="en-US"/>
        </w:rPr>
        <w:t xml:space="preserve">causal relations, </w:t>
      </w:r>
      <w:r w:rsidR="00F53660">
        <w:rPr>
          <w:lang w:val="en-US"/>
        </w:rPr>
        <w:t xml:space="preserve">can be </w:t>
      </w:r>
      <w:r w:rsidR="00F53660" w:rsidRPr="00A95747">
        <w:rPr>
          <w:lang w:val="en-US"/>
        </w:rPr>
        <w:t>object of perception</w:t>
      </w:r>
      <w:r w:rsidR="00022204">
        <w:rPr>
          <w:lang w:val="en-US"/>
        </w:rPr>
        <w:t xml:space="preserve">. </w:t>
      </w:r>
      <w:r w:rsidR="002E4D0A">
        <w:rPr>
          <w:lang w:val="en-US"/>
        </w:rPr>
        <w:t>Unlike events, f</w:t>
      </w:r>
      <w:r w:rsidR="00022204">
        <w:rPr>
          <w:lang w:val="en-US"/>
        </w:rPr>
        <w:t xml:space="preserve">acts </w:t>
      </w:r>
      <w:r w:rsidR="009E1CE7">
        <w:rPr>
          <w:lang w:val="en-US"/>
        </w:rPr>
        <w:t>need not be</w:t>
      </w:r>
      <w:r w:rsidR="00022204">
        <w:rPr>
          <w:lang w:val="en-US"/>
        </w:rPr>
        <w:t xml:space="preserve"> fully specific</w:t>
      </w:r>
      <w:r w:rsidR="009E1CE7">
        <w:rPr>
          <w:lang w:val="en-US"/>
        </w:rPr>
        <w:t xml:space="preserve"> (</w:t>
      </w:r>
      <w:r w:rsidR="002E4D0A">
        <w:rPr>
          <w:lang w:val="en-US"/>
        </w:rPr>
        <w:t>‘</w:t>
      </w:r>
      <w:r w:rsidR="009E1CE7">
        <w:rPr>
          <w:lang w:val="en-US"/>
        </w:rPr>
        <w:t>the fact that John is tall</w:t>
      </w:r>
      <w:r w:rsidR="002E4D0A">
        <w:rPr>
          <w:lang w:val="en-US"/>
        </w:rPr>
        <w:t>’</w:t>
      </w:r>
      <w:r w:rsidR="009E1CE7">
        <w:rPr>
          <w:lang w:val="en-US"/>
        </w:rPr>
        <w:t xml:space="preserve"> does not tell us how tall John is)</w:t>
      </w:r>
      <w:r w:rsidR="002E4D0A">
        <w:rPr>
          <w:lang w:val="en-US"/>
        </w:rPr>
        <w:t>. E</w:t>
      </w:r>
      <w:r w:rsidR="009E1CE7">
        <w:rPr>
          <w:lang w:val="en-US"/>
        </w:rPr>
        <w:t xml:space="preserve">vents </w:t>
      </w:r>
      <w:r w:rsidR="00022204">
        <w:rPr>
          <w:lang w:val="en-US"/>
        </w:rPr>
        <w:t xml:space="preserve">come with a </w:t>
      </w:r>
      <w:proofErr w:type="spellStart"/>
      <w:r w:rsidR="00022204">
        <w:rPr>
          <w:lang w:val="en-US"/>
        </w:rPr>
        <w:t>spatio</w:t>
      </w:r>
      <w:proofErr w:type="spellEnd"/>
      <w:r w:rsidR="00022204">
        <w:rPr>
          <w:lang w:val="en-US"/>
        </w:rPr>
        <w:t>-temporal location</w:t>
      </w:r>
      <w:r w:rsidR="002E4D0A">
        <w:rPr>
          <w:lang w:val="en-US"/>
        </w:rPr>
        <w:t>; f</w:t>
      </w:r>
      <w:r w:rsidR="009E1CE7">
        <w:rPr>
          <w:lang w:val="en-US"/>
        </w:rPr>
        <w:t>acts</w:t>
      </w:r>
      <w:r w:rsidR="002E4D0A">
        <w:rPr>
          <w:lang w:val="en-US"/>
        </w:rPr>
        <w:t xml:space="preserve"> don’t: they</w:t>
      </w:r>
      <w:r w:rsidR="009E1CE7">
        <w:rPr>
          <w:lang w:val="en-US"/>
        </w:rPr>
        <w:t xml:space="preserve"> may be about a location, but that location is not where the fact is.</w:t>
      </w:r>
      <w:r w:rsidR="00022204">
        <w:rPr>
          <w:lang w:val="en-US"/>
        </w:rPr>
        <w:t xml:space="preserve"> </w:t>
      </w:r>
      <w:r w:rsidR="009E1CE7">
        <w:rPr>
          <w:lang w:val="en-US"/>
        </w:rPr>
        <w:t xml:space="preserve">Facts </w:t>
      </w:r>
      <w:r w:rsidR="006F3D5D">
        <w:rPr>
          <w:lang w:val="en-US"/>
        </w:rPr>
        <w:t>can be</w:t>
      </w:r>
      <w:r w:rsidR="00777B1C" w:rsidRPr="00A95747">
        <w:rPr>
          <w:lang w:val="en-US"/>
        </w:rPr>
        <w:t xml:space="preserve"> objects of mental att</w:t>
      </w:r>
      <w:r w:rsidR="00BC27F1" w:rsidRPr="00A95747">
        <w:rPr>
          <w:lang w:val="en-US"/>
        </w:rPr>
        <w:t>i</w:t>
      </w:r>
      <w:r w:rsidR="00777B1C" w:rsidRPr="00A95747">
        <w:rPr>
          <w:lang w:val="en-US"/>
        </w:rPr>
        <w:t>tudes</w:t>
      </w:r>
      <w:r w:rsidR="00FB4A29">
        <w:rPr>
          <w:lang w:val="en-US"/>
        </w:rPr>
        <w:t>, of course, just like anything can</w:t>
      </w:r>
      <w:r w:rsidR="00022204">
        <w:rPr>
          <w:lang w:val="en-US"/>
        </w:rPr>
        <w:t>.</w:t>
      </w:r>
      <w:r w:rsidR="008F3C99">
        <w:rPr>
          <w:lang w:val="en-US"/>
        </w:rPr>
        <w:t xml:space="preserve"> </w:t>
      </w:r>
    </w:p>
    <w:p w:rsidR="002E4D0A" w:rsidRDefault="002E4D0A" w:rsidP="00986AE2">
      <w:pPr>
        <w:spacing w:after="0" w:line="240" w:lineRule="auto"/>
        <w:ind w:left="0" w:firstLine="0"/>
        <w:rPr>
          <w:lang w:val="en-US"/>
        </w:rPr>
      </w:pPr>
    </w:p>
    <w:p w:rsidR="00777B1C" w:rsidRPr="00A95747" w:rsidRDefault="008F3C99" w:rsidP="00986AE2">
      <w:pPr>
        <w:spacing w:after="0" w:line="240" w:lineRule="auto"/>
        <w:ind w:left="0" w:firstLine="0"/>
        <w:rPr>
          <w:lang w:val="en-US"/>
        </w:rPr>
      </w:pPr>
      <w:r>
        <w:rPr>
          <w:lang w:val="en-US"/>
        </w:rPr>
        <w:t>Less established than events in the context of natural</w:t>
      </w:r>
      <w:r w:rsidR="007D2CA2">
        <w:rPr>
          <w:lang w:val="en-US"/>
        </w:rPr>
        <w:t xml:space="preserve"> </w:t>
      </w:r>
      <w:r>
        <w:rPr>
          <w:lang w:val="en-US"/>
        </w:rPr>
        <w:t>language semantics are tropes</w:t>
      </w:r>
      <w:r w:rsidR="007D2CA2">
        <w:rPr>
          <w:lang w:val="en-US"/>
        </w:rPr>
        <w:t xml:space="preserve"> (particularized properties or modes)</w:t>
      </w:r>
      <w:r>
        <w:rPr>
          <w:lang w:val="en-US"/>
        </w:rPr>
        <w:t xml:space="preserve">. </w:t>
      </w:r>
      <w:r w:rsidR="007D2CA2">
        <w:rPr>
          <w:lang w:val="en-US"/>
        </w:rPr>
        <w:t xml:space="preserve">Tropes are concrete entities </w:t>
      </w:r>
      <w:r w:rsidR="00923A72">
        <w:rPr>
          <w:lang w:val="en-US"/>
        </w:rPr>
        <w:t>by</w:t>
      </w:r>
      <w:r w:rsidR="007D2CA2">
        <w:rPr>
          <w:lang w:val="en-US"/>
        </w:rPr>
        <w:t xml:space="preserve"> being fully specific, being potentially causally efficacious and perceivable, and </w:t>
      </w:r>
      <w:r w:rsidR="002E4D0A">
        <w:rPr>
          <w:lang w:val="en-US"/>
        </w:rPr>
        <w:t xml:space="preserve">being </w:t>
      </w:r>
      <w:r w:rsidR="007D2CA2">
        <w:rPr>
          <w:lang w:val="en-US"/>
        </w:rPr>
        <w:t>dependent on a particular entity, their bearer. Tropes play the very same role for the semantics of adjectives as events for the semantics of verbs</w:t>
      </w:r>
      <w:r w:rsidR="00923A72">
        <w:rPr>
          <w:lang w:val="en-US"/>
        </w:rPr>
        <w:t xml:space="preserve"> (</w:t>
      </w:r>
      <w:proofErr w:type="spellStart"/>
      <w:r w:rsidR="00923A72">
        <w:rPr>
          <w:lang w:val="en-US"/>
        </w:rPr>
        <w:t>Moltmann</w:t>
      </w:r>
      <w:proofErr w:type="spellEnd"/>
      <w:r w:rsidR="00923A72">
        <w:rPr>
          <w:lang w:val="en-US"/>
        </w:rPr>
        <w:t xml:space="preserve"> 2013a)</w:t>
      </w:r>
      <w:r w:rsidR="007D2CA2">
        <w:rPr>
          <w:lang w:val="en-US"/>
        </w:rPr>
        <w:t xml:space="preserve">. First of all, nominalizations of adjectives figure in philosophical discussions of tropes since Aristotle (who takes them to be ‘accidents’). </w:t>
      </w:r>
      <w:r w:rsidR="002E4D0A">
        <w:rPr>
          <w:lang w:val="en-US"/>
        </w:rPr>
        <w:t>‘</w:t>
      </w:r>
      <w:r w:rsidR="007D2CA2">
        <w:rPr>
          <w:lang w:val="en-US"/>
        </w:rPr>
        <w:t>Socrates wisdom</w:t>
      </w:r>
      <w:r w:rsidR="002E4D0A">
        <w:rPr>
          <w:lang w:val="en-US"/>
        </w:rPr>
        <w:t>’</w:t>
      </w:r>
      <w:r w:rsidR="007D2CA2">
        <w:rPr>
          <w:lang w:val="en-US"/>
        </w:rPr>
        <w:t xml:space="preserve">, </w:t>
      </w:r>
      <w:r w:rsidR="002E4D0A">
        <w:rPr>
          <w:lang w:val="en-US"/>
        </w:rPr>
        <w:t>‘</w:t>
      </w:r>
      <w:r w:rsidR="007D2CA2">
        <w:rPr>
          <w:lang w:val="en-US"/>
        </w:rPr>
        <w:t>the apple’s redness</w:t>
      </w:r>
      <w:r w:rsidR="002E4D0A">
        <w:rPr>
          <w:lang w:val="en-US"/>
        </w:rPr>
        <w:t>’</w:t>
      </w:r>
      <w:r w:rsidR="007D2CA2">
        <w:rPr>
          <w:lang w:val="en-US"/>
        </w:rPr>
        <w:t xml:space="preserve">, </w:t>
      </w:r>
      <w:r w:rsidR="002E4D0A">
        <w:rPr>
          <w:lang w:val="en-US"/>
        </w:rPr>
        <w:t>‘</w:t>
      </w:r>
      <w:r w:rsidR="007D2CA2">
        <w:rPr>
          <w:lang w:val="en-US"/>
        </w:rPr>
        <w:t>the stick’s length</w:t>
      </w:r>
      <w:r w:rsidR="002E4D0A">
        <w:rPr>
          <w:lang w:val="en-US"/>
        </w:rPr>
        <w:t>’</w:t>
      </w:r>
      <w:r w:rsidR="007D2CA2">
        <w:rPr>
          <w:lang w:val="en-US"/>
        </w:rPr>
        <w:t xml:space="preserve"> are tropes. Second, </w:t>
      </w:r>
      <w:r w:rsidR="007D2CA2">
        <w:rPr>
          <w:lang w:val="en-US"/>
        </w:rPr>
        <w:lastRenderedPageBreak/>
        <w:t>the range of modifiers applicable to adjectives corresponds to the sorts of properties that tropes can have</w:t>
      </w:r>
      <w:r w:rsidR="002E4D0A">
        <w:rPr>
          <w:lang w:val="en-US"/>
        </w:rPr>
        <w:t>, such as</w:t>
      </w:r>
      <w:r w:rsidR="00181218">
        <w:rPr>
          <w:lang w:val="en-US"/>
        </w:rPr>
        <w:t xml:space="preserve"> properties relating to a specific manifestation (</w:t>
      </w:r>
      <w:r w:rsidR="00181218" w:rsidRPr="00181218">
        <w:rPr>
          <w:i/>
          <w:iCs/>
          <w:lang w:val="en-US"/>
        </w:rPr>
        <w:t>intensely red</w:t>
      </w:r>
      <w:r w:rsidR="00181218">
        <w:rPr>
          <w:lang w:val="en-US"/>
        </w:rPr>
        <w:t>) and perceivability (</w:t>
      </w:r>
      <w:r w:rsidR="00181218" w:rsidRPr="00181218">
        <w:rPr>
          <w:i/>
          <w:iCs/>
          <w:lang w:val="en-US"/>
        </w:rPr>
        <w:t>visibly uneven</w:t>
      </w:r>
      <w:r w:rsidR="00181218">
        <w:rPr>
          <w:lang w:val="en-US"/>
        </w:rPr>
        <w:t>)</w:t>
      </w:r>
      <w:r w:rsidR="00892CD1" w:rsidRPr="00892CD1">
        <w:rPr>
          <w:lang w:val="en-US"/>
        </w:rPr>
        <w:t xml:space="preserve"> </w:t>
      </w:r>
      <w:r w:rsidR="00892CD1">
        <w:rPr>
          <w:lang w:val="en-US"/>
        </w:rPr>
        <w:t>(</w:t>
      </w:r>
      <w:proofErr w:type="spellStart"/>
      <w:r w:rsidR="00892CD1">
        <w:rPr>
          <w:lang w:val="en-US"/>
        </w:rPr>
        <w:t>Moltmann</w:t>
      </w:r>
      <w:proofErr w:type="spellEnd"/>
      <w:r w:rsidR="00892CD1">
        <w:rPr>
          <w:lang w:val="en-US"/>
        </w:rPr>
        <w:t xml:space="preserve"> 2013a)</w:t>
      </w:r>
      <w:r w:rsidR="00181218">
        <w:rPr>
          <w:lang w:val="en-US"/>
        </w:rPr>
        <w:t xml:space="preserve">. </w:t>
      </w:r>
    </w:p>
    <w:p w:rsidR="003F4E51" w:rsidRPr="00A95747" w:rsidRDefault="003F4E51" w:rsidP="00986AE2">
      <w:pPr>
        <w:spacing w:after="0" w:line="240" w:lineRule="auto"/>
        <w:ind w:left="11" w:hanging="11"/>
        <w:rPr>
          <w:lang w:val="en-US"/>
        </w:rPr>
      </w:pPr>
    </w:p>
    <w:p w:rsidR="003F4E51" w:rsidRPr="00743214" w:rsidRDefault="006E5E8E" w:rsidP="00986AE2">
      <w:pPr>
        <w:spacing w:after="0" w:line="240" w:lineRule="auto"/>
        <w:rPr>
          <w:lang w:val="en-US"/>
        </w:rPr>
      </w:pPr>
      <w:r w:rsidRPr="00743214">
        <w:rPr>
          <w:lang w:val="en-US"/>
        </w:rPr>
        <w:t xml:space="preserve">1.3. </w:t>
      </w:r>
      <w:r w:rsidR="003F4E51" w:rsidRPr="00743214">
        <w:rPr>
          <w:lang w:val="en-US"/>
        </w:rPr>
        <w:t>Abstract and concrete states</w:t>
      </w:r>
      <w:r w:rsidR="006F3D5D" w:rsidRPr="00743214">
        <w:rPr>
          <w:lang w:val="en-US"/>
        </w:rPr>
        <w:t xml:space="preserve"> (</w:t>
      </w:r>
      <w:proofErr w:type="spellStart"/>
      <w:r w:rsidR="006F3D5D" w:rsidRPr="00743214">
        <w:rPr>
          <w:lang w:val="en-US"/>
        </w:rPr>
        <w:t>Kimean</w:t>
      </w:r>
      <w:proofErr w:type="spellEnd"/>
      <w:r w:rsidR="006F3D5D" w:rsidRPr="00743214">
        <w:rPr>
          <w:lang w:val="en-US"/>
        </w:rPr>
        <w:t xml:space="preserve"> and </w:t>
      </w:r>
      <w:proofErr w:type="spellStart"/>
      <w:r w:rsidR="006F3D5D" w:rsidRPr="00743214">
        <w:rPr>
          <w:lang w:val="en-US"/>
        </w:rPr>
        <w:t>Davidsonian</w:t>
      </w:r>
      <w:proofErr w:type="spellEnd"/>
      <w:r w:rsidR="006F3D5D" w:rsidRPr="00743214">
        <w:rPr>
          <w:lang w:val="en-US"/>
        </w:rPr>
        <w:t xml:space="preserve"> states</w:t>
      </w:r>
      <w:r w:rsidR="009F58ED" w:rsidRPr="00743214">
        <w:rPr>
          <w:lang w:val="en-US"/>
        </w:rPr>
        <w:t>)</w:t>
      </w:r>
    </w:p>
    <w:p w:rsidR="00EA3E82" w:rsidRDefault="00EA3E82" w:rsidP="00986AE2">
      <w:pPr>
        <w:spacing w:after="0" w:line="240" w:lineRule="auto"/>
        <w:ind w:left="11" w:hanging="11"/>
        <w:rPr>
          <w:b/>
          <w:bCs/>
          <w:lang w:val="en-US"/>
        </w:rPr>
      </w:pPr>
    </w:p>
    <w:p w:rsidR="003F4E51" w:rsidRPr="00BA7DB5" w:rsidRDefault="00972752" w:rsidP="00986AE2">
      <w:pPr>
        <w:spacing w:after="0" w:line="240" w:lineRule="auto"/>
        <w:ind w:left="11" w:hanging="11"/>
        <w:rPr>
          <w:lang w:val="en-US"/>
        </w:rPr>
      </w:pPr>
      <w:r w:rsidRPr="00972752">
        <w:rPr>
          <w:lang w:val="en-US"/>
        </w:rPr>
        <w:t>Let us now turn to the less</w:t>
      </w:r>
      <w:r w:rsidR="00BA7DB5">
        <w:rPr>
          <w:lang w:val="en-US"/>
        </w:rPr>
        <w:t xml:space="preserve"> familiar</w:t>
      </w:r>
      <w:r w:rsidRPr="00972752">
        <w:rPr>
          <w:lang w:val="en-US"/>
        </w:rPr>
        <w:t xml:space="preserve"> distinction between </w:t>
      </w:r>
      <w:r w:rsidR="00BA7DB5">
        <w:rPr>
          <w:lang w:val="en-US"/>
        </w:rPr>
        <w:t xml:space="preserve">abstract states and concrete states. The distinction has been motivated by the so-called </w:t>
      </w:r>
      <w:r w:rsidR="009F58ED" w:rsidRPr="0020566B">
        <w:rPr>
          <w:lang w:val="en-US"/>
        </w:rPr>
        <w:t>S</w:t>
      </w:r>
      <w:r w:rsidR="003F4E51" w:rsidRPr="0020566B">
        <w:rPr>
          <w:lang w:val="en-US"/>
        </w:rPr>
        <w:t xml:space="preserve">tative </w:t>
      </w:r>
      <w:r w:rsidR="009F58ED" w:rsidRPr="0020566B">
        <w:rPr>
          <w:lang w:val="en-US"/>
        </w:rPr>
        <w:t>A</w:t>
      </w:r>
      <w:r w:rsidR="003F4E51" w:rsidRPr="0020566B">
        <w:rPr>
          <w:lang w:val="en-US"/>
        </w:rPr>
        <w:t xml:space="preserve">dverb </w:t>
      </w:r>
      <w:r w:rsidR="009F58ED" w:rsidRPr="0020566B">
        <w:rPr>
          <w:lang w:val="en-US"/>
        </w:rPr>
        <w:t>G</w:t>
      </w:r>
      <w:r w:rsidR="003F4E51" w:rsidRPr="0020566B">
        <w:rPr>
          <w:lang w:val="en-US"/>
        </w:rPr>
        <w:t>ap</w:t>
      </w:r>
      <w:r w:rsidR="00886DA2" w:rsidRPr="0020566B">
        <w:rPr>
          <w:lang w:val="en-US"/>
        </w:rPr>
        <w:t xml:space="preserve"> (Katz 2003)</w:t>
      </w:r>
    </w:p>
    <w:p w:rsidR="00780C8D" w:rsidRDefault="0020566B" w:rsidP="0020566B">
      <w:pPr>
        <w:spacing w:after="0" w:line="240" w:lineRule="auto"/>
        <w:ind w:left="11" w:hanging="11"/>
        <w:rPr>
          <w:lang w:val="en-US"/>
        </w:rPr>
      </w:pPr>
      <w:r>
        <w:rPr>
          <w:lang w:val="en-US"/>
        </w:rPr>
        <w:t>The</w:t>
      </w:r>
      <w:r w:rsidR="00622E5F">
        <w:rPr>
          <w:lang w:val="en-US"/>
        </w:rPr>
        <w:t xml:space="preserve"> Stative Adverb Gap consists in the</w:t>
      </w:r>
      <w:r>
        <w:rPr>
          <w:lang w:val="en-US"/>
        </w:rPr>
        <w:t xml:space="preserve"> generalization that m</w:t>
      </w:r>
      <w:r w:rsidR="00BC27F1" w:rsidRPr="00A95747">
        <w:rPr>
          <w:lang w:val="en-US"/>
        </w:rPr>
        <w:t xml:space="preserve">ost stative verbs </w:t>
      </w:r>
      <w:r w:rsidR="006F3D5D">
        <w:rPr>
          <w:lang w:val="en-US"/>
        </w:rPr>
        <w:t>(</w:t>
      </w:r>
      <w:r w:rsidR="006F3D5D" w:rsidRPr="00780C8D">
        <w:rPr>
          <w:i/>
          <w:iCs/>
          <w:lang w:val="en-US"/>
        </w:rPr>
        <w:t>own, owe,</w:t>
      </w:r>
      <w:r w:rsidR="00923A72">
        <w:rPr>
          <w:i/>
          <w:iCs/>
          <w:lang w:val="en-US"/>
        </w:rPr>
        <w:t xml:space="preserve"> lack,</w:t>
      </w:r>
      <w:r w:rsidR="006F3D5D" w:rsidRPr="00780C8D">
        <w:rPr>
          <w:i/>
          <w:iCs/>
          <w:lang w:val="en-US"/>
        </w:rPr>
        <w:t xml:space="preserve"> believe, know, resemble, have, be, reside in</w:t>
      </w:r>
      <w:r w:rsidR="006F3D5D">
        <w:rPr>
          <w:lang w:val="en-US"/>
        </w:rPr>
        <w:t>) do not accept</w:t>
      </w:r>
      <w:r w:rsidR="00BC27F1" w:rsidRPr="00A95747">
        <w:rPr>
          <w:lang w:val="en-US"/>
        </w:rPr>
        <w:t xml:space="preserve"> adverb</w:t>
      </w:r>
      <w:r w:rsidR="006F3D5D">
        <w:rPr>
          <w:lang w:val="en-US"/>
        </w:rPr>
        <w:t>ials</w:t>
      </w:r>
      <w:r w:rsidR="004024ED">
        <w:rPr>
          <w:lang w:val="en-US"/>
        </w:rPr>
        <w:t xml:space="preserve"> (e.g., location and manner adverbials)</w:t>
      </w:r>
      <w:r w:rsidR="006F3D5D">
        <w:rPr>
          <w:lang w:val="en-US"/>
        </w:rPr>
        <w:t xml:space="preserve"> except for temporal adverbials and adverbials of mental attitude</w:t>
      </w:r>
      <w:r w:rsidR="00923A72">
        <w:rPr>
          <w:lang w:val="en-US"/>
        </w:rPr>
        <w:t>s</w:t>
      </w:r>
      <w:r w:rsidR="00181218">
        <w:rPr>
          <w:lang w:val="en-US"/>
        </w:rPr>
        <w:t>, and they cannot form the naked infinitival complement of perception verbs</w:t>
      </w:r>
      <w:r>
        <w:rPr>
          <w:lang w:val="en-US"/>
        </w:rPr>
        <w:t>:</w:t>
      </w:r>
    </w:p>
    <w:p w:rsidR="00EA3E82" w:rsidRDefault="00EA3E82" w:rsidP="0020566B">
      <w:pPr>
        <w:spacing w:after="0" w:line="240" w:lineRule="auto"/>
        <w:ind w:left="11" w:hanging="11"/>
        <w:rPr>
          <w:lang w:val="en-US"/>
        </w:rPr>
      </w:pPr>
    </w:p>
    <w:p w:rsidR="00997C85" w:rsidRDefault="00B41055" w:rsidP="007B01C2">
      <w:pPr>
        <w:spacing w:after="0" w:line="240" w:lineRule="auto"/>
        <w:ind w:left="11" w:hanging="11"/>
        <w:rPr>
          <w:lang w:val="en-US"/>
        </w:rPr>
      </w:pPr>
      <w:r>
        <w:rPr>
          <w:lang w:val="en-US"/>
        </w:rPr>
        <w:t xml:space="preserve">(1) </w:t>
      </w:r>
      <w:r w:rsidR="00986AE2">
        <w:rPr>
          <w:lang w:val="en-US"/>
        </w:rPr>
        <w:t xml:space="preserve">   </w:t>
      </w:r>
      <w:proofErr w:type="gramStart"/>
      <w:r>
        <w:rPr>
          <w:lang w:val="en-US"/>
        </w:rPr>
        <w:t>a. ???</w:t>
      </w:r>
      <w:proofErr w:type="gramEnd"/>
      <w:r>
        <w:rPr>
          <w:lang w:val="en-US"/>
        </w:rPr>
        <w:t xml:space="preserve"> John knows French in Munich</w:t>
      </w:r>
      <w:r w:rsidR="00997C85">
        <w:rPr>
          <w:lang w:val="en-US"/>
        </w:rPr>
        <w:t>.</w:t>
      </w:r>
    </w:p>
    <w:p w:rsidR="00B41055" w:rsidRDefault="00997C85" w:rsidP="007B01C2">
      <w:pPr>
        <w:spacing w:after="0" w:line="240" w:lineRule="auto"/>
        <w:ind w:left="11" w:hanging="11"/>
        <w:rPr>
          <w:lang w:val="en-US"/>
        </w:rPr>
      </w:pPr>
      <w:r>
        <w:rPr>
          <w:lang w:val="en-US"/>
        </w:rPr>
        <w:t xml:space="preserve">     </w:t>
      </w:r>
      <w:r w:rsidR="00EE5650">
        <w:rPr>
          <w:lang w:val="en-US"/>
        </w:rPr>
        <w:t xml:space="preserve"> </w:t>
      </w:r>
      <w:r w:rsidR="00986AE2">
        <w:rPr>
          <w:lang w:val="en-US"/>
        </w:rPr>
        <w:t xml:space="preserve">   </w:t>
      </w:r>
      <w:proofErr w:type="gramStart"/>
      <w:r>
        <w:rPr>
          <w:lang w:val="en-US"/>
        </w:rPr>
        <w:t>b. ???</w:t>
      </w:r>
      <w:proofErr w:type="gramEnd"/>
      <w:r>
        <w:rPr>
          <w:lang w:val="en-US"/>
        </w:rPr>
        <w:t xml:space="preserve"> John believes </w:t>
      </w:r>
      <w:r w:rsidR="00923A72">
        <w:rPr>
          <w:lang w:val="en-US"/>
        </w:rPr>
        <w:t>with the help of Mary</w:t>
      </w:r>
      <w:r w:rsidR="00923A72">
        <w:rPr>
          <w:lang w:val="en-US"/>
        </w:rPr>
        <w:t xml:space="preserve"> </w:t>
      </w:r>
      <w:r>
        <w:rPr>
          <w:lang w:val="en-US"/>
        </w:rPr>
        <w:t>that he can win</w:t>
      </w:r>
      <w:r w:rsidR="00923A72">
        <w:rPr>
          <w:lang w:val="en-US"/>
        </w:rPr>
        <w:t>.</w:t>
      </w:r>
    </w:p>
    <w:p w:rsidR="00997C85" w:rsidRDefault="00B41055" w:rsidP="007B01C2">
      <w:pPr>
        <w:spacing w:after="0" w:line="240" w:lineRule="auto"/>
        <w:ind w:left="11" w:hanging="11"/>
        <w:rPr>
          <w:lang w:val="en-US"/>
        </w:rPr>
      </w:pPr>
      <w:r>
        <w:rPr>
          <w:lang w:val="en-US"/>
        </w:rPr>
        <w:t xml:space="preserve">     </w:t>
      </w:r>
      <w:r w:rsidR="00EE5650">
        <w:rPr>
          <w:lang w:val="en-US"/>
        </w:rPr>
        <w:t xml:space="preserve"> </w:t>
      </w:r>
      <w:r w:rsidR="00986AE2">
        <w:rPr>
          <w:lang w:val="en-US"/>
        </w:rPr>
        <w:t xml:space="preserve">   </w:t>
      </w:r>
      <w:proofErr w:type="gramStart"/>
      <w:r w:rsidR="00696B3A">
        <w:rPr>
          <w:lang w:val="en-US"/>
        </w:rPr>
        <w:t>c</w:t>
      </w:r>
      <w:r>
        <w:rPr>
          <w:lang w:val="en-US"/>
        </w:rPr>
        <w:t>. ???</w:t>
      </w:r>
      <w:proofErr w:type="gramEnd"/>
      <w:r>
        <w:rPr>
          <w:lang w:val="en-US"/>
        </w:rPr>
        <w:t xml:space="preserve"> Bill owns the house with a lot of effort</w:t>
      </w:r>
      <w:r w:rsidR="00622E5F">
        <w:rPr>
          <w:lang w:val="en-US"/>
        </w:rPr>
        <w:t>.</w:t>
      </w:r>
    </w:p>
    <w:p w:rsidR="00B41055" w:rsidRDefault="00997C85" w:rsidP="007B01C2">
      <w:pPr>
        <w:spacing w:after="0" w:line="240" w:lineRule="auto"/>
        <w:ind w:left="11" w:hanging="11"/>
        <w:rPr>
          <w:lang w:val="en-US"/>
        </w:rPr>
      </w:pPr>
      <w:r>
        <w:rPr>
          <w:lang w:val="en-US"/>
        </w:rPr>
        <w:t xml:space="preserve">     </w:t>
      </w:r>
      <w:r w:rsidR="00986AE2">
        <w:rPr>
          <w:lang w:val="en-US"/>
        </w:rPr>
        <w:t xml:space="preserve">  </w:t>
      </w:r>
      <w:r w:rsidR="00EE5650">
        <w:rPr>
          <w:lang w:val="en-US"/>
        </w:rPr>
        <w:t xml:space="preserve"> </w:t>
      </w:r>
      <w:r w:rsidR="00986AE2">
        <w:rPr>
          <w:lang w:val="en-US"/>
        </w:rPr>
        <w:t xml:space="preserve"> </w:t>
      </w:r>
      <w:proofErr w:type="gramStart"/>
      <w:r w:rsidR="00696B3A">
        <w:rPr>
          <w:lang w:val="en-US"/>
        </w:rPr>
        <w:t>d</w:t>
      </w:r>
      <w:r>
        <w:rPr>
          <w:lang w:val="en-US"/>
        </w:rPr>
        <w:t>. ???</w:t>
      </w:r>
      <w:proofErr w:type="gramEnd"/>
      <w:r>
        <w:rPr>
          <w:lang w:val="en-US"/>
        </w:rPr>
        <w:t xml:space="preserve"> John visibly owes Bill a bottle of wine</w:t>
      </w:r>
      <w:r w:rsidR="00B41055">
        <w:rPr>
          <w:lang w:val="en-US"/>
        </w:rPr>
        <w:t>.</w:t>
      </w:r>
    </w:p>
    <w:p w:rsidR="00B41055" w:rsidRDefault="00B41055" w:rsidP="007B01C2">
      <w:pPr>
        <w:spacing w:after="0" w:line="240" w:lineRule="auto"/>
        <w:ind w:left="11" w:hanging="11"/>
        <w:rPr>
          <w:lang w:val="en-US"/>
        </w:rPr>
      </w:pPr>
      <w:r>
        <w:rPr>
          <w:lang w:val="en-US"/>
        </w:rPr>
        <w:t xml:space="preserve">     </w:t>
      </w:r>
      <w:r w:rsidR="00986AE2">
        <w:rPr>
          <w:lang w:val="en-US"/>
        </w:rPr>
        <w:t xml:space="preserve"> </w:t>
      </w:r>
      <w:r w:rsidR="00EE5650">
        <w:rPr>
          <w:lang w:val="en-US"/>
        </w:rPr>
        <w:t xml:space="preserve"> </w:t>
      </w:r>
      <w:r w:rsidR="00986AE2">
        <w:rPr>
          <w:lang w:val="en-US"/>
        </w:rPr>
        <w:t xml:space="preserve">  </w:t>
      </w:r>
      <w:proofErr w:type="gramStart"/>
      <w:r w:rsidR="00696B3A">
        <w:rPr>
          <w:lang w:val="en-US"/>
        </w:rPr>
        <w:t>e</w:t>
      </w:r>
      <w:r>
        <w:rPr>
          <w:lang w:val="en-US"/>
        </w:rPr>
        <w:t xml:space="preserve">. </w:t>
      </w:r>
      <w:r w:rsidR="00997C85">
        <w:rPr>
          <w:lang w:val="en-US"/>
        </w:rPr>
        <w:t>???</w:t>
      </w:r>
      <w:proofErr w:type="gramEnd"/>
      <w:r w:rsidR="00997C85">
        <w:rPr>
          <w:lang w:val="en-US"/>
        </w:rPr>
        <w:t xml:space="preserve"> </w:t>
      </w:r>
      <w:r>
        <w:rPr>
          <w:lang w:val="en-US"/>
        </w:rPr>
        <w:t>I saw Bill own the house</w:t>
      </w:r>
      <w:r w:rsidR="00997C85">
        <w:rPr>
          <w:lang w:val="en-US"/>
        </w:rPr>
        <w:t>.</w:t>
      </w:r>
    </w:p>
    <w:p w:rsidR="00997C85" w:rsidRDefault="00997C85" w:rsidP="007B01C2">
      <w:pPr>
        <w:spacing w:after="0" w:line="240" w:lineRule="auto"/>
        <w:ind w:left="11" w:hanging="11"/>
        <w:rPr>
          <w:lang w:val="en-US"/>
        </w:rPr>
      </w:pPr>
      <w:r>
        <w:rPr>
          <w:lang w:val="en-US"/>
        </w:rPr>
        <w:t xml:space="preserve">   </w:t>
      </w:r>
      <w:r w:rsidR="00696B3A">
        <w:rPr>
          <w:lang w:val="en-US"/>
        </w:rPr>
        <w:t xml:space="preserve"> </w:t>
      </w:r>
      <w:r>
        <w:rPr>
          <w:lang w:val="en-US"/>
        </w:rPr>
        <w:t xml:space="preserve"> </w:t>
      </w:r>
      <w:r w:rsidR="00EE5650">
        <w:rPr>
          <w:lang w:val="en-US"/>
        </w:rPr>
        <w:t xml:space="preserve"> </w:t>
      </w:r>
      <w:r w:rsidR="00986AE2">
        <w:rPr>
          <w:lang w:val="en-US"/>
        </w:rPr>
        <w:t xml:space="preserve">   </w:t>
      </w:r>
      <w:proofErr w:type="gramStart"/>
      <w:r w:rsidR="00986AE2">
        <w:rPr>
          <w:lang w:val="en-US"/>
        </w:rPr>
        <w:t>f</w:t>
      </w:r>
      <w:r w:rsidR="00696B3A">
        <w:rPr>
          <w:lang w:val="en-US"/>
        </w:rPr>
        <w:t xml:space="preserve">. </w:t>
      </w:r>
      <w:r>
        <w:rPr>
          <w:lang w:val="en-US"/>
        </w:rPr>
        <w:t>???</w:t>
      </w:r>
      <w:proofErr w:type="gramEnd"/>
      <w:r>
        <w:rPr>
          <w:lang w:val="en-US"/>
        </w:rPr>
        <w:t xml:space="preserve"> I heard Bill know French.</w:t>
      </w:r>
    </w:p>
    <w:p w:rsidR="00EA3E82" w:rsidRDefault="00997C85" w:rsidP="00997C85">
      <w:pPr>
        <w:spacing w:after="0" w:line="240" w:lineRule="auto"/>
        <w:ind w:left="11" w:hanging="11"/>
        <w:rPr>
          <w:lang w:val="en-US"/>
        </w:rPr>
      </w:pPr>
      <w:r>
        <w:rPr>
          <w:lang w:val="en-US"/>
        </w:rPr>
        <w:t xml:space="preserve">  </w:t>
      </w:r>
    </w:p>
    <w:p w:rsidR="00070388" w:rsidRDefault="006A20F2" w:rsidP="007B01C2">
      <w:pPr>
        <w:spacing w:after="0" w:line="240" w:lineRule="auto"/>
        <w:ind w:left="11" w:hanging="11"/>
        <w:rPr>
          <w:lang w:val="en-US"/>
        </w:rPr>
      </w:pPr>
      <w:r>
        <w:rPr>
          <w:lang w:val="en-US"/>
        </w:rPr>
        <w:t>Some</w:t>
      </w:r>
      <w:r w:rsidR="0020566B">
        <w:rPr>
          <w:lang w:val="en-US"/>
        </w:rPr>
        <w:t xml:space="preserve"> researchers </w:t>
      </w:r>
      <w:r>
        <w:rPr>
          <w:lang w:val="en-US"/>
        </w:rPr>
        <w:t>have taken the Stative Adverb Gap</w:t>
      </w:r>
      <w:r w:rsidR="0020566B">
        <w:rPr>
          <w:lang w:val="en-US"/>
        </w:rPr>
        <w:t xml:space="preserve"> to </w:t>
      </w:r>
      <w:r w:rsidR="006B48F8">
        <w:rPr>
          <w:lang w:val="en-US"/>
        </w:rPr>
        <w:t xml:space="preserve">show </w:t>
      </w:r>
      <w:r w:rsidR="0020566B">
        <w:rPr>
          <w:lang w:val="en-US"/>
        </w:rPr>
        <w:t>that stative verbs lack an event argument position (Katz</w:t>
      </w:r>
      <w:r w:rsidR="00997C85">
        <w:rPr>
          <w:lang w:val="en-US"/>
        </w:rPr>
        <w:t xml:space="preserve"> 2003</w:t>
      </w:r>
      <w:r>
        <w:rPr>
          <w:lang w:val="en-US"/>
        </w:rPr>
        <w:t xml:space="preserve">). </w:t>
      </w:r>
      <w:r w:rsidR="00181218">
        <w:rPr>
          <w:lang w:val="en-US"/>
        </w:rPr>
        <w:t xml:space="preserve">But taking stative verbs to have such a different semantics from </w:t>
      </w:r>
      <w:proofErr w:type="spellStart"/>
      <w:r w:rsidR="00181218">
        <w:rPr>
          <w:lang w:val="en-US"/>
        </w:rPr>
        <w:t>eventive</w:t>
      </w:r>
      <w:proofErr w:type="spellEnd"/>
      <w:r w:rsidR="00181218">
        <w:rPr>
          <w:lang w:val="en-US"/>
        </w:rPr>
        <w:t xml:space="preserve"> verbs is hardly satisfying. Neo-</w:t>
      </w:r>
      <w:proofErr w:type="spellStart"/>
      <w:r w:rsidR="00181218">
        <w:rPr>
          <w:lang w:val="en-US"/>
        </w:rPr>
        <w:t>Davidsonian</w:t>
      </w:r>
      <w:proofErr w:type="spellEnd"/>
      <w:r w:rsidR="00181218">
        <w:rPr>
          <w:lang w:val="en-US"/>
        </w:rPr>
        <w:t xml:space="preserve"> event semantics, for one thing, would be inapplicable to stative verbs</w:t>
      </w:r>
      <w:r w:rsidR="00923A72">
        <w:rPr>
          <w:lang w:val="en-US"/>
        </w:rPr>
        <w:t>,</w:t>
      </w:r>
      <w:r w:rsidR="00181218">
        <w:rPr>
          <w:lang w:val="en-US"/>
        </w:rPr>
        <w:t xml:space="preserve"> and thematic relations could not be conceived for stative verbs in the way they </w:t>
      </w:r>
      <w:r w:rsidR="00923A72">
        <w:rPr>
          <w:lang w:val="en-US"/>
        </w:rPr>
        <w:t xml:space="preserve">apply to </w:t>
      </w:r>
      <w:proofErr w:type="spellStart"/>
      <w:r w:rsidR="00181218">
        <w:rPr>
          <w:lang w:val="en-US"/>
        </w:rPr>
        <w:t>eventive</w:t>
      </w:r>
      <w:proofErr w:type="spellEnd"/>
      <w:r w:rsidR="00181218">
        <w:rPr>
          <w:lang w:val="en-US"/>
        </w:rPr>
        <w:t xml:space="preserve"> verbs, as relations between individuals and events. In addition, </w:t>
      </w:r>
      <w:r>
        <w:rPr>
          <w:lang w:val="en-US"/>
        </w:rPr>
        <w:t>it has</w:t>
      </w:r>
      <w:r w:rsidR="0020566B">
        <w:rPr>
          <w:lang w:val="en-US"/>
        </w:rPr>
        <w:t xml:space="preserve"> been observed that </w:t>
      </w:r>
      <w:r w:rsidR="00923A72">
        <w:rPr>
          <w:lang w:val="en-US"/>
        </w:rPr>
        <w:t>all stative</w:t>
      </w:r>
      <w:r w:rsidR="0020566B">
        <w:rPr>
          <w:lang w:val="en-US"/>
        </w:rPr>
        <w:t xml:space="preserve"> verbs provide states for </w:t>
      </w:r>
      <w:r w:rsidR="00070388" w:rsidRPr="00A95747">
        <w:rPr>
          <w:lang w:val="en-US"/>
        </w:rPr>
        <w:t>anaphoric reference</w:t>
      </w:r>
      <w:r>
        <w:rPr>
          <w:lang w:val="en-US"/>
        </w:rPr>
        <w:t xml:space="preserve"> and so do seem to describe states (</w:t>
      </w:r>
      <w:proofErr w:type="spellStart"/>
      <w:r>
        <w:rPr>
          <w:lang w:val="en-US"/>
        </w:rPr>
        <w:t>Maienborn</w:t>
      </w:r>
      <w:proofErr w:type="spellEnd"/>
      <w:r>
        <w:rPr>
          <w:lang w:val="en-US"/>
        </w:rPr>
        <w:t xml:space="preserve"> 2007)</w:t>
      </w:r>
      <w:r w:rsidR="00B41055">
        <w:rPr>
          <w:lang w:val="en-US"/>
        </w:rPr>
        <w:t>:</w:t>
      </w:r>
    </w:p>
    <w:p w:rsidR="00152305" w:rsidRDefault="00152305" w:rsidP="007B01C2">
      <w:pPr>
        <w:spacing w:after="0" w:line="240" w:lineRule="auto"/>
        <w:ind w:left="11" w:hanging="11"/>
        <w:rPr>
          <w:lang w:val="en-US"/>
        </w:rPr>
      </w:pPr>
    </w:p>
    <w:p w:rsidR="00B41055" w:rsidRDefault="00B41055" w:rsidP="007B01C2">
      <w:pPr>
        <w:spacing w:after="0" w:line="240" w:lineRule="auto"/>
        <w:ind w:left="11" w:hanging="11"/>
        <w:rPr>
          <w:lang w:val="en-US"/>
        </w:rPr>
      </w:pPr>
      <w:r>
        <w:rPr>
          <w:lang w:val="en-US"/>
        </w:rPr>
        <w:t>(</w:t>
      </w:r>
      <w:r w:rsidR="00997C85">
        <w:rPr>
          <w:lang w:val="en-US"/>
        </w:rPr>
        <w:t>2</w:t>
      </w:r>
      <w:r>
        <w:rPr>
          <w:lang w:val="en-US"/>
        </w:rPr>
        <w:t>)</w:t>
      </w:r>
      <w:r w:rsidR="00EE5650">
        <w:rPr>
          <w:lang w:val="en-US"/>
        </w:rPr>
        <w:t xml:space="preserve">    </w:t>
      </w:r>
      <w:r>
        <w:rPr>
          <w:lang w:val="en-US"/>
        </w:rPr>
        <w:t>John owes Bill money. That has been so for a long time.</w:t>
      </w:r>
    </w:p>
    <w:p w:rsidR="00152305" w:rsidRDefault="00152305" w:rsidP="007B01C2">
      <w:pPr>
        <w:spacing w:after="0" w:line="240" w:lineRule="auto"/>
        <w:ind w:left="11" w:hanging="11"/>
        <w:rPr>
          <w:lang w:val="en-US"/>
        </w:rPr>
      </w:pPr>
    </w:p>
    <w:p w:rsidR="007B293F" w:rsidRDefault="007B293F" w:rsidP="007B01C2">
      <w:pPr>
        <w:spacing w:after="0" w:line="240" w:lineRule="auto"/>
        <w:ind w:left="11" w:hanging="11"/>
        <w:rPr>
          <w:lang w:val="en-US"/>
        </w:rPr>
      </w:pPr>
      <w:r>
        <w:rPr>
          <w:lang w:val="en-US"/>
        </w:rPr>
        <w:t xml:space="preserve">Moreover, </w:t>
      </w:r>
      <w:r w:rsidR="00923A72">
        <w:rPr>
          <w:lang w:val="en-US"/>
        </w:rPr>
        <w:t xml:space="preserve">just like </w:t>
      </w:r>
      <w:proofErr w:type="spellStart"/>
      <w:r w:rsidR="00923A72">
        <w:rPr>
          <w:lang w:val="en-US"/>
        </w:rPr>
        <w:t>eventive</w:t>
      </w:r>
      <w:proofErr w:type="spellEnd"/>
      <w:r w:rsidR="00923A72">
        <w:rPr>
          <w:lang w:val="en-US"/>
        </w:rPr>
        <w:t xml:space="preserve"> verbs</w:t>
      </w:r>
      <w:r w:rsidR="00923A72">
        <w:rPr>
          <w:lang w:val="en-US"/>
        </w:rPr>
        <w:t xml:space="preserve">, </w:t>
      </w:r>
      <w:r>
        <w:rPr>
          <w:lang w:val="en-US"/>
        </w:rPr>
        <w:t xml:space="preserve">stative verbs </w:t>
      </w:r>
      <w:r w:rsidR="00923A72">
        <w:rPr>
          <w:lang w:val="en-US"/>
        </w:rPr>
        <w:t xml:space="preserve">come with </w:t>
      </w:r>
      <w:r>
        <w:rPr>
          <w:lang w:val="en-US"/>
        </w:rPr>
        <w:t>nominalizations</w:t>
      </w:r>
      <w:r w:rsidR="00923A72">
        <w:rPr>
          <w:lang w:val="en-US"/>
        </w:rPr>
        <w:t xml:space="preserve">, now denoting </w:t>
      </w:r>
      <w:r>
        <w:rPr>
          <w:lang w:val="en-US"/>
        </w:rPr>
        <w:t>states:</w:t>
      </w:r>
    </w:p>
    <w:p w:rsidR="007B293F" w:rsidRDefault="007B293F" w:rsidP="007B01C2">
      <w:pPr>
        <w:spacing w:after="0" w:line="240" w:lineRule="auto"/>
        <w:ind w:left="11" w:hanging="11"/>
        <w:rPr>
          <w:lang w:val="en-US"/>
        </w:rPr>
      </w:pPr>
    </w:p>
    <w:p w:rsidR="007B293F" w:rsidRDefault="007B293F" w:rsidP="007B01C2">
      <w:pPr>
        <w:spacing w:after="0" w:line="240" w:lineRule="auto"/>
        <w:ind w:left="11" w:hanging="11"/>
        <w:rPr>
          <w:lang w:val="en-US"/>
        </w:rPr>
      </w:pPr>
      <w:r>
        <w:rPr>
          <w:lang w:val="en-US"/>
        </w:rPr>
        <w:t>(3)</w:t>
      </w:r>
      <w:r w:rsidR="00EE5650">
        <w:rPr>
          <w:lang w:val="en-US"/>
        </w:rPr>
        <w:t xml:space="preserve">    </w:t>
      </w:r>
      <w:r>
        <w:rPr>
          <w:lang w:val="en-US"/>
        </w:rPr>
        <w:t>John’s owning of the house</w:t>
      </w:r>
    </w:p>
    <w:p w:rsidR="007B293F" w:rsidRPr="00A95747" w:rsidRDefault="007B293F" w:rsidP="007B01C2">
      <w:pPr>
        <w:spacing w:after="0" w:line="240" w:lineRule="auto"/>
        <w:ind w:left="11" w:hanging="11"/>
        <w:rPr>
          <w:lang w:val="en-US"/>
        </w:rPr>
      </w:pPr>
    </w:p>
    <w:p w:rsidR="00B41055" w:rsidRDefault="00997C85" w:rsidP="007B01C2">
      <w:pPr>
        <w:spacing w:after="0" w:line="240" w:lineRule="auto"/>
        <w:rPr>
          <w:lang w:val="en-US"/>
        </w:rPr>
      </w:pPr>
      <w:r>
        <w:rPr>
          <w:lang w:val="en-US"/>
        </w:rPr>
        <w:t>Certain s</w:t>
      </w:r>
      <w:r w:rsidR="007B01C2">
        <w:rPr>
          <w:lang w:val="en-US"/>
        </w:rPr>
        <w:t>tative</w:t>
      </w:r>
      <w:r w:rsidR="00B41055">
        <w:rPr>
          <w:lang w:val="en-US"/>
        </w:rPr>
        <w:t xml:space="preserve"> </w:t>
      </w:r>
      <w:r w:rsidR="00070388" w:rsidRPr="00A95747">
        <w:rPr>
          <w:lang w:val="en-US"/>
        </w:rPr>
        <w:t>verbs</w:t>
      </w:r>
      <w:r w:rsidR="006A20F2">
        <w:rPr>
          <w:lang w:val="en-US"/>
        </w:rPr>
        <w:t xml:space="preserve"> do not display the Stative Adverb Gap</w:t>
      </w:r>
      <w:r w:rsidR="006B48F8">
        <w:rPr>
          <w:lang w:val="en-US"/>
        </w:rPr>
        <w:t xml:space="preserve">. These are </w:t>
      </w:r>
      <w:r>
        <w:rPr>
          <w:lang w:val="en-US"/>
        </w:rPr>
        <w:t>mostly verbs of bodily position such as</w:t>
      </w:r>
      <w:r w:rsidR="007B01C2">
        <w:rPr>
          <w:lang w:val="en-US"/>
        </w:rPr>
        <w:t xml:space="preserve"> </w:t>
      </w:r>
      <w:r w:rsidR="00886DA2" w:rsidRPr="00886DA2">
        <w:rPr>
          <w:i/>
          <w:iCs/>
          <w:lang w:val="en-US"/>
        </w:rPr>
        <w:t>lie, stand,</w:t>
      </w:r>
      <w:r w:rsidR="009F58ED">
        <w:rPr>
          <w:i/>
          <w:iCs/>
          <w:lang w:val="en-US"/>
        </w:rPr>
        <w:t xml:space="preserve"> sit,</w:t>
      </w:r>
      <w:r w:rsidR="00886DA2" w:rsidRPr="00886DA2">
        <w:rPr>
          <w:i/>
          <w:iCs/>
          <w:lang w:val="en-US"/>
        </w:rPr>
        <w:t xml:space="preserve"> </w:t>
      </w:r>
      <w:r w:rsidR="009F58ED">
        <w:rPr>
          <w:i/>
          <w:iCs/>
          <w:lang w:val="en-US"/>
        </w:rPr>
        <w:t xml:space="preserve">wait, </w:t>
      </w:r>
      <w:r w:rsidR="00886DA2" w:rsidRPr="00886DA2">
        <w:rPr>
          <w:i/>
          <w:iCs/>
          <w:lang w:val="en-US"/>
        </w:rPr>
        <w:t>kneel</w:t>
      </w:r>
      <w:r>
        <w:rPr>
          <w:lang w:val="en-US"/>
        </w:rPr>
        <w:t xml:space="preserve"> but also, for example</w:t>
      </w:r>
      <w:r w:rsidR="00886DA2" w:rsidRPr="00886DA2">
        <w:rPr>
          <w:i/>
          <w:iCs/>
          <w:lang w:val="en-US"/>
        </w:rPr>
        <w:t xml:space="preserve"> sleep</w:t>
      </w:r>
      <w:r w:rsidR="007B01C2">
        <w:rPr>
          <w:lang w:val="en-US"/>
        </w:rPr>
        <w:t xml:space="preserve"> </w:t>
      </w:r>
      <w:r>
        <w:rPr>
          <w:lang w:val="en-US"/>
        </w:rPr>
        <w:t xml:space="preserve">and </w:t>
      </w:r>
      <w:r w:rsidRPr="00997C85">
        <w:rPr>
          <w:i/>
          <w:iCs/>
          <w:lang w:val="en-US"/>
        </w:rPr>
        <w:t>wait</w:t>
      </w:r>
      <w:r>
        <w:rPr>
          <w:lang w:val="en-US"/>
        </w:rPr>
        <w:t>. Those verbs allow</w:t>
      </w:r>
      <w:r w:rsidR="00886DA2">
        <w:rPr>
          <w:lang w:val="en-US"/>
        </w:rPr>
        <w:t xml:space="preserve"> for </w:t>
      </w:r>
      <w:r w:rsidR="006B48F8">
        <w:rPr>
          <w:lang w:val="en-US"/>
        </w:rPr>
        <w:t xml:space="preserve">the same sorts of </w:t>
      </w:r>
      <w:r w:rsidR="00886DA2">
        <w:rPr>
          <w:lang w:val="en-US"/>
        </w:rPr>
        <w:t xml:space="preserve">adverbials </w:t>
      </w:r>
      <w:r w:rsidR="006B48F8">
        <w:rPr>
          <w:lang w:val="en-US"/>
        </w:rPr>
        <w:t xml:space="preserve">as </w:t>
      </w:r>
      <w:proofErr w:type="spellStart"/>
      <w:r w:rsidR="00B41055">
        <w:rPr>
          <w:lang w:val="en-US"/>
        </w:rPr>
        <w:t>eventive</w:t>
      </w:r>
      <w:proofErr w:type="spellEnd"/>
      <w:r w:rsidR="00B41055">
        <w:rPr>
          <w:lang w:val="en-US"/>
        </w:rPr>
        <w:t xml:space="preserve"> verbs:</w:t>
      </w:r>
    </w:p>
    <w:p w:rsidR="00152305" w:rsidRDefault="00152305" w:rsidP="007B01C2">
      <w:pPr>
        <w:spacing w:after="0" w:line="240" w:lineRule="auto"/>
        <w:rPr>
          <w:lang w:val="en-US"/>
        </w:rPr>
      </w:pPr>
    </w:p>
    <w:p w:rsidR="00B41055" w:rsidRDefault="00B41055" w:rsidP="007B01C2">
      <w:pPr>
        <w:spacing w:after="0" w:line="240" w:lineRule="auto"/>
        <w:rPr>
          <w:lang w:val="en-US"/>
        </w:rPr>
      </w:pPr>
      <w:r>
        <w:rPr>
          <w:lang w:val="en-US"/>
        </w:rPr>
        <w:t>(</w:t>
      </w:r>
      <w:r w:rsidR="00EE5650">
        <w:rPr>
          <w:lang w:val="en-US"/>
        </w:rPr>
        <w:t>4</w:t>
      </w:r>
      <w:r>
        <w:rPr>
          <w:lang w:val="en-US"/>
        </w:rPr>
        <w:t xml:space="preserve">) </w:t>
      </w:r>
      <w:r w:rsidR="00F4402F">
        <w:rPr>
          <w:lang w:val="en-US"/>
        </w:rPr>
        <w:t xml:space="preserve">   </w:t>
      </w:r>
      <w:r w:rsidR="00997C85">
        <w:rPr>
          <w:lang w:val="en-US"/>
        </w:rPr>
        <w:t>a</w:t>
      </w:r>
      <w:r>
        <w:rPr>
          <w:lang w:val="en-US"/>
        </w:rPr>
        <w:t>. John is standing with a lot of effort</w:t>
      </w:r>
      <w:r w:rsidR="00997C85">
        <w:rPr>
          <w:lang w:val="en-US"/>
        </w:rPr>
        <w:t>.</w:t>
      </w:r>
    </w:p>
    <w:p w:rsidR="00997C85" w:rsidRDefault="00997C85" w:rsidP="007B01C2">
      <w:pPr>
        <w:spacing w:after="0" w:line="240" w:lineRule="auto"/>
        <w:rPr>
          <w:lang w:val="en-US"/>
        </w:rPr>
      </w:pPr>
      <w:r>
        <w:rPr>
          <w:lang w:val="en-US"/>
        </w:rPr>
        <w:t xml:space="preserve">     </w:t>
      </w:r>
      <w:r w:rsidR="00F4402F">
        <w:rPr>
          <w:lang w:val="en-US"/>
        </w:rPr>
        <w:t xml:space="preserve">  </w:t>
      </w:r>
      <w:r w:rsidR="00EE5650">
        <w:rPr>
          <w:lang w:val="en-US"/>
        </w:rPr>
        <w:t xml:space="preserve"> </w:t>
      </w:r>
      <w:r w:rsidR="00F4402F">
        <w:rPr>
          <w:lang w:val="en-US"/>
        </w:rPr>
        <w:t xml:space="preserve"> </w:t>
      </w:r>
      <w:r>
        <w:rPr>
          <w:lang w:val="en-US"/>
        </w:rPr>
        <w:t>b. John is waiting with Mary.</w:t>
      </w:r>
    </w:p>
    <w:p w:rsidR="00AD7DE5" w:rsidRDefault="00AD7DE5" w:rsidP="007B01C2">
      <w:pPr>
        <w:spacing w:after="0" w:line="240" w:lineRule="auto"/>
        <w:rPr>
          <w:lang w:val="en-US"/>
        </w:rPr>
      </w:pPr>
      <w:r>
        <w:rPr>
          <w:lang w:val="en-US"/>
        </w:rPr>
        <w:t xml:space="preserve">     </w:t>
      </w:r>
      <w:r w:rsidR="00F4402F">
        <w:rPr>
          <w:lang w:val="en-US"/>
        </w:rPr>
        <w:t xml:space="preserve"> </w:t>
      </w:r>
      <w:r w:rsidR="00EE5650">
        <w:rPr>
          <w:lang w:val="en-US"/>
        </w:rPr>
        <w:t xml:space="preserve"> </w:t>
      </w:r>
      <w:r w:rsidR="00F4402F">
        <w:rPr>
          <w:lang w:val="en-US"/>
        </w:rPr>
        <w:t xml:space="preserve">  </w:t>
      </w:r>
      <w:r>
        <w:rPr>
          <w:lang w:val="en-US"/>
        </w:rPr>
        <w:t xml:space="preserve">c. Joe is </w:t>
      </w:r>
      <w:r w:rsidR="00923A72">
        <w:rPr>
          <w:lang w:val="en-US"/>
        </w:rPr>
        <w:t>waiting</w:t>
      </w:r>
      <w:r>
        <w:rPr>
          <w:lang w:val="en-US"/>
        </w:rPr>
        <w:t xml:space="preserve"> in the garden.</w:t>
      </w:r>
    </w:p>
    <w:p w:rsidR="00070388" w:rsidRDefault="00B41055" w:rsidP="009B64DD">
      <w:pPr>
        <w:spacing w:after="0" w:line="240" w:lineRule="auto"/>
        <w:ind w:hanging="11"/>
        <w:rPr>
          <w:lang w:val="en-US"/>
        </w:rPr>
      </w:pPr>
      <w:r>
        <w:rPr>
          <w:lang w:val="en-US"/>
        </w:rPr>
        <w:t xml:space="preserve">     </w:t>
      </w:r>
      <w:r w:rsidR="00F4402F">
        <w:rPr>
          <w:lang w:val="en-US"/>
        </w:rPr>
        <w:t xml:space="preserve">  </w:t>
      </w:r>
      <w:r w:rsidR="00EE5650">
        <w:rPr>
          <w:lang w:val="en-US"/>
        </w:rPr>
        <w:t xml:space="preserve"> </w:t>
      </w:r>
      <w:r w:rsidR="00F4402F">
        <w:rPr>
          <w:lang w:val="en-US"/>
        </w:rPr>
        <w:t xml:space="preserve"> </w:t>
      </w:r>
      <w:r w:rsidR="00336FDA">
        <w:rPr>
          <w:lang w:val="en-US"/>
        </w:rPr>
        <w:t>d</w:t>
      </w:r>
      <w:r>
        <w:rPr>
          <w:lang w:val="en-US"/>
        </w:rPr>
        <w:t xml:space="preserve">. I saw Bill </w:t>
      </w:r>
      <w:r w:rsidR="00AD7DE5">
        <w:rPr>
          <w:lang w:val="en-US"/>
        </w:rPr>
        <w:t>sit on the chair.</w:t>
      </w:r>
    </w:p>
    <w:p w:rsidR="00AD7DE5" w:rsidRPr="00A95747" w:rsidRDefault="00AD7DE5" w:rsidP="009B64DD">
      <w:pPr>
        <w:spacing w:after="0" w:line="240" w:lineRule="auto"/>
        <w:ind w:hanging="11"/>
        <w:rPr>
          <w:lang w:val="en-US"/>
        </w:rPr>
      </w:pPr>
      <w:r>
        <w:rPr>
          <w:lang w:val="en-US"/>
        </w:rPr>
        <w:t xml:space="preserve">     </w:t>
      </w:r>
      <w:r w:rsidR="00F4402F">
        <w:rPr>
          <w:lang w:val="en-US"/>
        </w:rPr>
        <w:t xml:space="preserve">  </w:t>
      </w:r>
      <w:r w:rsidR="00EE5650">
        <w:rPr>
          <w:lang w:val="en-US"/>
        </w:rPr>
        <w:t xml:space="preserve"> </w:t>
      </w:r>
      <w:r w:rsidR="00F4402F">
        <w:rPr>
          <w:lang w:val="en-US"/>
        </w:rPr>
        <w:t xml:space="preserve"> </w:t>
      </w:r>
      <w:r w:rsidR="00336FDA">
        <w:rPr>
          <w:lang w:val="en-US"/>
        </w:rPr>
        <w:t>e</w:t>
      </w:r>
      <w:r>
        <w:rPr>
          <w:lang w:val="en-US"/>
        </w:rPr>
        <w:t>. I heard Bill sleep next door.</w:t>
      </w:r>
    </w:p>
    <w:p w:rsidR="00070388" w:rsidRPr="00A95747" w:rsidRDefault="00070388" w:rsidP="009B64DD">
      <w:pPr>
        <w:spacing w:after="0" w:line="240" w:lineRule="auto"/>
        <w:ind w:hanging="11"/>
        <w:rPr>
          <w:lang w:val="en-US"/>
        </w:rPr>
      </w:pPr>
    </w:p>
    <w:p w:rsidR="00DB7141" w:rsidRDefault="00070388" w:rsidP="009B64DD">
      <w:pPr>
        <w:spacing w:after="0" w:line="240" w:lineRule="auto"/>
        <w:ind w:hanging="11"/>
        <w:rPr>
          <w:lang w:val="en-US"/>
        </w:rPr>
      </w:pPr>
      <w:proofErr w:type="spellStart"/>
      <w:r w:rsidRPr="007B01C2">
        <w:rPr>
          <w:lang w:val="en-US"/>
        </w:rPr>
        <w:t>Maienborn’s</w:t>
      </w:r>
      <w:proofErr w:type="spellEnd"/>
      <w:r w:rsidRPr="007B01C2">
        <w:rPr>
          <w:lang w:val="en-US"/>
        </w:rPr>
        <w:t xml:space="preserve"> </w:t>
      </w:r>
      <w:r w:rsidR="00886DA2" w:rsidRPr="007B01C2">
        <w:rPr>
          <w:lang w:val="en-US"/>
        </w:rPr>
        <w:t xml:space="preserve">(2007) </w:t>
      </w:r>
      <w:r w:rsidRPr="007B01C2">
        <w:rPr>
          <w:lang w:val="en-US"/>
        </w:rPr>
        <w:t>proposal</w:t>
      </w:r>
      <w:r w:rsidR="007B01C2">
        <w:rPr>
          <w:lang w:val="en-US"/>
        </w:rPr>
        <w:t xml:space="preserve"> </w:t>
      </w:r>
      <w:r w:rsidR="007B01C2" w:rsidRPr="007B01C2">
        <w:rPr>
          <w:lang w:val="en-US"/>
        </w:rPr>
        <w:t xml:space="preserve">to account for those data is </w:t>
      </w:r>
      <w:r w:rsidR="009B64DD">
        <w:rPr>
          <w:lang w:val="en-US"/>
        </w:rPr>
        <w:t>in terms of</w:t>
      </w:r>
      <w:r w:rsidR="007B01C2" w:rsidRPr="007B01C2">
        <w:rPr>
          <w:lang w:val="en-US"/>
        </w:rPr>
        <w:t xml:space="preserve"> an ontolo</w:t>
      </w:r>
      <w:r w:rsidR="007B01C2">
        <w:rPr>
          <w:lang w:val="en-US"/>
        </w:rPr>
        <w:t xml:space="preserve">gical </w:t>
      </w:r>
      <w:r w:rsidR="009B64DD">
        <w:rPr>
          <w:lang w:val="en-US"/>
        </w:rPr>
        <w:t>distinction</w:t>
      </w:r>
      <w:r w:rsidR="00AD7DE5">
        <w:rPr>
          <w:lang w:val="en-US"/>
        </w:rPr>
        <w:t xml:space="preserve"> between two sorts of states.</w:t>
      </w:r>
      <w:r w:rsidR="009B64DD">
        <w:rPr>
          <w:lang w:val="en-US"/>
        </w:rPr>
        <w:t xml:space="preserve"> </w:t>
      </w:r>
      <w:r w:rsidR="00886DA2">
        <w:rPr>
          <w:lang w:val="en-US"/>
        </w:rPr>
        <w:t>S</w:t>
      </w:r>
      <w:r w:rsidRPr="00A95747">
        <w:rPr>
          <w:lang w:val="en-US"/>
        </w:rPr>
        <w:t>tative</w:t>
      </w:r>
      <w:r w:rsidR="0013476A" w:rsidRPr="00A95747">
        <w:rPr>
          <w:lang w:val="en-US"/>
        </w:rPr>
        <w:t xml:space="preserve"> verbs</w:t>
      </w:r>
      <w:r w:rsidR="00886DA2">
        <w:rPr>
          <w:lang w:val="en-US"/>
        </w:rPr>
        <w:t xml:space="preserve"> not permitting the greater class of </w:t>
      </w:r>
      <w:r w:rsidR="00886DA2">
        <w:rPr>
          <w:lang w:val="en-US"/>
        </w:rPr>
        <w:lastRenderedPageBreak/>
        <w:t>adverbials</w:t>
      </w:r>
      <w:r w:rsidR="0013476A" w:rsidRPr="00A95747">
        <w:rPr>
          <w:lang w:val="en-US"/>
        </w:rPr>
        <w:t xml:space="preserve"> describe </w:t>
      </w:r>
      <w:proofErr w:type="spellStart"/>
      <w:r w:rsidR="0013476A" w:rsidRPr="004024ED">
        <w:rPr>
          <w:i/>
          <w:iCs/>
          <w:lang w:val="en-US"/>
        </w:rPr>
        <w:t>Kim</w:t>
      </w:r>
      <w:r w:rsidR="009F58ED">
        <w:rPr>
          <w:i/>
          <w:iCs/>
          <w:lang w:val="en-US"/>
        </w:rPr>
        <w:t>i</w:t>
      </w:r>
      <w:r w:rsidR="0013476A" w:rsidRPr="004024ED">
        <w:rPr>
          <w:i/>
          <w:iCs/>
          <w:lang w:val="en-US"/>
        </w:rPr>
        <w:t>an</w:t>
      </w:r>
      <w:proofErr w:type="spellEnd"/>
      <w:r w:rsidR="00886DA2" w:rsidRPr="004024ED">
        <w:rPr>
          <w:i/>
          <w:iCs/>
          <w:lang w:val="en-US"/>
        </w:rPr>
        <w:t xml:space="preserve"> states</w:t>
      </w:r>
      <w:r w:rsidR="009B64DD">
        <w:rPr>
          <w:lang w:val="en-US"/>
        </w:rPr>
        <w:t xml:space="preserve">. </w:t>
      </w:r>
      <w:r w:rsidR="00923A72">
        <w:rPr>
          <w:lang w:val="en-US"/>
        </w:rPr>
        <w:t>The other s</w:t>
      </w:r>
      <w:r w:rsidR="000E0051" w:rsidRPr="00A95747">
        <w:rPr>
          <w:lang w:val="en-US"/>
        </w:rPr>
        <w:t xml:space="preserve">tative verbs take </w:t>
      </w:r>
      <w:proofErr w:type="spellStart"/>
      <w:r w:rsidR="000E0051" w:rsidRPr="004024ED">
        <w:rPr>
          <w:i/>
          <w:iCs/>
          <w:lang w:val="en-US"/>
        </w:rPr>
        <w:t>Davidsonian</w:t>
      </w:r>
      <w:proofErr w:type="spellEnd"/>
      <w:r w:rsidR="000E0051" w:rsidRPr="004024ED">
        <w:rPr>
          <w:i/>
          <w:iCs/>
          <w:lang w:val="en-US"/>
        </w:rPr>
        <w:t xml:space="preserve"> states</w:t>
      </w:r>
      <w:r w:rsidR="000E0051" w:rsidRPr="00A95747">
        <w:rPr>
          <w:lang w:val="en-US"/>
        </w:rPr>
        <w:t xml:space="preserve"> as implicit arguments. </w:t>
      </w:r>
      <w:r w:rsidR="009F58ED">
        <w:rPr>
          <w:lang w:val="en-US"/>
        </w:rPr>
        <w:t>‘</w:t>
      </w:r>
      <w:proofErr w:type="spellStart"/>
      <w:r w:rsidR="0048118D">
        <w:rPr>
          <w:lang w:val="en-US"/>
        </w:rPr>
        <w:t>Kim</w:t>
      </w:r>
      <w:r w:rsidR="009F58ED">
        <w:rPr>
          <w:lang w:val="en-US"/>
        </w:rPr>
        <w:t>i</w:t>
      </w:r>
      <w:r w:rsidR="0048118D">
        <w:rPr>
          <w:lang w:val="en-US"/>
        </w:rPr>
        <w:t>an</w:t>
      </w:r>
      <w:proofErr w:type="spellEnd"/>
      <w:r w:rsidR="0048118D">
        <w:rPr>
          <w:lang w:val="en-US"/>
        </w:rPr>
        <w:t xml:space="preserve"> states</w:t>
      </w:r>
      <w:r w:rsidR="009F58ED">
        <w:rPr>
          <w:lang w:val="en-US"/>
        </w:rPr>
        <w:t>’</w:t>
      </w:r>
      <w:r w:rsidR="0048118D">
        <w:rPr>
          <w:lang w:val="en-US"/>
        </w:rPr>
        <w:t xml:space="preserve"> </w:t>
      </w:r>
      <w:r w:rsidR="00923A72">
        <w:rPr>
          <w:lang w:val="en-US"/>
        </w:rPr>
        <w:t xml:space="preserve">are </w:t>
      </w:r>
      <w:proofErr w:type="spellStart"/>
      <w:r w:rsidR="00923A72">
        <w:rPr>
          <w:lang w:val="en-US"/>
        </w:rPr>
        <w:t>socalled</w:t>
      </w:r>
      <w:proofErr w:type="spellEnd"/>
      <w:r w:rsidR="00923A72">
        <w:rPr>
          <w:lang w:val="en-US"/>
        </w:rPr>
        <w:t xml:space="preserve"> because they are taken to </w:t>
      </w:r>
      <w:r w:rsidR="0048118D">
        <w:rPr>
          <w:lang w:val="en-US"/>
        </w:rPr>
        <w:t xml:space="preserve">fall under Kim’s </w:t>
      </w:r>
      <w:r w:rsidR="006B48F8">
        <w:rPr>
          <w:lang w:val="en-US"/>
        </w:rPr>
        <w:t>(1976) account</w:t>
      </w:r>
      <w:r w:rsidR="0048118D">
        <w:rPr>
          <w:lang w:val="en-US"/>
        </w:rPr>
        <w:t xml:space="preserve"> of events</w:t>
      </w:r>
      <w:r w:rsidR="006B48F8">
        <w:rPr>
          <w:lang w:val="en-US"/>
        </w:rPr>
        <w:t>, as abstract entities derived from individuals and properties and times</w:t>
      </w:r>
      <w:r w:rsidR="00DB7141">
        <w:rPr>
          <w:lang w:val="en-US"/>
        </w:rPr>
        <w:t>:</w:t>
      </w:r>
    </w:p>
    <w:p w:rsidR="00DB7141" w:rsidRDefault="00DB7141" w:rsidP="009B64DD">
      <w:pPr>
        <w:spacing w:after="0" w:line="240" w:lineRule="auto"/>
        <w:ind w:hanging="11"/>
        <w:rPr>
          <w:lang w:val="en-US"/>
        </w:rPr>
      </w:pPr>
    </w:p>
    <w:p w:rsidR="00DB7141" w:rsidRPr="00DB7141" w:rsidRDefault="00DB7141" w:rsidP="00DB7141">
      <w:pPr>
        <w:pStyle w:val="Heading3"/>
        <w:spacing w:after="0" w:line="240" w:lineRule="auto"/>
        <w:ind w:left="-5" w:hanging="11"/>
        <w:rPr>
          <w:lang w:val="en-US"/>
        </w:rPr>
      </w:pPr>
      <w:r w:rsidRPr="00A95747">
        <w:rPr>
          <w:u w:val="none"/>
        </w:rPr>
        <w:t>(</w:t>
      </w:r>
      <w:r w:rsidR="00EE5650">
        <w:rPr>
          <w:u w:val="none"/>
          <w:lang w:val="en-US"/>
        </w:rPr>
        <w:t>5</w:t>
      </w:r>
      <w:r w:rsidRPr="00A95747">
        <w:rPr>
          <w:u w:val="none"/>
        </w:rPr>
        <w:t>)</w:t>
      </w:r>
      <w:r w:rsidRPr="00622E5F">
        <w:rPr>
          <w:u w:val="none"/>
          <w:lang w:val="en-US"/>
        </w:rPr>
        <w:t xml:space="preserve"> </w:t>
      </w:r>
      <w:r w:rsidR="00F4402F">
        <w:rPr>
          <w:u w:val="none"/>
          <w:lang w:val="en-US"/>
        </w:rPr>
        <w:t xml:space="preserve">   </w:t>
      </w:r>
      <w:r w:rsidRPr="00622E5F">
        <w:rPr>
          <w:lang w:val="en-US"/>
        </w:rPr>
        <w:t xml:space="preserve">The </w:t>
      </w:r>
      <w:r w:rsidRPr="00A95747">
        <w:t>Kim</w:t>
      </w:r>
      <w:proofErr w:type="spellStart"/>
      <w:r w:rsidRPr="00622E5F">
        <w:rPr>
          <w:lang w:val="en-US"/>
        </w:rPr>
        <w:t>i</w:t>
      </w:r>
      <w:proofErr w:type="spellEnd"/>
      <w:r w:rsidRPr="00A95747">
        <w:t xml:space="preserve">an </w:t>
      </w:r>
      <w:r w:rsidRPr="00622E5F">
        <w:rPr>
          <w:lang w:val="en-US"/>
        </w:rPr>
        <w:t>accou</w:t>
      </w:r>
      <w:r>
        <w:rPr>
          <w:lang w:val="en-US"/>
        </w:rPr>
        <w:t>nt</w:t>
      </w:r>
      <w:r w:rsidRPr="00A95747">
        <w:t xml:space="preserve"> of </w:t>
      </w:r>
      <w:r w:rsidRPr="00DB7141">
        <w:rPr>
          <w:lang w:val="en-US"/>
        </w:rPr>
        <w:t>event</w:t>
      </w:r>
      <w:r w:rsidR="00743214">
        <w:rPr>
          <w:lang w:val="en-US"/>
        </w:rPr>
        <w:t>s</w:t>
      </w:r>
    </w:p>
    <w:p w:rsidR="00DB7141" w:rsidRPr="00A95747" w:rsidRDefault="00DB7141" w:rsidP="00DB7141">
      <w:pPr>
        <w:spacing w:after="0" w:line="240" w:lineRule="auto"/>
        <w:ind w:left="-5" w:right="9" w:hanging="11"/>
        <w:rPr>
          <w:lang w:val="en-US"/>
        </w:rPr>
      </w:pPr>
      <w:r w:rsidRPr="00A95747">
        <w:rPr>
          <w:lang w:val="en-US"/>
        </w:rPr>
        <w:t xml:space="preserve"> </w:t>
      </w:r>
      <w:r>
        <w:rPr>
          <w:lang w:val="en-US"/>
        </w:rPr>
        <w:t xml:space="preserve"> </w:t>
      </w:r>
      <w:r w:rsidRPr="00A95747">
        <w:rPr>
          <w:lang w:val="en-US"/>
        </w:rPr>
        <w:t xml:space="preserve">    </w:t>
      </w:r>
      <w:r w:rsidR="00F4402F">
        <w:rPr>
          <w:lang w:val="en-US"/>
        </w:rPr>
        <w:t xml:space="preserve">   </w:t>
      </w:r>
      <w:r w:rsidRPr="00A95747">
        <w:rPr>
          <w:lang w:val="en-US"/>
        </w:rPr>
        <w:t xml:space="preserve">For properties </w:t>
      </w:r>
      <w:r w:rsidRPr="00EE5650">
        <w:rPr>
          <w:i/>
          <w:iCs/>
          <w:lang w:val="en-US"/>
        </w:rPr>
        <w:t>P</w:t>
      </w:r>
      <w:r w:rsidRPr="00A95747">
        <w:rPr>
          <w:lang w:val="en-US"/>
        </w:rPr>
        <w:t xml:space="preserve"> and</w:t>
      </w:r>
      <w:r w:rsidRPr="00EE5650">
        <w:rPr>
          <w:i/>
          <w:iCs/>
          <w:lang w:val="en-US"/>
        </w:rPr>
        <w:t xml:space="preserve"> P’</w:t>
      </w:r>
      <w:r w:rsidRPr="00A95747">
        <w:rPr>
          <w:lang w:val="en-US"/>
        </w:rPr>
        <w:t xml:space="preserve"> and objects </w:t>
      </w:r>
      <w:r w:rsidRPr="00EE5650">
        <w:rPr>
          <w:i/>
          <w:iCs/>
          <w:lang w:val="en-US"/>
        </w:rPr>
        <w:t>o</w:t>
      </w:r>
      <w:r w:rsidRPr="00A95747">
        <w:rPr>
          <w:lang w:val="en-US"/>
        </w:rPr>
        <w:t xml:space="preserve"> and </w:t>
      </w:r>
      <w:r w:rsidRPr="00EE5650">
        <w:rPr>
          <w:i/>
          <w:iCs/>
          <w:lang w:val="en-US"/>
        </w:rPr>
        <w:t>o’</w:t>
      </w:r>
      <w:r w:rsidRPr="00A95747">
        <w:rPr>
          <w:lang w:val="en-US"/>
        </w:rPr>
        <w:t xml:space="preserve">, </w:t>
      </w:r>
      <w:r>
        <w:rPr>
          <w:lang w:val="en-US"/>
        </w:rPr>
        <w:t xml:space="preserve">and times </w:t>
      </w:r>
      <w:r w:rsidRPr="00EE5650">
        <w:rPr>
          <w:i/>
          <w:iCs/>
          <w:lang w:val="en-US"/>
        </w:rPr>
        <w:t>t</w:t>
      </w:r>
      <w:r>
        <w:rPr>
          <w:lang w:val="en-US"/>
        </w:rPr>
        <w:t xml:space="preserve"> and </w:t>
      </w:r>
      <w:r w:rsidRPr="00EE5650">
        <w:rPr>
          <w:i/>
          <w:iCs/>
          <w:lang w:val="en-US"/>
        </w:rPr>
        <w:t>t’</w:t>
      </w:r>
      <w:r>
        <w:rPr>
          <w:lang w:val="en-US"/>
        </w:rPr>
        <w:t>,</w:t>
      </w:r>
    </w:p>
    <w:p w:rsidR="00DB7141" w:rsidRPr="00A95747" w:rsidRDefault="00DB7141" w:rsidP="00DB7141">
      <w:pPr>
        <w:spacing w:after="0" w:line="240" w:lineRule="auto"/>
        <w:ind w:right="9"/>
        <w:rPr>
          <w:lang w:val="en-US"/>
        </w:rPr>
      </w:pPr>
      <w:r>
        <w:rPr>
          <w:lang w:val="en-US"/>
        </w:rPr>
        <w:t xml:space="preserve">     </w:t>
      </w:r>
      <w:r w:rsidR="00F4402F">
        <w:rPr>
          <w:lang w:val="en-US"/>
        </w:rPr>
        <w:t xml:space="preserve">   </w:t>
      </w:r>
      <w:proofErr w:type="spellStart"/>
      <w:r w:rsidR="00F4402F">
        <w:rPr>
          <w:lang w:val="en-US"/>
        </w:rPr>
        <w:t>i</w:t>
      </w:r>
      <w:proofErr w:type="spellEnd"/>
      <w:r>
        <w:rPr>
          <w:lang w:val="en-US"/>
        </w:rPr>
        <w:t xml:space="preserve">. </w:t>
      </w:r>
      <w:r w:rsidR="00A50843">
        <w:rPr>
          <w:lang w:val="en-US"/>
        </w:rPr>
        <w:t xml:space="preserve"> </w:t>
      </w:r>
      <w:r w:rsidR="00EE5650">
        <w:rPr>
          <w:lang w:val="en-US"/>
        </w:rPr>
        <w:t>t</w:t>
      </w:r>
      <w:r w:rsidRPr="00A95747">
        <w:rPr>
          <w:lang w:val="en-US"/>
        </w:rPr>
        <w:t xml:space="preserve">he </w:t>
      </w:r>
      <w:r>
        <w:rPr>
          <w:lang w:val="en-US"/>
        </w:rPr>
        <w:t>event</w:t>
      </w:r>
      <w:r w:rsidRPr="00A95747">
        <w:rPr>
          <w:lang w:val="en-US"/>
        </w:rPr>
        <w:t xml:space="preserve"> </w:t>
      </w:r>
      <w:proofErr w:type="gramStart"/>
      <w:r>
        <w:rPr>
          <w:lang w:val="en-US"/>
        </w:rPr>
        <w:t>f</w:t>
      </w:r>
      <w:r w:rsidRPr="00A95747">
        <w:rPr>
          <w:lang w:val="en-US"/>
        </w:rPr>
        <w:t>(</w:t>
      </w:r>
      <w:proofErr w:type="gramEnd"/>
      <w:r w:rsidRPr="00EE5650">
        <w:rPr>
          <w:i/>
          <w:iCs/>
          <w:lang w:val="en-US"/>
        </w:rPr>
        <w:t>P</w:t>
      </w:r>
      <w:r w:rsidRPr="00A95747">
        <w:rPr>
          <w:lang w:val="en-US"/>
        </w:rPr>
        <w:t xml:space="preserve">, </w:t>
      </w:r>
      <w:r w:rsidRPr="00EE5650">
        <w:rPr>
          <w:i/>
          <w:iCs/>
          <w:lang w:val="en-US"/>
        </w:rPr>
        <w:t>o</w:t>
      </w:r>
      <w:r>
        <w:rPr>
          <w:lang w:val="en-US"/>
        </w:rPr>
        <w:t xml:space="preserve">, </w:t>
      </w:r>
      <w:r w:rsidRPr="00EE5650">
        <w:rPr>
          <w:i/>
          <w:iCs/>
          <w:lang w:val="en-US"/>
        </w:rPr>
        <w:t>t</w:t>
      </w:r>
      <w:r w:rsidRPr="00A95747">
        <w:rPr>
          <w:lang w:val="en-US"/>
        </w:rPr>
        <w:t xml:space="preserve">) = the </w:t>
      </w:r>
      <w:r>
        <w:rPr>
          <w:lang w:val="en-US"/>
        </w:rPr>
        <w:t>event</w:t>
      </w:r>
      <w:r w:rsidRPr="00A95747">
        <w:rPr>
          <w:lang w:val="en-US"/>
        </w:rPr>
        <w:t xml:space="preserve"> </w:t>
      </w:r>
      <w:r>
        <w:rPr>
          <w:lang w:val="en-US"/>
        </w:rPr>
        <w:t>f</w:t>
      </w:r>
      <w:r w:rsidRPr="00A95747">
        <w:rPr>
          <w:lang w:val="en-US"/>
        </w:rPr>
        <w:t>(</w:t>
      </w:r>
      <w:r w:rsidRPr="00EE5650">
        <w:rPr>
          <w:i/>
          <w:iCs/>
          <w:lang w:val="en-US"/>
        </w:rPr>
        <w:t>P’</w:t>
      </w:r>
      <w:r w:rsidRPr="00A95747">
        <w:rPr>
          <w:lang w:val="en-US"/>
        </w:rPr>
        <w:t xml:space="preserve">, </w:t>
      </w:r>
      <w:r w:rsidRPr="00EE5650">
        <w:rPr>
          <w:i/>
          <w:iCs/>
          <w:lang w:val="en-US"/>
        </w:rPr>
        <w:t>o’</w:t>
      </w:r>
      <w:r>
        <w:rPr>
          <w:lang w:val="en-US"/>
        </w:rPr>
        <w:t xml:space="preserve">, </w:t>
      </w:r>
      <w:r w:rsidRPr="00EE5650">
        <w:rPr>
          <w:i/>
          <w:iCs/>
          <w:lang w:val="en-US"/>
        </w:rPr>
        <w:t>t’</w:t>
      </w:r>
      <w:r w:rsidRPr="00A95747">
        <w:rPr>
          <w:lang w:val="en-US"/>
        </w:rPr>
        <w:t xml:space="preserve">) </w:t>
      </w:r>
      <w:proofErr w:type="spellStart"/>
      <w:r w:rsidRPr="00A95747">
        <w:rPr>
          <w:lang w:val="en-US"/>
        </w:rPr>
        <w:t>iff</w:t>
      </w:r>
      <w:proofErr w:type="spellEnd"/>
      <w:r w:rsidRPr="00A95747">
        <w:rPr>
          <w:lang w:val="en-US"/>
        </w:rPr>
        <w:t xml:space="preserve"> </w:t>
      </w:r>
      <w:r w:rsidRPr="00EE5650">
        <w:rPr>
          <w:i/>
          <w:iCs/>
          <w:lang w:val="en-US"/>
        </w:rPr>
        <w:t>P</w:t>
      </w:r>
      <w:r w:rsidRPr="00A95747">
        <w:rPr>
          <w:lang w:val="en-US"/>
        </w:rPr>
        <w:t xml:space="preserve"> = </w:t>
      </w:r>
      <w:r w:rsidRPr="00EE5650">
        <w:rPr>
          <w:i/>
          <w:iCs/>
          <w:lang w:val="en-US"/>
        </w:rPr>
        <w:t>P’</w:t>
      </w:r>
      <w:r>
        <w:rPr>
          <w:lang w:val="en-US"/>
        </w:rPr>
        <w:t xml:space="preserve">, </w:t>
      </w:r>
      <w:r w:rsidRPr="00EE5650">
        <w:rPr>
          <w:i/>
          <w:iCs/>
          <w:lang w:val="en-US"/>
        </w:rPr>
        <w:t xml:space="preserve">o </w:t>
      </w:r>
      <w:r w:rsidRPr="00A95747">
        <w:rPr>
          <w:lang w:val="en-US"/>
        </w:rPr>
        <w:t xml:space="preserve">= </w:t>
      </w:r>
      <w:r w:rsidRPr="00EE5650">
        <w:rPr>
          <w:i/>
          <w:iCs/>
          <w:lang w:val="en-US"/>
        </w:rPr>
        <w:t>o’</w:t>
      </w:r>
      <w:r>
        <w:rPr>
          <w:lang w:val="en-US"/>
        </w:rPr>
        <w:t xml:space="preserve">, and </w:t>
      </w:r>
      <w:r w:rsidRPr="00EE5650">
        <w:rPr>
          <w:i/>
          <w:iCs/>
          <w:lang w:val="en-US"/>
        </w:rPr>
        <w:t>t</w:t>
      </w:r>
      <w:r>
        <w:rPr>
          <w:lang w:val="en-US"/>
        </w:rPr>
        <w:t xml:space="preserve"> = </w:t>
      </w:r>
      <w:r w:rsidRPr="00EE5650">
        <w:rPr>
          <w:i/>
          <w:iCs/>
          <w:lang w:val="en-US"/>
        </w:rPr>
        <w:t>t’</w:t>
      </w:r>
      <w:r w:rsidR="00923A72">
        <w:rPr>
          <w:lang w:val="en-US"/>
        </w:rPr>
        <w:t>,</w:t>
      </w:r>
    </w:p>
    <w:p w:rsidR="00DB7141" w:rsidRDefault="00DB7141" w:rsidP="00743214">
      <w:pPr>
        <w:spacing w:after="0" w:line="240" w:lineRule="auto"/>
        <w:ind w:left="0" w:right="9" w:firstLine="0"/>
        <w:rPr>
          <w:lang w:val="en-US"/>
        </w:rPr>
      </w:pPr>
      <w:r>
        <w:rPr>
          <w:lang w:val="en-US"/>
        </w:rPr>
        <w:t xml:space="preserve">     </w:t>
      </w:r>
      <w:r w:rsidR="00F4402F">
        <w:rPr>
          <w:lang w:val="en-US"/>
        </w:rPr>
        <w:t xml:space="preserve">   ii</w:t>
      </w:r>
      <w:r>
        <w:rPr>
          <w:lang w:val="en-US"/>
        </w:rPr>
        <w:t xml:space="preserve">. </w:t>
      </w:r>
      <w:r w:rsidR="00EE5650">
        <w:rPr>
          <w:lang w:val="en-US"/>
        </w:rPr>
        <w:t>t</w:t>
      </w:r>
      <w:r w:rsidRPr="00A95747">
        <w:rPr>
          <w:lang w:val="en-US"/>
        </w:rPr>
        <w:t xml:space="preserve">he </w:t>
      </w:r>
      <w:r>
        <w:rPr>
          <w:lang w:val="en-US"/>
        </w:rPr>
        <w:t>event</w:t>
      </w:r>
      <w:r w:rsidRPr="00A95747">
        <w:rPr>
          <w:lang w:val="en-US"/>
        </w:rPr>
        <w:t xml:space="preserve"> </w:t>
      </w:r>
      <w:proofErr w:type="gramStart"/>
      <w:r>
        <w:rPr>
          <w:lang w:val="en-US"/>
        </w:rPr>
        <w:t>f</w:t>
      </w:r>
      <w:r w:rsidRPr="00A95747">
        <w:rPr>
          <w:lang w:val="en-US"/>
        </w:rPr>
        <w:t>(</w:t>
      </w:r>
      <w:proofErr w:type="gramEnd"/>
      <w:r w:rsidRPr="00EE5650">
        <w:rPr>
          <w:i/>
          <w:iCs/>
          <w:lang w:val="en-US"/>
        </w:rPr>
        <w:t>P</w:t>
      </w:r>
      <w:r w:rsidRPr="00A95747">
        <w:rPr>
          <w:lang w:val="en-US"/>
        </w:rPr>
        <w:t xml:space="preserve">, </w:t>
      </w:r>
      <w:r w:rsidRPr="00EE5650">
        <w:rPr>
          <w:i/>
          <w:iCs/>
          <w:lang w:val="en-US"/>
        </w:rPr>
        <w:t>o</w:t>
      </w:r>
      <w:r>
        <w:rPr>
          <w:lang w:val="en-US"/>
        </w:rPr>
        <w:t xml:space="preserve">, </w:t>
      </w:r>
      <w:r w:rsidRPr="00EE5650">
        <w:rPr>
          <w:i/>
          <w:iCs/>
          <w:lang w:val="en-US"/>
        </w:rPr>
        <w:t>t</w:t>
      </w:r>
      <w:r w:rsidRPr="00A95747">
        <w:rPr>
          <w:lang w:val="en-US"/>
        </w:rPr>
        <w:t xml:space="preserve">) exists at a time </w:t>
      </w:r>
      <w:r w:rsidRPr="00EE5650">
        <w:rPr>
          <w:i/>
          <w:iCs/>
          <w:lang w:val="en-US"/>
        </w:rPr>
        <w:t xml:space="preserve">t </w:t>
      </w:r>
      <w:proofErr w:type="spellStart"/>
      <w:r w:rsidRPr="00A95747">
        <w:rPr>
          <w:lang w:val="en-US"/>
        </w:rPr>
        <w:t>iff</w:t>
      </w:r>
      <w:proofErr w:type="spellEnd"/>
      <w:r w:rsidRPr="00A95747">
        <w:rPr>
          <w:lang w:val="en-US"/>
        </w:rPr>
        <w:t xml:space="preserve"> </w:t>
      </w:r>
      <w:r w:rsidRPr="00EE5650">
        <w:rPr>
          <w:i/>
          <w:iCs/>
          <w:lang w:val="en-US"/>
        </w:rPr>
        <w:t>o</w:t>
      </w:r>
      <w:r w:rsidRPr="00A95747">
        <w:rPr>
          <w:lang w:val="en-US"/>
        </w:rPr>
        <w:t xml:space="preserve"> has </w:t>
      </w:r>
      <w:r w:rsidRPr="00EE5650">
        <w:rPr>
          <w:i/>
          <w:iCs/>
          <w:lang w:val="en-US"/>
        </w:rPr>
        <w:t>P</w:t>
      </w:r>
      <w:r w:rsidRPr="00A95747">
        <w:rPr>
          <w:lang w:val="en-US"/>
        </w:rPr>
        <w:t xml:space="preserve"> at </w:t>
      </w:r>
      <w:r w:rsidRPr="00EE5650">
        <w:rPr>
          <w:i/>
          <w:iCs/>
          <w:lang w:val="en-US"/>
        </w:rPr>
        <w:t>t.</w:t>
      </w:r>
      <w:r w:rsidRPr="00A95747">
        <w:rPr>
          <w:lang w:val="en-US"/>
        </w:rPr>
        <w:t xml:space="preserve"> </w:t>
      </w:r>
    </w:p>
    <w:p w:rsidR="00DB7141" w:rsidRDefault="00DB7141" w:rsidP="009B64DD">
      <w:pPr>
        <w:spacing w:after="0" w:line="240" w:lineRule="auto"/>
        <w:ind w:hanging="11"/>
        <w:rPr>
          <w:lang w:val="en-US"/>
        </w:rPr>
      </w:pPr>
    </w:p>
    <w:p w:rsidR="00DE0C2F" w:rsidRDefault="009F58ED" w:rsidP="009B64DD">
      <w:pPr>
        <w:spacing w:after="0" w:line="240" w:lineRule="auto"/>
        <w:ind w:hanging="11"/>
        <w:rPr>
          <w:lang w:val="en-US"/>
        </w:rPr>
      </w:pPr>
      <w:r>
        <w:rPr>
          <w:lang w:val="en-US"/>
        </w:rPr>
        <w:t>‘</w:t>
      </w:r>
      <w:proofErr w:type="spellStart"/>
      <w:r w:rsidR="0048118D">
        <w:rPr>
          <w:lang w:val="en-US"/>
        </w:rPr>
        <w:t>Davidsonian</w:t>
      </w:r>
      <w:proofErr w:type="spellEnd"/>
      <w:r w:rsidR="0048118D">
        <w:rPr>
          <w:lang w:val="en-US"/>
        </w:rPr>
        <w:t xml:space="preserve"> states</w:t>
      </w:r>
      <w:r>
        <w:rPr>
          <w:lang w:val="en-US"/>
        </w:rPr>
        <w:t>’</w:t>
      </w:r>
      <w:r w:rsidR="0048118D">
        <w:rPr>
          <w:lang w:val="en-US"/>
        </w:rPr>
        <w:t xml:space="preserve"> are on a par with </w:t>
      </w:r>
      <w:proofErr w:type="spellStart"/>
      <w:r w:rsidR="0048118D">
        <w:rPr>
          <w:lang w:val="en-US"/>
        </w:rPr>
        <w:t>Davidsonian</w:t>
      </w:r>
      <w:proofErr w:type="spellEnd"/>
      <w:r w:rsidR="0048118D">
        <w:rPr>
          <w:lang w:val="en-US"/>
        </w:rPr>
        <w:t xml:space="preserve"> events</w:t>
      </w:r>
      <w:r w:rsidR="006B48F8">
        <w:rPr>
          <w:lang w:val="en-US"/>
        </w:rPr>
        <w:t xml:space="preserve">: they are </w:t>
      </w:r>
      <w:r w:rsidR="00A95565">
        <w:rPr>
          <w:lang w:val="en-US"/>
        </w:rPr>
        <w:t>concrete entitie</w:t>
      </w:r>
      <w:r w:rsidR="006B48F8">
        <w:rPr>
          <w:lang w:val="en-US"/>
        </w:rPr>
        <w:t>s</w:t>
      </w:r>
      <w:r w:rsidR="00181218">
        <w:rPr>
          <w:lang w:val="en-US"/>
        </w:rPr>
        <w:t xml:space="preserve">. That is, they are fully specific </w:t>
      </w:r>
      <w:r w:rsidR="0017325C">
        <w:rPr>
          <w:lang w:val="en-US"/>
        </w:rPr>
        <w:t>(</w:t>
      </w:r>
      <w:r w:rsidR="00181218">
        <w:rPr>
          <w:lang w:val="en-US"/>
        </w:rPr>
        <w:t>or involve a particular manifestation), they have a spatial location, and they enter causal and perceptual relations</w:t>
      </w:r>
      <w:r w:rsidR="0048118D">
        <w:rPr>
          <w:lang w:val="en-US"/>
        </w:rPr>
        <w:t>.</w:t>
      </w:r>
      <w:r w:rsidR="009B64DD">
        <w:rPr>
          <w:lang w:val="en-US"/>
        </w:rPr>
        <w:t xml:space="preserve"> </w:t>
      </w:r>
      <w:r w:rsidR="00DE0C2F">
        <w:rPr>
          <w:lang w:val="en-US"/>
        </w:rPr>
        <w:t>Kim’s account</w:t>
      </w:r>
      <w:r w:rsidR="009B64DD">
        <w:rPr>
          <w:lang w:val="en-US"/>
        </w:rPr>
        <w:t xml:space="preserve"> of events, it has generally been agreed</w:t>
      </w:r>
      <w:r w:rsidR="0017325C">
        <w:rPr>
          <w:lang w:val="en-US"/>
        </w:rPr>
        <w:t xml:space="preserve">, </w:t>
      </w:r>
      <w:r w:rsidR="009B64DD">
        <w:rPr>
          <w:lang w:val="en-US"/>
        </w:rPr>
        <w:t xml:space="preserve">does not define a notion of an event as a particular entity, but rather </w:t>
      </w:r>
      <w:r w:rsidR="00DE0C2F">
        <w:rPr>
          <w:lang w:val="en-US"/>
        </w:rPr>
        <w:t>the notion of a fact.</w:t>
      </w:r>
      <w:r w:rsidR="009B64DD">
        <w:rPr>
          <w:lang w:val="en-US"/>
        </w:rPr>
        <w:t xml:space="preserve"> Facts are not states, of course. </w:t>
      </w:r>
      <w:r w:rsidR="00DE0C2F">
        <w:rPr>
          <w:lang w:val="en-US"/>
        </w:rPr>
        <w:t>Facts obtain – states obtain at a time.</w:t>
      </w:r>
      <w:r w:rsidR="009B64DD">
        <w:rPr>
          <w:lang w:val="en-US"/>
        </w:rPr>
        <w:t xml:space="preserve"> </w:t>
      </w:r>
      <w:r w:rsidR="00DB7141">
        <w:rPr>
          <w:lang w:val="en-US"/>
        </w:rPr>
        <w:t>Taking states to obtain relative to a time only, this gives the</w:t>
      </w:r>
      <w:r w:rsidR="009B64DD">
        <w:rPr>
          <w:lang w:val="en-US"/>
        </w:rPr>
        <w:t xml:space="preserve"> following </w:t>
      </w:r>
      <w:proofErr w:type="spellStart"/>
      <w:r w:rsidR="009B64DD">
        <w:rPr>
          <w:lang w:val="en-US"/>
        </w:rPr>
        <w:t>Kimian</w:t>
      </w:r>
      <w:proofErr w:type="spellEnd"/>
      <w:r w:rsidR="009B64DD">
        <w:rPr>
          <w:lang w:val="en-US"/>
        </w:rPr>
        <w:t xml:space="preserve"> account of states:</w:t>
      </w:r>
    </w:p>
    <w:p w:rsidR="00EA3E82" w:rsidRDefault="00EA3E82" w:rsidP="009B64DD">
      <w:pPr>
        <w:spacing w:after="0" w:line="240" w:lineRule="auto"/>
        <w:ind w:left="-5" w:right="9" w:hanging="11"/>
        <w:rPr>
          <w:lang w:val="en-US"/>
        </w:rPr>
      </w:pPr>
    </w:p>
    <w:p w:rsidR="0048118D" w:rsidRPr="00A95747" w:rsidRDefault="0048118D" w:rsidP="009B64DD">
      <w:pPr>
        <w:pStyle w:val="Heading3"/>
        <w:spacing w:after="0" w:line="240" w:lineRule="auto"/>
        <w:ind w:left="-5" w:hanging="11"/>
      </w:pPr>
      <w:r w:rsidRPr="00A95747">
        <w:rPr>
          <w:u w:val="none"/>
        </w:rPr>
        <w:t>(</w:t>
      </w:r>
      <w:r w:rsidR="00EE5650">
        <w:rPr>
          <w:u w:val="none"/>
          <w:lang w:val="en-US"/>
        </w:rPr>
        <w:t>6</w:t>
      </w:r>
      <w:r w:rsidRPr="00A95747">
        <w:rPr>
          <w:u w:val="none"/>
        </w:rPr>
        <w:t>)</w:t>
      </w:r>
      <w:r w:rsidR="00F4402F" w:rsidRPr="00F4402F">
        <w:rPr>
          <w:u w:val="none"/>
          <w:lang w:val="en-US"/>
        </w:rPr>
        <w:t xml:space="preserve">  </w:t>
      </w:r>
      <w:r w:rsidR="00F4402F">
        <w:rPr>
          <w:u w:val="none"/>
          <w:lang w:val="en-US"/>
        </w:rPr>
        <w:t xml:space="preserve"> </w:t>
      </w:r>
      <w:r w:rsidR="00622E5F" w:rsidRPr="00622E5F">
        <w:rPr>
          <w:u w:val="none"/>
          <w:lang w:val="en-US"/>
        </w:rPr>
        <w:t xml:space="preserve"> </w:t>
      </w:r>
      <w:r w:rsidR="00622E5F" w:rsidRPr="00622E5F">
        <w:rPr>
          <w:lang w:val="en-US"/>
        </w:rPr>
        <w:t xml:space="preserve">The </w:t>
      </w:r>
      <w:r w:rsidRPr="00A95747">
        <w:t>Kim</w:t>
      </w:r>
      <w:proofErr w:type="spellStart"/>
      <w:r w:rsidR="00622E5F" w:rsidRPr="00622E5F">
        <w:rPr>
          <w:lang w:val="en-US"/>
        </w:rPr>
        <w:t>i</w:t>
      </w:r>
      <w:proofErr w:type="spellEnd"/>
      <w:r w:rsidRPr="00A95747">
        <w:t xml:space="preserve">an </w:t>
      </w:r>
      <w:r w:rsidR="00622E5F" w:rsidRPr="00622E5F">
        <w:rPr>
          <w:lang w:val="en-US"/>
        </w:rPr>
        <w:t>accou</w:t>
      </w:r>
      <w:r w:rsidR="00622E5F">
        <w:rPr>
          <w:lang w:val="en-US"/>
        </w:rPr>
        <w:t>nt</w:t>
      </w:r>
      <w:r w:rsidRPr="00A95747">
        <w:t xml:space="preserve"> of an abstract state</w:t>
      </w:r>
      <w:r w:rsidR="009F58ED" w:rsidRPr="009F58ED">
        <w:rPr>
          <w:lang w:val="en-US"/>
        </w:rPr>
        <w:t xml:space="preserve"> </w:t>
      </w:r>
      <w:r w:rsidR="009F58ED">
        <w:rPr>
          <w:lang w:val="en-US"/>
        </w:rPr>
        <w:t>(as an open-ended state)</w:t>
      </w:r>
      <w:r w:rsidRPr="00A95747">
        <w:rPr>
          <w:u w:val="none"/>
        </w:rPr>
        <w:t xml:space="preserve"> </w:t>
      </w:r>
    </w:p>
    <w:p w:rsidR="0048118D" w:rsidRPr="00A95747" w:rsidRDefault="0048118D" w:rsidP="009B64DD">
      <w:pPr>
        <w:spacing w:after="0" w:line="240" w:lineRule="auto"/>
        <w:ind w:left="-5" w:right="9" w:hanging="11"/>
        <w:rPr>
          <w:lang w:val="en-US"/>
        </w:rPr>
      </w:pPr>
      <w:r w:rsidRPr="00A95747">
        <w:rPr>
          <w:lang w:val="en-US"/>
        </w:rPr>
        <w:t xml:space="preserve"> </w:t>
      </w:r>
      <w:r w:rsidR="00622E5F">
        <w:rPr>
          <w:lang w:val="en-US"/>
        </w:rPr>
        <w:t xml:space="preserve"> </w:t>
      </w:r>
      <w:r w:rsidRPr="00A95747">
        <w:rPr>
          <w:lang w:val="en-US"/>
        </w:rPr>
        <w:t xml:space="preserve">  </w:t>
      </w:r>
      <w:r w:rsidR="00F4402F">
        <w:rPr>
          <w:lang w:val="en-US"/>
        </w:rPr>
        <w:t xml:space="preserve">   </w:t>
      </w:r>
      <w:r w:rsidRPr="00A95747">
        <w:rPr>
          <w:lang w:val="en-US"/>
        </w:rPr>
        <w:t xml:space="preserve">  For properties </w:t>
      </w:r>
      <w:r w:rsidRPr="00EE5650">
        <w:rPr>
          <w:i/>
          <w:iCs/>
          <w:lang w:val="en-US"/>
        </w:rPr>
        <w:t>P</w:t>
      </w:r>
      <w:r w:rsidRPr="00A95747">
        <w:rPr>
          <w:lang w:val="en-US"/>
        </w:rPr>
        <w:t xml:space="preserve"> and </w:t>
      </w:r>
      <w:r w:rsidRPr="00EE5650">
        <w:rPr>
          <w:i/>
          <w:iCs/>
          <w:lang w:val="en-US"/>
        </w:rPr>
        <w:t>P’</w:t>
      </w:r>
      <w:r w:rsidRPr="00A95747">
        <w:rPr>
          <w:lang w:val="en-US"/>
        </w:rPr>
        <w:t xml:space="preserve"> and objects </w:t>
      </w:r>
      <w:r w:rsidRPr="00EE5650">
        <w:rPr>
          <w:i/>
          <w:iCs/>
          <w:lang w:val="en-US"/>
        </w:rPr>
        <w:t>o</w:t>
      </w:r>
      <w:r w:rsidRPr="00A95747">
        <w:rPr>
          <w:lang w:val="en-US"/>
        </w:rPr>
        <w:t xml:space="preserve"> and </w:t>
      </w:r>
      <w:r w:rsidRPr="00EE5650">
        <w:rPr>
          <w:i/>
          <w:iCs/>
          <w:lang w:val="en-US"/>
        </w:rPr>
        <w:t>o’</w:t>
      </w:r>
      <w:r w:rsidRPr="00A95747">
        <w:rPr>
          <w:lang w:val="en-US"/>
        </w:rPr>
        <w:t xml:space="preserve">, </w:t>
      </w:r>
    </w:p>
    <w:p w:rsidR="0048118D" w:rsidRPr="00A95747" w:rsidRDefault="0048118D" w:rsidP="009B64DD">
      <w:pPr>
        <w:spacing w:after="0" w:line="240" w:lineRule="auto"/>
        <w:ind w:right="9"/>
        <w:rPr>
          <w:lang w:val="en-US"/>
        </w:rPr>
      </w:pPr>
      <w:r>
        <w:rPr>
          <w:lang w:val="en-US"/>
        </w:rPr>
        <w:t xml:space="preserve">    </w:t>
      </w:r>
      <w:r w:rsidR="00DB7141">
        <w:rPr>
          <w:lang w:val="en-US"/>
        </w:rPr>
        <w:t xml:space="preserve"> </w:t>
      </w:r>
      <w:r w:rsidR="00F4402F">
        <w:rPr>
          <w:lang w:val="en-US"/>
        </w:rPr>
        <w:t xml:space="preserve">   </w:t>
      </w:r>
      <w:r>
        <w:rPr>
          <w:lang w:val="en-US"/>
        </w:rPr>
        <w:t xml:space="preserve"> </w:t>
      </w:r>
      <w:proofErr w:type="spellStart"/>
      <w:r w:rsidR="00F4402F">
        <w:rPr>
          <w:lang w:val="en-US"/>
        </w:rPr>
        <w:t>i</w:t>
      </w:r>
      <w:proofErr w:type="spellEnd"/>
      <w:r>
        <w:rPr>
          <w:lang w:val="en-US"/>
        </w:rPr>
        <w:t xml:space="preserve">. </w:t>
      </w:r>
      <w:r w:rsidR="00EE5650">
        <w:rPr>
          <w:lang w:val="en-US"/>
        </w:rPr>
        <w:t>t</w:t>
      </w:r>
      <w:r w:rsidRPr="00A95747">
        <w:rPr>
          <w:lang w:val="en-US"/>
        </w:rPr>
        <w:t xml:space="preserve">he state </w:t>
      </w:r>
      <w:proofErr w:type="spellStart"/>
      <w:proofErr w:type="gramStart"/>
      <w:r w:rsidRPr="00A95747">
        <w:rPr>
          <w:lang w:val="en-US"/>
        </w:rPr>
        <w:t>s</w:t>
      </w:r>
      <w:proofErr w:type="spellEnd"/>
      <w:r w:rsidRPr="00A95747">
        <w:rPr>
          <w:lang w:val="en-US"/>
        </w:rPr>
        <w:t>(</w:t>
      </w:r>
      <w:proofErr w:type="gramEnd"/>
      <w:r w:rsidRPr="00EE5650">
        <w:rPr>
          <w:i/>
          <w:iCs/>
          <w:lang w:val="en-US"/>
        </w:rPr>
        <w:t>P</w:t>
      </w:r>
      <w:r w:rsidRPr="00A95747">
        <w:rPr>
          <w:lang w:val="en-US"/>
        </w:rPr>
        <w:t xml:space="preserve">, </w:t>
      </w:r>
      <w:r w:rsidRPr="00EE5650">
        <w:rPr>
          <w:i/>
          <w:iCs/>
          <w:lang w:val="en-US"/>
        </w:rPr>
        <w:t>o</w:t>
      </w:r>
      <w:r w:rsidRPr="00A95747">
        <w:rPr>
          <w:lang w:val="en-US"/>
        </w:rPr>
        <w:t xml:space="preserve">) = the </w:t>
      </w:r>
      <w:proofErr w:type="spellStart"/>
      <w:r w:rsidRPr="00A95747">
        <w:rPr>
          <w:lang w:val="en-US"/>
        </w:rPr>
        <w:t>state s</w:t>
      </w:r>
      <w:proofErr w:type="spellEnd"/>
      <w:r w:rsidRPr="00A95747">
        <w:rPr>
          <w:lang w:val="en-US"/>
        </w:rPr>
        <w:t>(</w:t>
      </w:r>
      <w:r w:rsidRPr="00EE5650">
        <w:rPr>
          <w:i/>
          <w:iCs/>
          <w:lang w:val="en-US"/>
        </w:rPr>
        <w:t>P</w:t>
      </w:r>
      <w:r w:rsidR="00DE0C2F" w:rsidRPr="00EE5650">
        <w:rPr>
          <w:i/>
          <w:iCs/>
          <w:lang w:val="en-US"/>
        </w:rPr>
        <w:t>’</w:t>
      </w:r>
      <w:r w:rsidRPr="00A95747">
        <w:rPr>
          <w:lang w:val="en-US"/>
        </w:rPr>
        <w:t xml:space="preserve">, </w:t>
      </w:r>
      <w:r w:rsidRPr="00EE5650">
        <w:rPr>
          <w:i/>
          <w:iCs/>
          <w:lang w:val="en-US"/>
        </w:rPr>
        <w:t>o</w:t>
      </w:r>
      <w:r w:rsidR="00DE0C2F" w:rsidRPr="00EE5650">
        <w:rPr>
          <w:i/>
          <w:iCs/>
          <w:lang w:val="en-US"/>
        </w:rPr>
        <w:t>’</w:t>
      </w:r>
      <w:r w:rsidRPr="00A95747">
        <w:rPr>
          <w:lang w:val="en-US"/>
        </w:rPr>
        <w:t xml:space="preserve">) </w:t>
      </w:r>
      <w:proofErr w:type="spellStart"/>
      <w:r w:rsidRPr="00A95747">
        <w:rPr>
          <w:lang w:val="en-US"/>
        </w:rPr>
        <w:t>iff</w:t>
      </w:r>
      <w:proofErr w:type="spellEnd"/>
      <w:r w:rsidRPr="00A95747">
        <w:rPr>
          <w:lang w:val="en-US"/>
        </w:rPr>
        <w:t xml:space="preserve"> P = </w:t>
      </w:r>
      <w:r w:rsidRPr="00EE5650">
        <w:rPr>
          <w:i/>
          <w:iCs/>
          <w:lang w:val="en-US"/>
        </w:rPr>
        <w:t xml:space="preserve">P’ </w:t>
      </w:r>
      <w:r w:rsidRPr="00A95747">
        <w:rPr>
          <w:lang w:val="en-US"/>
        </w:rPr>
        <w:t xml:space="preserve">and </w:t>
      </w:r>
      <w:r w:rsidRPr="00EE5650">
        <w:rPr>
          <w:i/>
          <w:iCs/>
          <w:lang w:val="en-US"/>
        </w:rPr>
        <w:t>o</w:t>
      </w:r>
      <w:r w:rsidRPr="00A95747">
        <w:rPr>
          <w:lang w:val="en-US"/>
        </w:rPr>
        <w:t xml:space="preserve"> = </w:t>
      </w:r>
      <w:r w:rsidRPr="00EE5650">
        <w:rPr>
          <w:i/>
          <w:iCs/>
          <w:lang w:val="en-US"/>
        </w:rPr>
        <w:t>o’</w:t>
      </w:r>
      <w:r w:rsidR="00EE5650">
        <w:rPr>
          <w:lang w:val="en-US"/>
        </w:rPr>
        <w:t>,</w:t>
      </w:r>
    </w:p>
    <w:p w:rsidR="0048118D" w:rsidRPr="00A95747" w:rsidRDefault="0048118D" w:rsidP="009B64DD">
      <w:pPr>
        <w:spacing w:after="0" w:line="240" w:lineRule="auto"/>
        <w:ind w:left="0" w:right="9" w:firstLine="0"/>
        <w:rPr>
          <w:lang w:val="en-US"/>
        </w:rPr>
      </w:pPr>
      <w:r>
        <w:rPr>
          <w:lang w:val="en-US"/>
        </w:rPr>
        <w:t xml:space="preserve">  </w:t>
      </w:r>
      <w:r w:rsidR="00F4402F">
        <w:rPr>
          <w:lang w:val="en-US"/>
        </w:rPr>
        <w:t xml:space="preserve">   </w:t>
      </w:r>
      <w:r>
        <w:rPr>
          <w:lang w:val="en-US"/>
        </w:rPr>
        <w:t xml:space="preserve">  </w:t>
      </w:r>
      <w:r w:rsidR="00DB7141">
        <w:rPr>
          <w:lang w:val="en-US"/>
        </w:rPr>
        <w:t xml:space="preserve"> </w:t>
      </w:r>
      <w:r>
        <w:rPr>
          <w:lang w:val="en-US"/>
        </w:rPr>
        <w:t xml:space="preserve"> </w:t>
      </w:r>
      <w:r w:rsidR="00F4402F">
        <w:rPr>
          <w:lang w:val="en-US"/>
        </w:rPr>
        <w:t>ii</w:t>
      </w:r>
      <w:r>
        <w:rPr>
          <w:lang w:val="en-US"/>
        </w:rPr>
        <w:t xml:space="preserve">. </w:t>
      </w:r>
      <w:r w:rsidR="00EE5650">
        <w:rPr>
          <w:lang w:val="en-US"/>
        </w:rPr>
        <w:t>t</w:t>
      </w:r>
      <w:r w:rsidRPr="00A95747">
        <w:rPr>
          <w:lang w:val="en-US"/>
        </w:rPr>
        <w:t xml:space="preserve">he </w:t>
      </w:r>
      <w:proofErr w:type="spellStart"/>
      <w:r w:rsidRPr="00A95747">
        <w:rPr>
          <w:lang w:val="en-US"/>
        </w:rPr>
        <w:t xml:space="preserve">state </w:t>
      </w:r>
      <w:proofErr w:type="gramStart"/>
      <w:r w:rsidRPr="00A95747">
        <w:rPr>
          <w:lang w:val="en-US"/>
        </w:rPr>
        <w:t>s</w:t>
      </w:r>
      <w:proofErr w:type="spellEnd"/>
      <w:r w:rsidRPr="00A95747">
        <w:rPr>
          <w:lang w:val="en-US"/>
        </w:rPr>
        <w:t>(</w:t>
      </w:r>
      <w:proofErr w:type="gramEnd"/>
      <w:r w:rsidRPr="00EE5650">
        <w:rPr>
          <w:i/>
          <w:iCs/>
          <w:lang w:val="en-US"/>
        </w:rPr>
        <w:t>P</w:t>
      </w:r>
      <w:r w:rsidRPr="00A95747">
        <w:rPr>
          <w:lang w:val="en-US"/>
        </w:rPr>
        <w:t xml:space="preserve">, </w:t>
      </w:r>
      <w:r w:rsidRPr="00EE5650">
        <w:rPr>
          <w:i/>
          <w:iCs/>
          <w:lang w:val="en-US"/>
        </w:rPr>
        <w:t>o</w:t>
      </w:r>
      <w:r w:rsidRPr="00A95747">
        <w:rPr>
          <w:lang w:val="en-US"/>
        </w:rPr>
        <w:t xml:space="preserve">) exists at a time </w:t>
      </w:r>
      <w:r w:rsidRPr="00EE5650">
        <w:rPr>
          <w:i/>
          <w:iCs/>
          <w:lang w:val="en-US"/>
        </w:rPr>
        <w:t>t</w:t>
      </w:r>
      <w:r w:rsidRPr="00A95747">
        <w:rPr>
          <w:lang w:val="en-US"/>
        </w:rPr>
        <w:t xml:space="preserve"> </w:t>
      </w:r>
      <w:proofErr w:type="spellStart"/>
      <w:r w:rsidRPr="00A95747">
        <w:rPr>
          <w:lang w:val="en-US"/>
        </w:rPr>
        <w:t>iff</w:t>
      </w:r>
      <w:proofErr w:type="spellEnd"/>
      <w:r w:rsidRPr="00A95747">
        <w:rPr>
          <w:lang w:val="en-US"/>
        </w:rPr>
        <w:t xml:space="preserve"> </w:t>
      </w:r>
      <w:r w:rsidRPr="00EE5650">
        <w:rPr>
          <w:i/>
          <w:iCs/>
          <w:lang w:val="en-US"/>
        </w:rPr>
        <w:t>o</w:t>
      </w:r>
      <w:r w:rsidRPr="00A95747">
        <w:rPr>
          <w:lang w:val="en-US"/>
        </w:rPr>
        <w:t xml:space="preserve"> has </w:t>
      </w:r>
      <w:r w:rsidRPr="00EE5650">
        <w:rPr>
          <w:i/>
          <w:iCs/>
          <w:lang w:val="en-US"/>
        </w:rPr>
        <w:t>P</w:t>
      </w:r>
      <w:r w:rsidRPr="00A95747">
        <w:rPr>
          <w:lang w:val="en-US"/>
        </w:rPr>
        <w:t xml:space="preserve"> at </w:t>
      </w:r>
      <w:r w:rsidRPr="00EE5650">
        <w:rPr>
          <w:i/>
          <w:iCs/>
          <w:lang w:val="en-US"/>
        </w:rPr>
        <w:t>t.</w:t>
      </w:r>
      <w:r w:rsidRPr="00A95747">
        <w:rPr>
          <w:lang w:val="en-US"/>
        </w:rPr>
        <w:t xml:space="preserve"> </w:t>
      </w:r>
    </w:p>
    <w:p w:rsidR="0048118D" w:rsidRDefault="0048118D" w:rsidP="009B64DD">
      <w:pPr>
        <w:spacing w:after="0" w:line="240" w:lineRule="auto"/>
        <w:ind w:left="-5" w:right="9"/>
        <w:rPr>
          <w:lang w:val="en-US"/>
        </w:rPr>
      </w:pPr>
    </w:p>
    <w:p w:rsidR="00B31685" w:rsidRDefault="00DB7141" w:rsidP="00B31685">
      <w:pPr>
        <w:spacing w:after="0" w:line="240" w:lineRule="auto"/>
        <w:ind w:left="-5" w:right="9"/>
        <w:rPr>
          <w:lang w:val="en-US"/>
        </w:rPr>
      </w:pPr>
      <w:r>
        <w:rPr>
          <w:lang w:val="en-US"/>
        </w:rPr>
        <w:t xml:space="preserve">The </w:t>
      </w:r>
      <w:proofErr w:type="spellStart"/>
      <w:r>
        <w:rPr>
          <w:lang w:val="en-US"/>
        </w:rPr>
        <w:t>Kimian</w:t>
      </w:r>
      <w:proofErr w:type="spellEnd"/>
      <w:r>
        <w:rPr>
          <w:lang w:val="en-US"/>
        </w:rPr>
        <w:t xml:space="preserve"> account of events and states is an abstractionist account, which introduces entities by </w:t>
      </w:r>
      <w:r w:rsidR="00B31685">
        <w:rPr>
          <w:lang w:val="en-US"/>
        </w:rPr>
        <w:t>implicit definition</w:t>
      </w:r>
      <w:r>
        <w:rPr>
          <w:lang w:val="en-US"/>
        </w:rPr>
        <w:t xml:space="preserve">. This means </w:t>
      </w:r>
      <w:r w:rsidR="0017325C">
        <w:rPr>
          <w:lang w:val="en-US"/>
        </w:rPr>
        <w:t>that</w:t>
      </w:r>
      <w:r w:rsidR="00A37F88">
        <w:rPr>
          <w:lang w:val="en-US"/>
        </w:rPr>
        <w:t xml:space="preserve"> </w:t>
      </w:r>
      <w:r w:rsidR="00B31685">
        <w:rPr>
          <w:lang w:val="en-US"/>
        </w:rPr>
        <w:t xml:space="preserve">abstract states come out as having just those properties </w:t>
      </w:r>
      <w:r w:rsidR="00A37F88">
        <w:rPr>
          <w:lang w:val="en-US"/>
        </w:rPr>
        <w:t xml:space="preserve">that are </w:t>
      </w:r>
      <w:r w:rsidR="00B31685">
        <w:rPr>
          <w:lang w:val="en-US"/>
        </w:rPr>
        <w:t xml:space="preserve">fixed by the method of introduction, that is, they have </w:t>
      </w:r>
      <w:r w:rsidR="00A37F88">
        <w:rPr>
          <w:lang w:val="en-US"/>
        </w:rPr>
        <w:t xml:space="preserve">only </w:t>
      </w:r>
      <w:r w:rsidR="00B31685">
        <w:rPr>
          <w:lang w:val="en-US"/>
        </w:rPr>
        <w:t>identity conditions and a temporal duration</w:t>
      </w:r>
      <w:r w:rsidR="00A240CD">
        <w:rPr>
          <w:lang w:val="en-US"/>
        </w:rPr>
        <w:t xml:space="preserve"> (and of course they, like all entities, can be the objects of mental attitudes).</w:t>
      </w:r>
      <w:r w:rsidR="00336FDA">
        <w:rPr>
          <w:lang w:val="en-US"/>
        </w:rPr>
        <w:t xml:space="preserve"> The method of introduction does not specify a spatial location, a particular ma</w:t>
      </w:r>
      <w:r w:rsidR="00A37F88">
        <w:rPr>
          <w:lang w:val="en-US"/>
        </w:rPr>
        <w:t>nifestation,</w:t>
      </w:r>
      <w:r w:rsidR="00336FDA">
        <w:rPr>
          <w:lang w:val="en-US"/>
        </w:rPr>
        <w:t xml:space="preserve"> </w:t>
      </w:r>
      <w:r w:rsidR="00A37F88">
        <w:rPr>
          <w:lang w:val="en-US"/>
        </w:rPr>
        <w:t xml:space="preserve">involvement in perception </w:t>
      </w:r>
      <w:r w:rsidR="00336FDA">
        <w:rPr>
          <w:lang w:val="en-US"/>
        </w:rPr>
        <w:t>or causal relations</w:t>
      </w:r>
      <w:r w:rsidR="006E40A4">
        <w:rPr>
          <w:lang w:val="en-US"/>
        </w:rPr>
        <w:t xml:space="preserve">, and hence the so introduced states won’t have </w:t>
      </w:r>
      <w:r w:rsidR="00A37F88">
        <w:rPr>
          <w:lang w:val="en-US"/>
        </w:rPr>
        <w:t>properties</w:t>
      </w:r>
      <w:r w:rsidR="0017325C">
        <w:rPr>
          <w:lang w:val="en-US"/>
        </w:rPr>
        <w:t xml:space="preserve"> of that sort</w:t>
      </w:r>
      <w:r w:rsidR="00A37F88">
        <w:rPr>
          <w:lang w:val="en-US"/>
        </w:rPr>
        <w:t>.</w:t>
      </w:r>
    </w:p>
    <w:p w:rsidR="00A240CD" w:rsidRDefault="00A240CD" w:rsidP="00A240CD">
      <w:pPr>
        <w:spacing w:after="0" w:line="240" w:lineRule="auto"/>
        <w:ind w:left="0" w:right="9" w:firstLine="0"/>
        <w:rPr>
          <w:lang w:val="en-US"/>
        </w:rPr>
      </w:pPr>
    </w:p>
    <w:p w:rsidR="004024ED" w:rsidRPr="00A240CD" w:rsidRDefault="009B64DD" w:rsidP="00A240CD">
      <w:pPr>
        <w:spacing w:after="0" w:line="240" w:lineRule="auto"/>
        <w:ind w:left="0" w:right="9" w:firstLine="0"/>
        <w:rPr>
          <w:lang w:val="en-US"/>
        </w:rPr>
      </w:pPr>
      <w:r w:rsidRPr="00AA6548">
        <w:rPr>
          <w:lang w:val="en-US"/>
        </w:rPr>
        <w:t>The</w:t>
      </w:r>
      <w:r w:rsidR="00AE0211" w:rsidRPr="00AA6548">
        <w:rPr>
          <w:lang w:val="en-US"/>
        </w:rPr>
        <w:t xml:space="preserve"> S</w:t>
      </w:r>
      <w:r w:rsidR="000E0051" w:rsidRPr="00AA6548">
        <w:rPr>
          <w:lang w:val="en-US"/>
        </w:rPr>
        <w:t xml:space="preserve">tative </w:t>
      </w:r>
      <w:r w:rsidR="00AE0211" w:rsidRPr="00AA6548">
        <w:rPr>
          <w:lang w:val="en-US"/>
        </w:rPr>
        <w:t>A</w:t>
      </w:r>
      <w:r w:rsidR="000E0051" w:rsidRPr="00AA6548">
        <w:rPr>
          <w:lang w:val="en-US"/>
        </w:rPr>
        <w:t xml:space="preserve">dverb </w:t>
      </w:r>
      <w:r w:rsidR="00AE0211" w:rsidRPr="00AA6548">
        <w:rPr>
          <w:lang w:val="en-US"/>
        </w:rPr>
        <w:t>G</w:t>
      </w:r>
      <w:r w:rsidR="000E0051" w:rsidRPr="00AA6548">
        <w:rPr>
          <w:lang w:val="en-US"/>
        </w:rPr>
        <w:t>ap</w:t>
      </w:r>
      <w:r w:rsidRPr="00AA6548">
        <w:rPr>
          <w:lang w:val="en-US"/>
        </w:rPr>
        <w:t xml:space="preserve"> </w:t>
      </w:r>
      <w:r w:rsidR="00A240CD">
        <w:rPr>
          <w:lang w:val="en-US"/>
        </w:rPr>
        <w:t xml:space="preserve">is </w:t>
      </w:r>
      <w:r w:rsidRPr="00AA6548">
        <w:rPr>
          <w:lang w:val="en-US"/>
        </w:rPr>
        <w:t>explained ontologically</w:t>
      </w:r>
      <w:r w:rsidR="00A37F88">
        <w:rPr>
          <w:lang w:val="en-US"/>
        </w:rPr>
        <w:t xml:space="preserve">: abstract states, given the </w:t>
      </w:r>
      <w:proofErr w:type="spellStart"/>
      <w:r w:rsidR="00A37F88">
        <w:rPr>
          <w:lang w:val="en-US"/>
        </w:rPr>
        <w:t>Kimian</w:t>
      </w:r>
      <w:proofErr w:type="spellEnd"/>
      <w:r w:rsidR="00A37F88">
        <w:rPr>
          <w:lang w:val="en-US"/>
        </w:rPr>
        <w:t xml:space="preserve"> account, lack the sorts of properties that would be attributed by adverbials of the relevant sorts. By contrast, concrete states, being on a par with </w:t>
      </w:r>
      <w:proofErr w:type="spellStart"/>
      <w:r w:rsidR="004024ED" w:rsidRPr="00A240CD">
        <w:rPr>
          <w:lang w:val="en-US"/>
        </w:rPr>
        <w:t>Davidsonian</w:t>
      </w:r>
      <w:proofErr w:type="spellEnd"/>
      <w:r w:rsidR="004024ED" w:rsidRPr="00A240CD">
        <w:rPr>
          <w:lang w:val="en-US"/>
        </w:rPr>
        <w:t xml:space="preserve"> states</w:t>
      </w:r>
      <w:r w:rsidR="00A37F88">
        <w:rPr>
          <w:lang w:val="en-US"/>
        </w:rPr>
        <w:t>,</w:t>
      </w:r>
      <w:r w:rsidR="004024ED" w:rsidRPr="00A240CD">
        <w:rPr>
          <w:lang w:val="en-US"/>
        </w:rPr>
        <w:t xml:space="preserve"> come with </w:t>
      </w:r>
      <w:r w:rsidR="009F58ED" w:rsidRPr="00A240CD">
        <w:rPr>
          <w:lang w:val="en-US"/>
        </w:rPr>
        <w:t xml:space="preserve">a </w:t>
      </w:r>
      <w:proofErr w:type="spellStart"/>
      <w:r w:rsidR="004024ED" w:rsidRPr="00A240CD">
        <w:rPr>
          <w:lang w:val="en-US"/>
        </w:rPr>
        <w:t>spatio</w:t>
      </w:r>
      <w:proofErr w:type="spellEnd"/>
      <w:r w:rsidR="004024ED" w:rsidRPr="00A240CD">
        <w:rPr>
          <w:lang w:val="en-US"/>
        </w:rPr>
        <w:t xml:space="preserve">-temporal location, </w:t>
      </w:r>
      <w:r w:rsidR="00A37F88">
        <w:rPr>
          <w:lang w:val="en-US"/>
        </w:rPr>
        <w:t xml:space="preserve">a </w:t>
      </w:r>
      <w:r w:rsidR="004024ED" w:rsidRPr="00A240CD">
        <w:rPr>
          <w:lang w:val="en-US"/>
        </w:rPr>
        <w:t xml:space="preserve">concrete manifestation, enter causal relations, </w:t>
      </w:r>
      <w:r w:rsidR="00A37F88">
        <w:rPr>
          <w:lang w:val="en-US"/>
        </w:rPr>
        <w:t xml:space="preserve">and </w:t>
      </w:r>
      <w:r w:rsidR="004024ED" w:rsidRPr="00A240CD">
        <w:rPr>
          <w:lang w:val="en-US"/>
        </w:rPr>
        <w:t>can be objects of perception.</w:t>
      </w:r>
    </w:p>
    <w:p w:rsidR="00A240CD" w:rsidRDefault="00A240CD" w:rsidP="00A240CD">
      <w:pPr>
        <w:spacing w:after="0" w:line="240" w:lineRule="auto"/>
        <w:ind w:left="0" w:firstLine="0"/>
        <w:rPr>
          <w:lang w:val="en-US"/>
        </w:rPr>
      </w:pPr>
    </w:p>
    <w:p w:rsidR="009A76C1" w:rsidRDefault="00A32CB0" w:rsidP="00A240CD">
      <w:pPr>
        <w:spacing w:after="0" w:line="240" w:lineRule="auto"/>
        <w:ind w:left="0" w:firstLine="0"/>
        <w:rPr>
          <w:lang w:val="en-US"/>
        </w:rPr>
      </w:pPr>
      <w:r w:rsidRPr="00A240CD">
        <w:rPr>
          <w:lang w:val="en-US"/>
        </w:rPr>
        <w:t xml:space="preserve">I </w:t>
      </w:r>
      <w:r w:rsidR="00A37F88">
        <w:rPr>
          <w:lang w:val="en-US"/>
        </w:rPr>
        <w:t xml:space="preserve">have </w:t>
      </w:r>
      <w:r w:rsidRPr="00A240CD">
        <w:rPr>
          <w:lang w:val="en-US"/>
        </w:rPr>
        <w:t xml:space="preserve">used the theory-independent </w:t>
      </w:r>
      <w:r w:rsidR="00A37F88">
        <w:rPr>
          <w:lang w:val="en-US"/>
        </w:rPr>
        <w:t xml:space="preserve">terms </w:t>
      </w:r>
      <w:r w:rsidRPr="00A240CD">
        <w:rPr>
          <w:lang w:val="en-US"/>
        </w:rPr>
        <w:t>‘a</w:t>
      </w:r>
      <w:r w:rsidR="000E0051" w:rsidRPr="00A240CD">
        <w:rPr>
          <w:lang w:val="en-US"/>
        </w:rPr>
        <w:t>bstract state</w:t>
      </w:r>
      <w:r w:rsidR="00B31685" w:rsidRPr="00A240CD">
        <w:rPr>
          <w:lang w:val="en-US"/>
        </w:rPr>
        <w:t xml:space="preserve">’ </w:t>
      </w:r>
      <w:r w:rsidR="00A37F88">
        <w:rPr>
          <w:lang w:val="en-US"/>
        </w:rPr>
        <w:t xml:space="preserve">and ‘concrete state’ </w:t>
      </w:r>
      <w:r w:rsidRPr="00A240CD">
        <w:rPr>
          <w:lang w:val="en-US"/>
        </w:rPr>
        <w:t xml:space="preserve">instead of </w:t>
      </w:r>
      <w:proofErr w:type="spellStart"/>
      <w:r w:rsidR="00A37F88">
        <w:rPr>
          <w:lang w:val="en-US"/>
        </w:rPr>
        <w:t>Maienborn’s</w:t>
      </w:r>
      <w:proofErr w:type="spellEnd"/>
      <w:r w:rsidR="00A37F88">
        <w:rPr>
          <w:lang w:val="en-US"/>
        </w:rPr>
        <w:t xml:space="preserve"> (2007) terms </w:t>
      </w:r>
      <w:r w:rsidR="00B31685" w:rsidRPr="00A240CD">
        <w:rPr>
          <w:lang w:val="en-US"/>
        </w:rPr>
        <w:t>‘</w:t>
      </w:r>
      <w:proofErr w:type="spellStart"/>
      <w:r w:rsidRPr="00A240CD">
        <w:rPr>
          <w:lang w:val="en-US"/>
        </w:rPr>
        <w:t>K</w:t>
      </w:r>
      <w:r w:rsidR="000E0051" w:rsidRPr="00A240CD">
        <w:rPr>
          <w:lang w:val="en-US"/>
        </w:rPr>
        <w:t>im</w:t>
      </w:r>
      <w:r w:rsidR="00A37F88">
        <w:rPr>
          <w:lang w:val="en-US"/>
        </w:rPr>
        <w:t>i</w:t>
      </w:r>
      <w:r w:rsidR="000E0051" w:rsidRPr="00A240CD">
        <w:rPr>
          <w:lang w:val="en-US"/>
        </w:rPr>
        <w:t>an</w:t>
      </w:r>
      <w:proofErr w:type="spellEnd"/>
      <w:r w:rsidR="000E0051" w:rsidRPr="00A240CD">
        <w:rPr>
          <w:lang w:val="en-US"/>
        </w:rPr>
        <w:t xml:space="preserve"> state</w:t>
      </w:r>
      <w:r w:rsidR="00B31685" w:rsidRPr="00A240CD">
        <w:rPr>
          <w:lang w:val="en-US"/>
        </w:rPr>
        <w:t>’</w:t>
      </w:r>
      <w:r w:rsidR="00A37F88">
        <w:rPr>
          <w:lang w:val="en-US"/>
        </w:rPr>
        <w:t xml:space="preserve"> and</w:t>
      </w:r>
      <w:r w:rsidRPr="00A240CD">
        <w:rPr>
          <w:lang w:val="en-US"/>
        </w:rPr>
        <w:t xml:space="preserve"> </w:t>
      </w:r>
      <w:r w:rsidR="00B31685" w:rsidRPr="00A240CD">
        <w:rPr>
          <w:lang w:val="en-US"/>
        </w:rPr>
        <w:t>‘</w:t>
      </w:r>
      <w:proofErr w:type="spellStart"/>
      <w:r w:rsidRPr="00A240CD">
        <w:rPr>
          <w:lang w:val="en-US"/>
        </w:rPr>
        <w:t>Davidsonian</w:t>
      </w:r>
      <w:proofErr w:type="spellEnd"/>
      <w:r w:rsidRPr="00A240CD">
        <w:rPr>
          <w:lang w:val="en-US"/>
        </w:rPr>
        <w:t xml:space="preserve"> state</w:t>
      </w:r>
      <w:r w:rsidR="00B31685" w:rsidRPr="00A240CD">
        <w:rPr>
          <w:lang w:val="en-US"/>
        </w:rPr>
        <w:t>’</w:t>
      </w:r>
      <w:r w:rsidRPr="00A240CD">
        <w:rPr>
          <w:lang w:val="en-US"/>
        </w:rPr>
        <w:t>. In fact</w:t>
      </w:r>
      <w:r w:rsidR="00B31685" w:rsidRPr="00A240CD">
        <w:rPr>
          <w:lang w:val="en-US"/>
        </w:rPr>
        <w:t>,</w:t>
      </w:r>
      <w:r w:rsidRPr="00A240CD">
        <w:rPr>
          <w:lang w:val="en-US"/>
        </w:rPr>
        <w:t xml:space="preserve"> the </w:t>
      </w:r>
      <w:proofErr w:type="spellStart"/>
      <w:r w:rsidRPr="00A240CD">
        <w:rPr>
          <w:lang w:val="en-US"/>
        </w:rPr>
        <w:t>Kimian</w:t>
      </w:r>
      <w:proofErr w:type="spellEnd"/>
      <w:r w:rsidRPr="00A240CD">
        <w:rPr>
          <w:lang w:val="en-US"/>
        </w:rPr>
        <w:t xml:space="preserve"> account of </w:t>
      </w:r>
      <w:r w:rsidR="00B31685" w:rsidRPr="00A240CD">
        <w:rPr>
          <w:lang w:val="en-US"/>
        </w:rPr>
        <w:t xml:space="preserve">an </w:t>
      </w:r>
      <w:r w:rsidRPr="00A240CD">
        <w:rPr>
          <w:lang w:val="en-US"/>
        </w:rPr>
        <w:t>abstract state</w:t>
      </w:r>
      <w:r w:rsidR="00B31685" w:rsidRPr="00A240CD">
        <w:rPr>
          <w:lang w:val="en-US"/>
        </w:rPr>
        <w:t xml:space="preserve"> is highly problematic</w:t>
      </w:r>
      <w:r w:rsidR="009A76C1">
        <w:rPr>
          <w:lang w:val="en-US"/>
        </w:rPr>
        <w:t xml:space="preserve">, which means that the notion of an abstract state should not itself be tied to the </w:t>
      </w:r>
      <w:proofErr w:type="spellStart"/>
      <w:r w:rsidR="009A76C1">
        <w:rPr>
          <w:lang w:val="en-US"/>
        </w:rPr>
        <w:t>Kim</w:t>
      </w:r>
      <w:r w:rsidR="00A50843">
        <w:rPr>
          <w:lang w:val="en-US"/>
        </w:rPr>
        <w:t>i</w:t>
      </w:r>
      <w:r w:rsidR="009A76C1">
        <w:rPr>
          <w:lang w:val="en-US"/>
        </w:rPr>
        <w:t>an</w:t>
      </w:r>
      <w:proofErr w:type="spellEnd"/>
      <w:r w:rsidR="009A76C1">
        <w:rPr>
          <w:lang w:val="en-US"/>
        </w:rPr>
        <w:t xml:space="preserve"> theory of it.</w:t>
      </w:r>
    </w:p>
    <w:p w:rsidR="009A76C1" w:rsidRDefault="009A76C1" w:rsidP="00A240CD">
      <w:pPr>
        <w:spacing w:after="0" w:line="240" w:lineRule="auto"/>
        <w:ind w:left="0" w:firstLine="0"/>
        <w:rPr>
          <w:lang w:val="en-US"/>
        </w:rPr>
      </w:pPr>
    </w:p>
    <w:p w:rsidR="00886DA2" w:rsidRPr="00A240CD" w:rsidRDefault="00A240CD" w:rsidP="00A240CD">
      <w:pPr>
        <w:spacing w:after="0" w:line="240" w:lineRule="auto"/>
        <w:ind w:left="0" w:firstLine="0"/>
        <w:rPr>
          <w:lang w:val="en-US"/>
        </w:rPr>
      </w:pPr>
      <w:r>
        <w:rPr>
          <w:lang w:val="en-US"/>
        </w:rPr>
        <w:t>One</w:t>
      </w:r>
      <w:r w:rsidR="000E0051" w:rsidRPr="00A240CD">
        <w:rPr>
          <w:lang w:val="en-US"/>
        </w:rPr>
        <w:t xml:space="preserve"> problem with the </w:t>
      </w:r>
      <w:proofErr w:type="spellStart"/>
      <w:r w:rsidR="000E0051" w:rsidRPr="00A240CD">
        <w:rPr>
          <w:lang w:val="en-US"/>
        </w:rPr>
        <w:t>Kim</w:t>
      </w:r>
      <w:r w:rsidR="0048118D" w:rsidRPr="00A240CD">
        <w:rPr>
          <w:lang w:val="en-US"/>
        </w:rPr>
        <w:t>i</w:t>
      </w:r>
      <w:r w:rsidR="000E0051" w:rsidRPr="00A240CD">
        <w:rPr>
          <w:lang w:val="en-US"/>
        </w:rPr>
        <w:t>an</w:t>
      </w:r>
      <w:proofErr w:type="spellEnd"/>
      <w:r w:rsidR="000E0051" w:rsidRPr="00A240CD">
        <w:rPr>
          <w:lang w:val="en-US"/>
        </w:rPr>
        <w:t xml:space="preserve"> definition of an abstract state </w:t>
      </w:r>
      <w:r w:rsidRPr="00A240CD">
        <w:rPr>
          <w:lang w:val="en-US"/>
        </w:rPr>
        <w:t xml:space="preserve">is that it </w:t>
      </w:r>
      <w:proofErr w:type="spellStart"/>
      <w:r w:rsidRPr="00A240CD">
        <w:rPr>
          <w:lang w:val="en-US"/>
        </w:rPr>
        <w:t>o</w:t>
      </w:r>
      <w:r w:rsidR="000E0051" w:rsidRPr="00A240CD">
        <w:rPr>
          <w:lang w:val="en-US"/>
        </w:rPr>
        <w:t>vergenerates</w:t>
      </w:r>
      <w:proofErr w:type="spellEnd"/>
      <w:r w:rsidR="00886DA2" w:rsidRPr="00A240CD">
        <w:rPr>
          <w:lang w:val="en-US"/>
        </w:rPr>
        <w:t xml:space="preserve">: </w:t>
      </w:r>
      <w:r w:rsidR="000E0051" w:rsidRPr="00A240CD">
        <w:rPr>
          <w:lang w:val="en-US"/>
        </w:rPr>
        <w:t xml:space="preserve"> </w:t>
      </w:r>
      <w:r w:rsidR="006E40A4">
        <w:rPr>
          <w:lang w:val="en-US"/>
        </w:rPr>
        <w:t>the property</w:t>
      </w:r>
      <w:r w:rsidR="006E40A4" w:rsidRPr="008F505B">
        <w:rPr>
          <w:i/>
          <w:iCs/>
          <w:lang w:val="en-US"/>
        </w:rPr>
        <w:t xml:space="preserve"> </w:t>
      </w:r>
      <w:r w:rsidR="000E0051" w:rsidRPr="008F505B">
        <w:rPr>
          <w:i/>
          <w:iCs/>
          <w:lang w:val="en-US"/>
        </w:rPr>
        <w:t>P</w:t>
      </w:r>
      <w:r w:rsidR="000E0051" w:rsidRPr="00A240CD">
        <w:rPr>
          <w:lang w:val="en-US"/>
        </w:rPr>
        <w:t xml:space="preserve"> </w:t>
      </w:r>
      <w:r w:rsidR="006E40A4">
        <w:rPr>
          <w:lang w:val="en-US"/>
        </w:rPr>
        <w:t>in (</w:t>
      </w:r>
      <w:r w:rsidR="00A50843">
        <w:rPr>
          <w:lang w:val="en-US"/>
        </w:rPr>
        <w:t>5</w:t>
      </w:r>
      <w:r w:rsidR="006E40A4">
        <w:rPr>
          <w:lang w:val="en-US"/>
        </w:rPr>
        <w:t xml:space="preserve">) </w:t>
      </w:r>
      <w:r w:rsidR="00886DA2" w:rsidRPr="00A240CD">
        <w:rPr>
          <w:lang w:val="en-US"/>
        </w:rPr>
        <w:t>could be</w:t>
      </w:r>
      <w:r w:rsidR="000E0051" w:rsidRPr="00A240CD">
        <w:rPr>
          <w:lang w:val="en-US"/>
        </w:rPr>
        <w:t xml:space="preserve"> the content of an </w:t>
      </w:r>
      <w:proofErr w:type="spellStart"/>
      <w:r w:rsidR="000E0051" w:rsidRPr="00A240CD">
        <w:rPr>
          <w:lang w:val="en-US"/>
        </w:rPr>
        <w:t>eventive</w:t>
      </w:r>
      <w:proofErr w:type="spellEnd"/>
      <w:r w:rsidR="000E0051" w:rsidRPr="00A240CD">
        <w:rPr>
          <w:lang w:val="en-US"/>
        </w:rPr>
        <w:t xml:space="preserve"> predicate</w:t>
      </w:r>
      <w:r w:rsidR="009A76C1">
        <w:rPr>
          <w:lang w:val="en-US"/>
        </w:rPr>
        <w:t>,</w:t>
      </w:r>
      <w:r w:rsidRPr="00A240CD">
        <w:rPr>
          <w:lang w:val="en-US"/>
        </w:rPr>
        <w:t xml:space="preserve"> for example</w:t>
      </w:r>
      <w:r w:rsidR="006E40A4">
        <w:rPr>
          <w:lang w:val="en-US"/>
        </w:rPr>
        <w:t xml:space="preserve">, which would predict that </w:t>
      </w:r>
      <w:proofErr w:type="spellStart"/>
      <w:r w:rsidR="006E40A4">
        <w:rPr>
          <w:lang w:val="en-US"/>
        </w:rPr>
        <w:t>eventive</w:t>
      </w:r>
      <w:proofErr w:type="spellEnd"/>
      <w:r w:rsidR="006E40A4">
        <w:rPr>
          <w:lang w:val="en-US"/>
        </w:rPr>
        <w:t xml:space="preserve"> predicates could </w:t>
      </w:r>
      <w:r w:rsidR="00886DA2" w:rsidRPr="00A240CD">
        <w:rPr>
          <w:lang w:val="en-US"/>
        </w:rPr>
        <w:t>describe abstract states</w:t>
      </w:r>
      <w:r w:rsidR="0048118D" w:rsidRPr="00A240CD">
        <w:rPr>
          <w:lang w:val="en-US"/>
        </w:rPr>
        <w:t xml:space="preserve"> and</w:t>
      </w:r>
      <w:r>
        <w:rPr>
          <w:lang w:val="en-US"/>
        </w:rPr>
        <w:t xml:space="preserve"> </w:t>
      </w:r>
      <w:r w:rsidR="0048118D" w:rsidRPr="00A240CD">
        <w:rPr>
          <w:lang w:val="en-US"/>
        </w:rPr>
        <w:t>th</w:t>
      </w:r>
      <w:r w:rsidR="009F58ED" w:rsidRPr="00A240CD">
        <w:rPr>
          <w:lang w:val="en-US"/>
        </w:rPr>
        <w:t>u</w:t>
      </w:r>
      <w:r w:rsidR="0048118D" w:rsidRPr="00A240CD">
        <w:rPr>
          <w:lang w:val="en-US"/>
        </w:rPr>
        <w:t>s resist the relevant types of adverbials</w:t>
      </w:r>
      <w:r w:rsidR="006E40A4">
        <w:rPr>
          <w:lang w:val="en-US"/>
        </w:rPr>
        <w:t xml:space="preserve">. But </w:t>
      </w:r>
      <w:r w:rsidR="009A76C1">
        <w:rPr>
          <w:lang w:val="en-US"/>
        </w:rPr>
        <w:t xml:space="preserve">this </w:t>
      </w:r>
      <w:r w:rsidR="006E40A4">
        <w:rPr>
          <w:lang w:val="en-US"/>
        </w:rPr>
        <w:t>is of course not the case.</w:t>
      </w:r>
    </w:p>
    <w:p w:rsidR="00A240CD" w:rsidRDefault="00A240CD" w:rsidP="00A240CD">
      <w:pPr>
        <w:spacing w:after="0" w:line="240" w:lineRule="auto"/>
        <w:ind w:left="11" w:hanging="11"/>
        <w:rPr>
          <w:u w:val="single"/>
          <w:lang w:val="en-US"/>
        </w:rPr>
      </w:pPr>
    </w:p>
    <w:p w:rsidR="00691D1C" w:rsidRPr="00A95747" w:rsidRDefault="00A240CD" w:rsidP="00D619AD">
      <w:pPr>
        <w:spacing w:after="0" w:line="240" w:lineRule="auto"/>
        <w:ind w:left="0" w:firstLine="0"/>
        <w:rPr>
          <w:lang w:val="en-US"/>
        </w:rPr>
      </w:pPr>
      <w:r w:rsidRPr="00D619AD">
        <w:rPr>
          <w:lang w:val="en-US"/>
        </w:rPr>
        <w:t xml:space="preserve">The second problem for the </w:t>
      </w:r>
      <w:proofErr w:type="spellStart"/>
      <w:r w:rsidR="0048118D" w:rsidRPr="00D619AD">
        <w:rPr>
          <w:lang w:val="en-US"/>
        </w:rPr>
        <w:t>Kimian</w:t>
      </w:r>
      <w:proofErr w:type="spellEnd"/>
      <w:r w:rsidR="0048118D" w:rsidRPr="00D619AD">
        <w:rPr>
          <w:lang w:val="en-US"/>
        </w:rPr>
        <w:t xml:space="preserve"> </w:t>
      </w:r>
      <w:r w:rsidR="00886DA2" w:rsidRPr="00D619AD">
        <w:rPr>
          <w:lang w:val="en-US"/>
        </w:rPr>
        <w:t>account</w:t>
      </w:r>
      <w:r w:rsidR="0048118D" w:rsidRPr="00D619AD">
        <w:rPr>
          <w:lang w:val="en-US"/>
        </w:rPr>
        <w:t xml:space="preserve"> </w:t>
      </w:r>
      <w:r w:rsidRPr="00D619AD">
        <w:rPr>
          <w:lang w:val="en-US"/>
        </w:rPr>
        <w:t xml:space="preserve">concerns its integration into </w:t>
      </w:r>
      <w:proofErr w:type="spellStart"/>
      <w:r w:rsidRPr="00D619AD">
        <w:rPr>
          <w:lang w:val="en-US"/>
        </w:rPr>
        <w:t>Davidsonian</w:t>
      </w:r>
      <w:proofErr w:type="spellEnd"/>
      <w:r w:rsidRPr="00D619AD">
        <w:rPr>
          <w:lang w:val="en-US"/>
        </w:rPr>
        <w:t xml:space="preserve"> event semantics. </w:t>
      </w:r>
      <w:r w:rsidR="00B176B6" w:rsidRPr="00D619AD">
        <w:rPr>
          <w:lang w:val="en-US"/>
        </w:rPr>
        <w:t xml:space="preserve">The </w:t>
      </w:r>
      <w:proofErr w:type="spellStart"/>
      <w:r w:rsidR="0048118D" w:rsidRPr="00D619AD">
        <w:rPr>
          <w:lang w:val="en-US"/>
        </w:rPr>
        <w:t>Kim</w:t>
      </w:r>
      <w:r w:rsidR="0080061B" w:rsidRPr="00D619AD">
        <w:rPr>
          <w:lang w:val="en-US"/>
        </w:rPr>
        <w:t>i</w:t>
      </w:r>
      <w:r w:rsidR="0048118D" w:rsidRPr="00D619AD">
        <w:rPr>
          <w:lang w:val="en-US"/>
        </w:rPr>
        <w:t>an</w:t>
      </w:r>
      <w:proofErr w:type="spellEnd"/>
      <w:r w:rsidR="0048118D" w:rsidRPr="00D619AD">
        <w:rPr>
          <w:lang w:val="en-US"/>
        </w:rPr>
        <w:t xml:space="preserve"> account requires t</w:t>
      </w:r>
      <w:r w:rsidR="00691D1C" w:rsidRPr="00D619AD">
        <w:rPr>
          <w:lang w:val="en-US"/>
        </w:rPr>
        <w:t xml:space="preserve">wo meanings of </w:t>
      </w:r>
      <w:r w:rsidR="0048118D" w:rsidRPr="00D619AD">
        <w:rPr>
          <w:lang w:val="en-US"/>
        </w:rPr>
        <w:t xml:space="preserve">abstract state </w:t>
      </w:r>
      <w:r w:rsidR="00691D1C" w:rsidRPr="00D619AD">
        <w:rPr>
          <w:lang w:val="en-US"/>
        </w:rPr>
        <w:t>verbs</w:t>
      </w:r>
      <w:r w:rsidR="004734D7" w:rsidRPr="00D619AD">
        <w:rPr>
          <w:lang w:val="en-US"/>
        </w:rPr>
        <w:t>. For a transit</w:t>
      </w:r>
      <w:r w:rsidR="00D619AD">
        <w:rPr>
          <w:lang w:val="en-US"/>
        </w:rPr>
        <w:t>i</w:t>
      </w:r>
      <w:r w:rsidR="004734D7" w:rsidRPr="00D619AD">
        <w:rPr>
          <w:lang w:val="en-US"/>
        </w:rPr>
        <w:t>ve</w:t>
      </w:r>
      <w:r w:rsidR="004734D7">
        <w:rPr>
          <w:lang w:val="en-US"/>
        </w:rPr>
        <w:t xml:space="preserve"> verb, the</w:t>
      </w:r>
      <w:r w:rsidR="00B176B6">
        <w:rPr>
          <w:lang w:val="en-US"/>
        </w:rPr>
        <w:t xml:space="preserve"> u</w:t>
      </w:r>
      <w:r w:rsidR="00691D1C" w:rsidRPr="00A95747">
        <w:rPr>
          <w:lang w:val="en-US"/>
        </w:rPr>
        <w:t>nderived</w:t>
      </w:r>
      <w:r w:rsidR="00886DA2">
        <w:rPr>
          <w:lang w:val="en-US"/>
        </w:rPr>
        <w:t xml:space="preserve"> meaning</w:t>
      </w:r>
      <w:r w:rsidR="004734D7">
        <w:rPr>
          <w:lang w:val="en-US"/>
        </w:rPr>
        <w:t xml:space="preserve"> would be a two-place relation without</w:t>
      </w:r>
      <w:r w:rsidR="00691D1C" w:rsidRPr="00A95747">
        <w:rPr>
          <w:lang w:val="en-US"/>
        </w:rPr>
        <w:t xml:space="preserve"> </w:t>
      </w:r>
      <w:proofErr w:type="spellStart"/>
      <w:r w:rsidR="00691D1C" w:rsidRPr="00A95747">
        <w:rPr>
          <w:lang w:val="en-US"/>
        </w:rPr>
        <w:t>Davidsonian</w:t>
      </w:r>
      <w:proofErr w:type="spellEnd"/>
      <w:r w:rsidR="00691D1C" w:rsidRPr="00A95747">
        <w:rPr>
          <w:lang w:val="en-US"/>
        </w:rPr>
        <w:t xml:space="preserve"> argument</w:t>
      </w:r>
      <w:r w:rsidR="004734D7">
        <w:rPr>
          <w:lang w:val="en-US"/>
        </w:rPr>
        <w:t>.</w:t>
      </w:r>
    </w:p>
    <w:p w:rsidR="0097561B" w:rsidRDefault="004734D7" w:rsidP="00D619AD">
      <w:pPr>
        <w:spacing w:after="0" w:line="240" w:lineRule="auto"/>
        <w:ind w:left="11" w:hanging="11"/>
        <w:rPr>
          <w:lang w:val="en-US"/>
        </w:rPr>
      </w:pPr>
      <w:r>
        <w:rPr>
          <w:lang w:val="en-US"/>
        </w:rPr>
        <w:lastRenderedPageBreak/>
        <w:t>The d</w:t>
      </w:r>
      <w:r w:rsidR="00691D1C" w:rsidRPr="00A95747">
        <w:rPr>
          <w:lang w:val="en-US"/>
        </w:rPr>
        <w:t>erived</w:t>
      </w:r>
      <w:r w:rsidR="00886DA2">
        <w:rPr>
          <w:lang w:val="en-US"/>
        </w:rPr>
        <w:t xml:space="preserve"> meaning</w:t>
      </w:r>
      <w:r w:rsidR="00D619AD">
        <w:rPr>
          <w:lang w:val="en-US"/>
        </w:rPr>
        <w:t xml:space="preserve"> will have</w:t>
      </w:r>
      <w:r w:rsidR="00886DA2">
        <w:rPr>
          <w:lang w:val="en-US"/>
        </w:rPr>
        <w:t xml:space="preserve"> </w:t>
      </w:r>
      <w:r w:rsidR="009A76C1">
        <w:rPr>
          <w:lang w:val="en-US"/>
        </w:rPr>
        <w:t xml:space="preserve">a </w:t>
      </w:r>
      <w:r w:rsidR="0097561B" w:rsidRPr="00A95747">
        <w:rPr>
          <w:lang w:val="en-US"/>
        </w:rPr>
        <w:t xml:space="preserve">state </w:t>
      </w:r>
      <w:r w:rsidR="00691D1C" w:rsidRPr="00A95747">
        <w:rPr>
          <w:lang w:val="en-US"/>
        </w:rPr>
        <w:t xml:space="preserve">argument </w:t>
      </w:r>
      <w:r w:rsidR="00886DA2">
        <w:rPr>
          <w:lang w:val="en-US"/>
        </w:rPr>
        <w:t xml:space="preserve">introduced </w:t>
      </w:r>
      <w:r w:rsidR="0097561B" w:rsidRPr="00A95747">
        <w:rPr>
          <w:lang w:val="en-US"/>
        </w:rPr>
        <w:t>on the basis of the relation expressed by the underived verb</w:t>
      </w:r>
      <w:r w:rsidR="0048118D">
        <w:rPr>
          <w:lang w:val="en-US"/>
        </w:rPr>
        <w:t>.</w:t>
      </w:r>
      <w:r w:rsidR="0098704F">
        <w:rPr>
          <w:lang w:val="en-US"/>
        </w:rPr>
        <w:t xml:space="preserve"> </w:t>
      </w:r>
      <w:r w:rsidR="00D619AD">
        <w:rPr>
          <w:lang w:val="en-US"/>
        </w:rPr>
        <w:t>Thus</w:t>
      </w:r>
      <w:r w:rsidR="00AD7DE5">
        <w:rPr>
          <w:lang w:val="en-US"/>
        </w:rPr>
        <w:t>,</w:t>
      </w:r>
      <w:r w:rsidR="00D619AD">
        <w:rPr>
          <w:lang w:val="en-US"/>
        </w:rPr>
        <w:t xml:space="preserve"> we have</w:t>
      </w:r>
      <w:r w:rsidR="00AD7DE5">
        <w:rPr>
          <w:lang w:val="en-US"/>
        </w:rPr>
        <w:t>:</w:t>
      </w:r>
    </w:p>
    <w:p w:rsidR="00A240CD" w:rsidRPr="00A95747" w:rsidRDefault="00A240CD" w:rsidP="00D619AD">
      <w:pPr>
        <w:spacing w:after="0" w:line="240" w:lineRule="auto"/>
        <w:ind w:left="11" w:hanging="11"/>
        <w:rPr>
          <w:lang w:val="en-US"/>
        </w:rPr>
      </w:pPr>
    </w:p>
    <w:p w:rsidR="0097561B" w:rsidRDefault="0097561B" w:rsidP="00D619AD">
      <w:pPr>
        <w:spacing w:after="0" w:line="240" w:lineRule="auto"/>
        <w:rPr>
          <w:lang w:val="en-US"/>
        </w:rPr>
      </w:pPr>
      <w:r w:rsidRPr="00A95747">
        <w:rPr>
          <w:lang w:val="en-US"/>
        </w:rPr>
        <w:t>(</w:t>
      </w:r>
      <w:r w:rsidR="00EE5650">
        <w:rPr>
          <w:lang w:val="en-US"/>
        </w:rPr>
        <w:t>7</w:t>
      </w:r>
      <w:r w:rsidRPr="00A95747">
        <w:rPr>
          <w:lang w:val="en-US"/>
        </w:rPr>
        <w:t>)</w:t>
      </w:r>
      <w:r w:rsidR="00A50843">
        <w:rPr>
          <w:lang w:val="en-US"/>
        </w:rPr>
        <w:t xml:space="preserve">    </w:t>
      </w:r>
      <w:r w:rsidR="00886DA2">
        <w:rPr>
          <w:lang w:val="en-US"/>
        </w:rPr>
        <w:t xml:space="preserve">a. </w:t>
      </w:r>
      <w:proofErr w:type="gramStart"/>
      <w:r w:rsidR="00886DA2" w:rsidRPr="0048118D">
        <w:rPr>
          <w:i/>
          <w:iCs/>
          <w:lang w:val="en-US"/>
        </w:rPr>
        <w:t>own</w:t>
      </w:r>
      <w:r w:rsidR="00886DA2">
        <w:rPr>
          <w:lang w:val="en-US"/>
        </w:rPr>
        <w:t>(</w:t>
      </w:r>
      <w:proofErr w:type="gramEnd"/>
      <w:r w:rsidR="00886DA2">
        <w:rPr>
          <w:lang w:val="en-US"/>
        </w:rPr>
        <w:t>John, the house)</w:t>
      </w:r>
    </w:p>
    <w:p w:rsidR="006E5E8E" w:rsidRDefault="000148DA" w:rsidP="00D619AD">
      <w:pPr>
        <w:spacing w:after="0" w:line="240" w:lineRule="auto"/>
        <w:rPr>
          <w:lang w:val="en-US"/>
        </w:rPr>
      </w:pPr>
      <w:r>
        <w:rPr>
          <w:lang w:val="en-US"/>
        </w:rPr>
        <w:t xml:space="preserve">  </w:t>
      </w:r>
      <w:r w:rsidR="00886DA2">
        <w:rPr>
          <w:lang w:val="en-US"/>
        </w:rPr>
        <w:t xml:space="preserve">   </w:t>
      </w:r>
      <w:r w:rsidR="00A50843">
        <w:rPr>
          <w:lang w:val="en-US"/>
        </w:rPr>
        <w:t xml:space="preserve">   </w:t>
      </w:r>
      <w:r w:rsidR="00886DA2">
        <w:rPr>
          <w:lang w:val="en-US"/>
        </w:rPr>
        <w:t xml:space="preserve">b. </w:t>
      </w:r>
      <w:r w:rsidR="00886DA2" w:rsidRPr="0048118D">
        <w:rPr>
          <w:i/>
          <w:iCs/>
          <w:lang w:val="en-US"/>
        </w:rPr>
        <w:t>own</w:t>
      </w:r>
      <w:proofErr w:type="gramStart"/>
      <w:r w:rsidR="00886DA2" w:rsidRPr="0048118D">
        <w:rPr>
          <w:i/>
          <w:iCs/>
          <w:lang w:val="en-US"/>
        </w:rPr>
        <w:t>’</w:t>
      </w:r>
      <w:r w:rsidR="00886DA2">
        <w:rPr>
          <w:lang w:val="en-US"/>
        </w:rPr>
        <w:t>(</w:t>
      </w:r>
      <w:proofErr w:type="gramEnd"/>
      <w:r w:rsidR="0048118D">
        <w:rPr>
          <w:lang w:val="en-US"/>
        </w:rPr>
        <w:t>s</w:t>
      </w:r>
      <w:r w:rsidR="00886DA2">
        <w:rPr>
          <w:lang w:val="en-US"/>
        </w:rPr>
        <w:t>(</w:t>
      </w:r>
      <w:r w:rsidR="00DE0C2F">
        <w:rPr>
          <w:lang w:val="en-US"/>
        </w:rPr>
        <w:sym w:font="Symbol" w:char="F05B"/>
      </w:r>
      <w:r w:rsidR="00DE0C2F" w:rsidRPr="00DE0C2F">
        <w:rPr>
          <w:i/>
          <w:iCs/>
          <w:lang w:val="en-US"/>
        </w:rPr>
        <w:t>own</w:t>
      </w:r>
      <w:r w:rsidR="00DE0C2F">
        <w:rPr>
          <w:lang w:val="en-US"/>
        </w:rPr>
        <w:sym w:font="Symbol" w:char="F05D"/>
      </w:r>
      <w:r w:rsidR="00886DA2">
        <w:rPr>
          <w:lang w:val="en-US"/>
        </w:rPr>
        <w:t>, John, the house)</w:t>
      </w:r>
      <w:r w:rsidR="006E5E8E">
        <w:rPr>
          <w:lang w:val="en-US"/>
        </w:rPr>
        <w:t xml:space="preserve">, John, the house) </w:t>
      </w:r>
      <w:proofErr w:type="spellStart"/>
      <w:r w:rsidR="006E5E8E">
        <w:rPr>
          <w:lang w:val="en-US"/>
        </w:rPr>
        <w:t>iff</w:t>
      </w:r>
      <w:proofErr w:type="spellEnd"/>
      <w:r w:rsidR="006E5E8E">
        <w:rPr>
          <w:lang w:val="en-US"/>
        </w:rPr>
        <w:t xml:space="preserve"> </w:t>
      </w:r>
      <w:r w:rsidR="006E5E8E" w:rsidRPr="0048118D">
        <w:rPr>
          <w:i/>
          <w:iCs/>
          <w:lang w:val="en-US"/>
        </w:rPr>
        <w:t>own</w:t>
      </w:r>
      <w:r w:rsidR="006E5E8E">
        <w:rPr>
          <w:lang w:val="en-US"/>
        </w:rPr>
        <w:t>(John, the house)</w:t>
      </w:r>
      <w:r w:rsidR="009F58ED">
        <w:rPr>
          <w:lang w:val="en-US"/>
        </w:rPr>
        <w:t>.</w:t>
      </w:r>
    </w:p>
    <w:p w:rsidR="0097561B" w:rsidRDefault="0097561B" w:rsidP="00D619AD">
      <w:pPr>
        <w:spacing w:after="0" w:line="240" w:lineRule="auto"/>
        <w:ind w:left="0" w:firstLine="0"/>
        <w:rPr>
          <w:lang w:val="en-US"/>
        </w:rPr>
      </w:pPr>
    </w:p>
    <w:p w:rsidR="00903425" w:rsidRDefault="00BC5124" w:rsidP="00BC5124">
      <w:pPr>
        <w:spacing w:after="0" w:line="240" w:lineRule="auto"/>
        <w:ind w:left="0" w:firstLine="0"/>
        <w:rPr>
          <w:lang w:val="en-US"/>
        </w:rPr>
      </w:pPr>
      <w:r>
        <w:rPr>
          <w:lang w:val="en-US"/>
        </w:rPr>
        <w:t>This is in fact t</w:t>
      </w:r>
      <w:r w:rsidR="00E227AA">
        <w:rPr>
          <w:lang w:val="en-US"/>
        </w:rPr>
        <w:t>h</w:t>
      </w:r>
      <w:r>
        <w:rPr>
          <w:lang w:val="en-US"/>
        </w:rPr>
        <w:t xml:space="preserve">e kind of analysis </w:t>
      </w:r>
      <w:proofErr w:type="spellStart"/>
      <w:r>
        <w:rPr>
          <w:lang w:val="en-US"/>
        </w:rPr>
        <w:t>Maienborn</w:t>
      </w:r>
      <w:proofErr w:type="spellEnd"/>
      <w:r>
        <w:rPr>
          <w:lang w:val="en-US"/>
        </w:rPr>
        <w:t xml:space="preserve"> (2017) suggests. </w:t>
      </w:r>
      <w:r w:rsidR="00892CD1">
        <w:rPr>
          <w:lang w:val="en-US"/>
        </w:rPr>
        <w:t>One</w:t>
      </w:r>
      <w:r w:rsidR="001F1532">
        <w:rPr>
          <w:lang w:val="en-US"/>
        </w:rPr>
        <w:t xml:space="preserve"> problem with that suggestion is of course the need to distinguish two homophonous versions for any abstract state verb. Can both versions be used or only the second version, and then what is the status of the first version</w:t>
      </w:r>
      <w:r w:rsidR="001C0412">
        <w:rPr>
          <w:lang w:val="en-US"/>
        </w:rPr>
        <w:t xml:space="preserve"> in the first place?</w:t>
      </w:r>
    </w:p>
    <w:p w:rsidR="00903425" w:rsidRDefault="00903425" w:rsidP="00BC5124">
      <w:pPr>
        <w:spacing w:after="0" w:line="240" w:lineRule="auto"/>
        <w:ind w:left="0" w:firstLine="0"/>
        <w:rPr>
          <w:lang w:val="en-US"/>
        </w:rPr>
      </w:pPr>
    </w:p>
    <w:p w:rsidR="0097561B" w:rsidRPr="00A95747" w:rsidRDefault="009A76C1" w:rsidP="00BC5124">
      <w:pPr>
        <w:spacing w:after="0" w:line="240" w:lineRule="auto"/>
        <w:ind w:left="0" w:firstLine="0"/>
        <w:rPr>
          <w:lang w:val="en-US"/>
        </w:rPr>
      </w:pPr>
      <w:r>
        <w:rPr>
          <w:lang w:val="en-US"/>
        </w:rPr>
        <w:t xml:space="preserve">A </w:t>
      </w:r>
      <w:r w:rsidR="0097561B" w:rsidRPr="00D619AD">
        <w:rPr>
          <w:lang w:val="en-US"/>
        </w:rPr>
        <w:t>Neo-</w:t>
      </w:r>
      <w:proofErr w:type="spellStart"/>
      <w:r w:rsidR="0097561B" w:rsidRPr="00D619AD">
        <w:rPr>
          <w:lang w:val="en-US"/>
        </w:rPr>
        <w:t>Davidsonian</w:t>
      </w:r>
      <w:proofErr w:type="spellEnd"/>
      <w:r w:rsidR="0097561B" w:rsidRPr="00D619AD">
        <w:rPr>
          <w:lang w:val="en-US"/>
        </w:rPr>
        <w:t xml:space="preserve"> </w:t>
      </w:r>
      <w:r w:rsidR="0080061B" w:rsidRPr="00D619AD">
        <w:rPr>
          <w:lang w:val="en-US"/>
        </w:rPr>
        <w:t xml:space="preserve">event semantics with abstract states on a </w:t>
      </w:r>
      <w:proofErr w:type="spellStart"/>
      <w:r w:rsidR="0080061B" w:rsidRPr="00D619AD">
        <w:rPr>
          <w:lang w:val="en-US"/>
        </w:rPr>
        <w:t>Kimian</w:t>
      </w:r>
      <w:proofErr w:type="spellEnd"/>
      <w:r w:rsidR="0080061B" w:rsidRPr="00D619AD">
        <w:rPr>
          <w:lang w:val="en-US"/>
        </w:rPr>
        <w:t xml:space="preserve"> account</w:t>
      </w:r>
      <w:r w:rsidR="00DE0C2F" w:rsidRPr="00D619AD">
        <w:rPr>
          <w:lang w:val="en-US"/>
        </w:rPr>
        <w:t xml:space="preserve"> is </w:t>
      </w:r>
      <w:r w:rsidR="00D619AD">
        <w:rPr>
          <w:lang w:val="en-US"/>
        </w:rPr>
        <w:t xml:space="preserve">not even possible. If </w:t>
      </w:r>
      <w:r w:rsidR="00D619AD" w:rsidRPr="00E227AA">
        <w:rPr>
          <w:i/>
          <w:iCs/>
          <w:lang w:val="en-US"/>
        </w:rPr>
        <w:t xml:space="preserve">own </w:t>
      </w:r>
      <w:r w:rsidR="00D619AD">
        <w:rPr>
          <w:lang w:val="en-US"/>
        </w:rPr>
        <w:t xml:space="preserve">were to be a </w:t>
      </w:r>
      <w:r w:rsidR="001C0412">
        <w:rPr>
          <w:lang w:val="en-US"/>
        </w:rPr>
        <w:t xml:space="preserve">one-place </w:t>
      </w:r>
      <w:r w:rsidR="00D619AD">
        <w:rPr>
          <w:lang w:val="en-US"/>
        </w:rPr>
        <w:t xml:space="preserve">predicate </w:t>
      </w:r>
      <w:r w:rsidR="00E227AA">
        <w:rPr>
          <w:lang w:val="en-US"/>
        </w:rPr>
        <w:t xml:space="preserve">applicable to an </w:t>
      </w:r>
      <w:r w:rsidR="00D619AD">
        <w:rPr>
          <w:lang w:val="en-US"/>
        </w:rPr>
        <w:t>abstract state</w:t>
      </w:r>
      <w:r w:rsidR="001C0412">
        <w:rPr>
          <w:lang w:val="en-US"/>
        </w:rPr>
        <w:t xml:space="preserve"> </w:t>
      </w:r>
      <w:r w:rsidR="00D619AD" w:rsidRPr="00E227AA">
        <w:rPr>
          <w:i/>
          <w:iCs/>
          <w:lang w:val="en-US"/>
        </w:rPr>
        <w:t>e</w:t>
      </w:r>
      <w:r w:rsidR="00D619AD">
        <w:rPr>
          <w:lang w:val="en-US"/>
        </w:rPr>
        <w:t xml:space="preserve">, </w:t>
      </w:r>
      <w:r w:rsidR="001C0412">
        <w:rPr>
          <w:lang w:val="en-US"/>
        </w:rPr>
        <w:t xml:space="preserve">i.e., own(e), </w:t>
      </w:r>
      <w:r w:rsidR="00D619AD">
        <w:rPr>
          <w:lang w:val="en-US"/>
        </w:rPr>
        <w:t>then</w:t>
      </w:r>
      <w:r w:rsidR="00BD2DDD">
        <w:rPr>
          <w:lang w:val="en-US"/>
        </w:rPr>
        <w:t xml:space="preserve"> </w:t>
      </w:r>
      <w:proofErr w:type="spellStart"/>
      <w:r w:rsidR="00BD2DDD" w:rsidRPr="00903425">
        <w:rPr>
          <w:i/>
          <w:iCs/>
          <w:lang w:val="en-US"/>
        </w:rPr>
        <w:t>e</w:t>
      </w:r>
      <w:proofErr w:type="spellEnd"/>
      <w:r w:rsidR="00BD2DDD">
        <w:rPr>
          <w:lang w:val="en-US"/>
        </w:rPr>
        <w:t xml:space="preserve"> </w:t>
      </w:r>
      <w:r w:rsidR="009F58ED">
        <w:rPr>
          <w:lang w:val="en-US"/>
        </w:rPr>
        <w:t xml:space="preserve">would </w:t>
      </w:r>
      <w:r w:rsidR="00BC5124">
        <w:rPr>
          <w:lang w:val="en-US"/>
        </w:rPr>
        <w:t xml:space="preserve">itself </w:t>
      </w:r>
      <w:r w:rsidR="009F58ED">
        <w:rPr>
          <w:lang w:val="en-US"/>
        </w:rPr>
        <w:t>have</w:t>
      </w:r>
      <w:r w:rsidR="00BD2DDD">
        <w:rPr>
          <w:lang w:val="en-US"/>
        </w:rPr>
        <w:t xml:space="preserve"> to be defined in terms of a</w:t>
      </w:r>
      <w:r w:rsidR="001C0412">
        <w:rPr>
          <w:lang w:val="en-US"/>
        </w:rPr>
        <w:t xml:space="preserve"> two-place</w:t>
      </w:r>
      <w:r w:rsidR="00BD2DDD">
        <w:rPr>
          <w:lang w:val="en-US"/>
        </w:rPr>
        <w:t xml:space="preserve"> relation expressed by</w:t>
      </w:r>
      <w:r w:rsidR="00BD2DDD" w:rsidRPr="00BD2DDD">
        <w:rPr>
          <w:i/>
          <w:iCs/>
          <w:lang w:val="en-US"/>
        </w:rPr>
        <w:t xml:space="preserve"> own</w:t>
      </w:r>
      <w:r w:rsidR="00BC5124">
        <w:rPr>
          <w:lang w:val="en-US"/>
        </w:rPr>
        <w:t>, but there is no such relation</w:t>
      </w:r>
      <w:r w:rsidR="001C0412">
        <w:rPr>
          <w:lang w:val="en-US"/>
        </w:rPr>
        <w:t>, since all verbs are now one-place predicates of events.</w:t>
      </w:r>
    </w:p>
    <w:p w:rsidR="00902AA1" w:rsidRPr="00A95747" w:rsidRDefault="00902AA1" w:rsidP="00D619AD">
      <w:pPr>
        <w:spacing w:after="0" w:line="240" w:lineRule="auto"/>
        <w:rPr>
          <w:lang w:val="en-US"/>
        </w:rPr>
      </w:pPr>
    </w:p>
    <w:p w:rsidR="00902AA1" w:rsidRPr="00743214" w:rsidRDefault="006E5E8E" w:rsidP="00903425">
      <w:pPr>
        <w:spacing w:after="0" w:line="240" w:lineRule="auto"/>
        <w:ind w:left="11" w:hanging="11"/>
        <w:rPr>
          <w:lang w:val="en-US"/>
        </w:rPr>
      </w:pPr>
      <w:r w:rsidRPr="00743214">
        <w:rPr>
          <w:lang w:val="en-US"/>
        </w:rPr>
        <w:t xml:space="preserve">1.4. </w:t>
      </w:r>
      <w:r w:rsidR="00892CD1">
        <w:rPr>
          <w:lang w:val="en-US"/>
        </w:rPr>
        <w:t>The semantic role of t</w:t>
      </w:r>
      <w:r w:rsidR="00902AA1" w:rsidRPr="00743214">
        <w:rPr>
          <w:lang w:val="en-US"/>
        </w:rPr>
        <w:t>ropes</w:t>
      </w:r>
    </w:p>
    <w:p w:rsidR="00903425" w:rsidRDefault="00903425" w:rsidP="00903425">
      <w:pPr>
        <w:spacing w:after="0" w:line="240" w:lineRule="auto"/>
        <w:ind w:left="11" w:hanging="11"/>
        <w:rPr>
          <w:b/>
          <w:bCs/>
          <w:lang w:val="en-US"/>
        </w:rPr>
      </w:pPr>
    </w:p>
    <w:p w:rsidR="00F30DC8" w:rsidRDefault="00892CD1" w:rsidP="00884AA5">
      <w:pPr>
        <w:spacing w:after="0" w:line="240" w:lineRule="auto"/>
        <w:ind w:left="11" w:hanging="11"/>
        <w:rPr>
          <w:lang w:val="en-US"/>
        </w:rPr>
      </w:pPr>
      <w:r>
        <w:rPr>
          <w:lang w:val="en-US"/>
        </w:rPr>
        <w:t>As mentioned, there</w:t>
      </w:r>
      <w:r w:rsidR="008E5088">
        <w:rPr>
          <w:lang w:val="en-US"/>
        </w:rPr>
        <w:t xml:space="preserve"> is the same evidence</w:t>
      </w:r>
      <w:r w:rsidR="0030690B" w:rsidRPr="00A95747">
        <w:rPr>
          <w:lang w:val="en-US"/>
        </w:rPr>
        <w:t xml:space="preserve"> for adjectives taking tropes as arguments</w:t>
      </w:r>
      <w:r w:rsidR="008E5088">
        <w:rPr>
          <w:lang w:val="en-US"/>
        </w:rPr>
        <w:t xml:space="preserve"> as there is for verbs taking events as arguments</w:t>
      </w:r>
      <w:r>
        <w:rPr>
          <w:lang w:val="en-US"/>
        </w:rPr>
        <w:t xml:space="preserve">: </w:t>
      </w:r>
      <w:r w:rsidR="008E5088">
        <w:rPr>
          <w:lang w:val="en-US"/>
        </w:rPr>
        <w:t>the r</w:t>
      </w:r>
      <w:r w:rsidR="0030690B" w:rsidRPr="00A95747">
        <w:rPr>
          <w:lang w:val="en-US"/>
        </w:rPr>
        <w:t>ange of adjective modifiers</w:t>
      </w:r>
      <w:r w:rsidR="006E5E8E">
        <w:rPr>
          <w:lang w:val="en-US"/>
        </w:rPr>
        <w:t xml:space="preserve"> constitutes typical properties of tropes</w:t>
      </w:r>
      <w:r w:rsidR="00D149B3" w:rsidRPr="00A95747">
        <w:rPr>
          <w:lang w:val="en-US"/>
        </w:rPr>
        <w:t>:</w:t>
      </w:r>
      <w:r w:rsidR="006E5E8E">
        <w:rPr>
          <w:lang w:val="en-US"/>
        </w:rPr>
        <w:t xml:space="preserve"> </w:t>
      </w:r>
      <w:r w:rsidR="006E5E8E" w:rsidRPr="006E5E8E">
        <w:rPr>
          <w:i/>
          <w:iCs/>
          <w:lang w:val="en-US"/>
        </w:rPr>
        <w:t>i</w:t>
      </w:r>
      <w:r w:rsidR="00D149B3" w:rsidRPr="006E5E8E">
        <w:rPr>
          <w:i/>
          <w:iCs/>
          <w:lang w:val="en-US"/>
        </w:rPr>
        <w:t>ntensely</w:t>
      </w:r>
      <w:r w:rsidR="006E5E8E" w:rsidRPr="006E5E8E">
        <w:rPr>
          <w:i/>
          <w:iCs/>
          <w:lang w:val="en-US"/>
        </w:rPr>
        <w:t xml:space="preserve">, </w:t>
      </w:r>
      <w:r w:rsidR="00BD2DDD">
        <w:rPr>
          <w:i/>
          <w:iCs/>
          <w:lang w:val="en-US"/>
        </w:rPr>
        <w:t>deeply,</w:t>
      </w:r>
      <w:r w:rsidR="006E5E8E" w:rsidRPr="006E5E8E">
        <w:rPr>
          <w:i/>
          <w:iCs/>
          <w:lang w:val="en-US"/>
        </w:rPr>
        <w:t xml:space="preserve"> </w:t>
      </w:r>
      <w:r w:rsidR="00D149B3" w:rsidRPr="006E5E8E">
        <w:rPr>
          <w:i/>
          <w:iCs/>
          <w:lang w:val="en-US"/>
        </w:rPr>
        <w:t>strikingly</w:t>
      </w:r>
      <w:r w:rsidR="006E5E8E" w:rsidRPr="006E5E8E">
        <w:rPr>
          <w:i/>
          <w:iCs/>
          <w:lang w:val="en-US"/>
        </w:rPr>
        <w:t xml:space="preserve">, </w:t>
      </w:r>
      <w:r w:rsidR="003F109C">
        <w:rPr>
          <w:i/>
          <w:iCs/>
          <w:lang w:val="en-US"/>
        </w:rPr>
        <w:t>visibly</w:t>
      </w:r>
      <w:r w:rsidR="00295A29">
        <w:rPr>
          <w:lang w:val="en-US"/>
        </w:rPr>
        <w:t xml:space="preserve"> are the adverbial correlates of intense, </w:t>
      </w:r>
      <w:r w:rsidR="00295A29" w:rsidRPr="00295A29">
        <w:rPr>
          <w:i/>
          <w:iCs/>
          <w:lang w:val="en-US"/>
        </w:rPr>
        <w:t>deep</w:t>
      </w:r>
      <w:r w:rsidR="00295A29">
        <w:rPr>
          <w:lang w:val="en-US"/>
        </w:rPr>
        <w:t xml:space="preserve">, </w:t>
      </w:r>
      <w:r w:rsidR="00295A29" w:rsidRPr="00295A29">
        <w:rPr>
          <w:i/>
          <w:iCs/>
          <w:lang w:val="en-US"/>
        </w:rPr>
        <w:t>striking</w:t>
      </w:r>
      <w:r w:rsidR="00295A29">
        <w:rPr>
          <w:lang w:val="en-US"/>
        </w:rPr>
        <w:t xml:space="preserve">, and </w:t>
      </w:r>
      <w:r w:rsidR="003F109C">
        <w:rPr>
          <w:i/>
          <w:iCs/>
          <w:lang w:val="en-US"/>
        </w:rPr>
        <w:t>visible</w:t>
      </w:r>
      <w:r w:rsidR="003F109C">
        <w:rPr>
          <w:lang w:val="en-US"/>
        </w:rPr>
        <w:t>, which are</w:t>
      </w:r>
      <w:r w:rsidR="00295A29">
        <w:rPr>
          <w:lang w:val="en-US"/>
        </w:rPr>
        <w:t xml:space="preserve"> applicable to tropes like ’the apples redness’ or ‘Socrates’ wisdom’.</w:t>
      </w:r>
      <w:r w:rsidR="008E5088">
        <w:rPr>
          <w:lang w:val="en-US"/>
        </w:rPr>
        <w:t xml:space="preserve"> A </w:t>
      </w:r>
      <w:proofErr w:type="spellStart"/>
      <w:r w:rsidR="00D149B3" w:rsidRPr="00A95747">
        <w:rPr>
          <w:lang w:val="en-US"/>
        </w:rPr>
        <w:t>Davidsonian</w:t>
      </w:r>
      <w:proofErr w:type="spellEnd"/>
      <w:r w:rsidR="00D149B3" w:rsidRPr="00A95747">
        <w:rPr>
          <w:lang w:val="en-US"/>
        </w:rPr>
        <w:t xml:space="preserve"> semantics for adjectives</w:t>
      </w:r>
      <w:r w:rsidR="008E5088">
        <w:rPr>
          <w:lang w:val="en-US"/>
        </w:rPr>
        <w:t xml:space="preserve"> then will look as follows</w:t>
      </w:r>
      <w:r w:rsidR="00321843">
        <w:rPr>
          <w:lang w:val="en-US"/>
        </w:rPr>
        <w:t>, where an adjective modifier acts as a predicate of an implicit trope argument</w:t>
      </w:r>
      <w:r w:rsidR="00192F22">
        <w:rPr>
          <w:lang w:val="en-US"/>
        </w:rPr>
        <w:t>:</w:t>
      </w:r>
    </w:p>
    <w:p w:rsidR="00884AA5" w:rsidRDefault="00884AA5" w:rsidP="008E5088">
      <w:pPr>
        <w:spacing w:after="0" w:line="240" w:lineRule="auto"/>
        <w:ind w:left="11" w:hanging="11"/>
        <w:rPr>
          <w:lang w:val="en-US"/>
        </w:rPr>
      </w:pPr>
    </w:p>
    <w:p w:rsidR="006E5E8E" w:rsidRDefault="006E5E8E" w:rsidP="008E5088">
      <w:pPr>
        <w:spacing w:after="0" w:line="240" w:lineRule="auto"/>
        <w:ind w:left="11" w:hanging="11"/>
        <w:rPr>
          <w:lang w:val="en-US"/>
        </w:rPr>
      </w:pPr>
      <w:r>
        <w:rPr>
          <w:lang w:val="en-US"/>
        </w:rPr>
        <w:t>(</w:t>
      </w:r>
      <w:r w:rsidR="00EE5650">
        <w:rPr>
          <w:lang w:val="en-US"/>
        </w:rPr>
        <w:t>8</w:t>
      </w:r>
      <w:r>
        <w:rPr>
          <w:lang w:val="en-US"/>
        </w:rPr>
        <w:t>)</w:t>
      </w:r>
      <w:r w:rsidR="00A50843">
        <w:rPr>
          <w:lang w:val="en-US"/>
        </w:rPr>
        <w:t xml:space="preserve">    </w:t>
      </w:r>
      <w:r>
        <w:rPr>
          <w:lang w:val="en-US"/>
        </w:rPr>
        <w:t xml:space="preserve">a. </w:t>
      </w:r>
      <w:r w:rsidR="00295A29">
        <w:rPr>
          <w:lang w:val="en-US"/>
        </w:rPr>
        <w:t>Socrates is wise</w:t>
      </w:r>
      <w:r>
        <w:rPr>
          <w:lang w:val="en-US"/>
        </w:rPr>
        <w:t xml:space="preserve"> </w:t>
      </w:r>
    </w:p>
    <w:p w:rsidR="006E5E8E" w:rsidRDefault="006E5E8E" w:rsidP="008E5088">
      <w:pPr>
        <w:spacing w:after="0" w:line="240" w:lineRule="auto"/>
        <w:ind w:left="11" w:hanging="11"/>
        <w:rPr>
          <w:lang w:val="en-US"/>
        </w:rPr>
      </w:pPr>
      <w:r>
        <w:rPr>
          <w:lang w:val="en-US"/>
        </w:rPr>
        <w:t xml:space="preserve">  </w:t>
      </w:r>
      <w:r w:rsidR="00BD2DDD">
        <w:rPr>
          <w:lang w:val="en-US"/>
        </w:rPr>
        <w:t xml:space="preserve"> </w:t>
      </w:r>
      <w:r w:rsidR="009F58ED">
        <w:rPr>
          <w:lang w:val="en-US"/>
        </w:rPr>
        <w:t xml:space="preserve"> </w:t>
      </w:r>
      <w:r>
        <w:rPr>
          <w:lang w:val="en-US"/>
        </w:rPr>
        <w:t xml:space="preserve"> </w:t>
      </w:r>
      <w:r w:rsidR="00F4402F">
        <w:rPr>
          <w:lang w:val="en-US"/>
        </w:rPr>
        <w:t xml:space="preserve">   </w:t>
      </w:r>
      <w:r>
        <w:rPr>
          <w:lang w:val="en-US"/>
        </w:rPr>
        <w:t xml:space="preserve">b. </w:t>
      </w:r>
      <w:r>
        <w:rPr>
          <w:lang w:val="en-US"/>
        </w:rPr>
        <w:sym w:font="Symbol" w:char="F024"/>
      </w:r>
      <w:proofErr w:type="gramStart"/>
      <w:r w:rsidRPr="00EE5650">
        <w:rPr>
          <w:i/>
          <w:iCs/>
          <w:lang w:val="en-US"/>
        </w:rPr>
        <w:t>t</w:t>
      </w:r>
      <w:r>
        <w:rPr>
          <w:lang w:val="en-US"/>
        </w:rPr>
        <w:t>(</w:t>
      </w:r>
      <w:proofErr w:type="gramEnd"/>
      <w:r w:rsidR="00295A29">
        <w:rPr>
          <w:lang w:val="en-US"/>
        </w:rPr>
        <w:t>wise</w:t>
      </w:r>
      <w:r>
        <w:rPr>
          <w:lang w:val="en-US"/>
        </w:rPr>
        <w:t>(</w:t>
      </w:r>
      <w:r w:rsidRPr="00EE5650">
        <w:rPr>
          <w:i/>
          <w:iCs/>
          <w:lang w:val="en-US"/>
        </w:rPr>
        <w:t>t</w:t>
      </w:r>
      <w:r>
        <w:rPr>
          <w:lang w:val="en-US"/>
        </w:rPr>
        <w:t xml:space="preserve">, </w:t>
      </w:r>
      <w:r w:rsidR="00295A29">
        <w:rPr>
          <w:lang w:val="en-US"/>
        </w:rPr>
        <w:t>Socrates</w:t>
      </w:r>
      <w:r>
        <w:rPr>
          <w:lang w:val="en-US"/>
        </w:rPr>
        <w:t>)</w:t>
      </w:r>
      <w:r w:rsidR="00DE0C2F">
        <w:rPr>
          <w:lang w:val="en-US"/>
        </w:rPr>
        <w:t>)</w:t>
      </w:r>
    </w:p>
    <w:p w:rsidR="00884AA5" w:rsidRPr="00A95747" w:rsidRDefault="00884AA5" w:rsidP="008E5088">
      <w:pPr>
        <w:spacing w:after="0" w:line="240" w:lineRule="auto"/>
        <w:ind w:left="11" w:hanging="11"/>
        <w:rPr>
          <w:lang w:val="en-US"/>
        </w:rPr>
      </w:pPr>
    </w:p>
    <w:p w:rsidR="00BD2DDD" w:rsidRDefault="00321843" w:rsidP="008E5088">
      <w:pPr>
        <w:spacing w:after="0" w:line="240" w:lineRule="auto"/>
        <w:ind w:left="11" w:hanging="11"/>
        <w:rPr>
          <w:lang w:val="en-US"/>
        </w:rPr>
      </w:pPr>
      <w:r>
        <w:rPr>
          <w:lang w:val="en-US"/>
        </w:rPr>
        <w:t>A Neo-</w:t>
      </w:r>
      <w:proofErr w:type="spellStart"/>
      <w:r w:rsidR="00F30DC8" w:rsidRPr="00A95747">
        <w:rPr>
          <w:lang w:val="en-US"/>
        </w:rPr>
        <w:t>Davidsonian</w:t>
      </w:r>
      <w:proofErr w:type="spellEnd"/>
      <w:r w:rsidR="00F30DC8" w:rsidRPr="00A95747">
        <w:rPr>
          <w:lang w:val="en-US"/>
        </w:rPr>
        <w:t xml:space="preserve"> semantics for adjectives</w:t>
      </w:r>
      <w:r>
        <w:rPr>
          <w:lang w:val="en-US"/>
        </w:rPr>
        <w:t xml:space="preserve"> would require making use of a thematic relation of </w:t>
      </w:r>
      <w:proofErr w:type="spellStart"/>
      <w:r>
        <w:rPr>
          <w:lang w:val="en-US"/>
        </w:rPr>
        <w:t>bearerhood</w:t>
      </w:r>
      <w:proofErr w:type="spellEnd"/>
      <w:r>
        <w:rPr>
          <w:lang w:val="en-US"/>
        </w:rPr>
        <w:t xml:space="preserve"> holding between individuals and the tropes on w</w:t>
      </w:r>
      <w:r w:rsidR="004E61EA">
        <w:rPr>
          <w:lang w:val="en-US"/>
        </w:rPr>
        <w:t>h</w:t>
      </w:r>
      <w:r>
        <w:rPr>
          <w:lang w:val="en-US"/>
        </w:rPr>
        <w:t>i</w:t>
      </w:r>
      <w:r w:rsidR="004E61EA">
        <w:rPr>
          <w:lang w:val="en-US"/>
        </w:rPr>
        <w:t>ch</w:t>
      </w:r>
      <w:r>
        <w:rPr>
          <w:lang w:val="en-US"/>
        </w:rPr>
        <w:t xml:space="preserve"> they</w:t>
      </w:r>
      <w:r w:rsidR="004E61EA">
        <w:rPr>
          <w:lang w:val="en-US"/>
        </w:rPr>
        <w:t xml:space="preserve"> </w:t>
      </w:r>
      <w:r>
        <w:rPr>
          <w:lang w:val="en-US"/>
        </w:rPr>
        <w:t>depend</w:t>
      </w:r>
      <w:r w:rsidR="004E61EA">
        <w:rPr>
          <w:lang w:val="en-US"/>
        </w:rPr>
        <w:t>:</w:t>
      </w:r>
    </w:p>
    <w:p w:rsidR="00321843" w:rsidRDefault="00321843" w:rsidP="008E5088">
      <w:pPr>
        <w:spacing w:after="0" w:line="240" w:lineRule="auto"/>
        <w:ind w:left="11" w:hanging="11"/>
        <w:rPr>
          <w:lang w:val="en-US"/>
        </w:rPr>
      </w:pPr>
    </w:p>
    <w:p w:rsidR="006E5E8E" w:rsidRDefault="006E5E8E" w:rsidP="008E5088">
      <w:pPr>
        <w:spacing w:after="0" w:line="240" w:lineRule="auto"/>
        <w:ind w:left="11" w:hanging="11"/>
        <w:rPr>
          <w:lang w:val="de-DE"/>
        </w:rPr>
      </w:pPr>
      <w:r w:rsidRPr="00F53660">
        <w:rPr>
          <w:lang w:val="de-DE"/>
        </w:rPr>
        <w:t>(</w:t>
      </w:r>
      <w:r w:rsidR="00EE5650">
        <w:rPr>
          <w:lang w:val="de-DE"/>
        </w:rPr>
        <w:t>9</w:t>
      </w:r>
      <w:r w:rsidRPr="00F53660">
        <w:rPr>
          <w:lang w:val="de-DE"/>
        </w:rPr>
        <w:t xml:space="preserve">) </w:t>
      </w:r>
      <w:r w:rsidR="00F4402F">
        <w:rPr>
          <w:lang w:val="de-DE"/>
        </w:rPr>
        <w:t xml:space="preserve">   </w:t>
      </w:r>
      <w:r>
        <w:rPr>
          <w:lang w:val="en-US"/>
        </w:rPr>
        <w:sym w:font="Symbol" w:char="F024"/>
      </w:r>
      <w:proofErr w:type="gramStart"/>
      <w:r w:rsidRPr="00EE5650">
        <w:rPr>
          <w:i/>
          <w:iCs/>
          <w:lang w:val="de-DE"/>
        </w:rPr>
        <w:t>t</w:t>
      </w:r>
      <w:r w:rsidRPr="00BD2DDD">
        <w:rPr>
          <w:lang w:val="de-DE"/>
        </w:rPr>
        <w:t>(</w:t>
      </w:r>
      <w:proofErr w:type="gramEnd"/>
      <w:r w:rsidR="00DE0C2F">
        <w:rPr>
          <w:lang w:val="de-DE"/>
        </w:rPr>
        <w:t>BEARER</w:t>
      </w:r>
      <w:r w:rsidRPr="00BD2DDD">
        <w:rPr>
          <w:lang w:val="de-DE"/>
        </w:rPr>
        <w:t>(</w:t>
      </w:r>
      <w:r w:rsidR="00295A29">
        <w:rPr>
          <w:lang w:val="de-DE"/>
        </w:rPr>
        <w:t>Socrates</w:t>
      </w:r>
      <w:r w:rsidRPr="00BD2DDD">
        <w:rPr>
          <w:lang w:val="de-DE"/>
        </w:rPr>
        <w:t xml:space="preserve">, </w:t>
      </w:r>
      <w:r w:rsidRPr="00EE5650">
        <w:rPr>
          <w:i/>
          <w:iCs/>
          <w:lang w:val="de-DE"/>
        </w:rPr>
        <w:t>t</w:t>
      </w:r>
      <w:r w:rsidRPr="00BD2DDD">
        <w:rPr>
          <w:lang w:val="de-DE"/>
        </w:rPr>
        <w:t xml:space="preserve">) &amp; </w:t>
      </w:r>
      <w:proofErr w:type="spellStart"/>
      <w:r w:rsidR="00295A29">
        <w:rPr>
          <w:lang w:val="de-DE"/>
        </w:rPr>
        <w:t>wise</w:t>
      </w:r>
      <w:proofErr w:type="spellEnd"/>
      <w:r w:rsidRPr="00BD2DDD">
        <w:rPr>
          <w:lang w:val="de-DE"/>
        </w:rPr>
        <w:t>(</w:t>
      </w:r>
      <w:r w:rsidRPr="00EE5650">
        <w:rPr>
          <w:i/>
          <w:iCs/>
          <w:lang w:val="de-DE"/>
        </w:rPr>
        <w:t>t</w:t>
      </w:r>
      <w:r w:rsidRPr="00BD2DDD">
        <w:rPr>
          <w:lang w:val="de-DE"/>
        </w:rPr>
        <w:t>))</w:t>
      </w:r>
    </w:p>
    <w:p w:rsidR="00321843" w:rsidRDefault="00321843" w:rsidP="008E5088">
      <w:pPr>
        <w:spacing w:after="0" w:line="240" w:lineRule="auto"/>
        <w:ind w:left="11" w:hanging="11"/>
        <w:rPr>
          <w:lang w:val="de-DE"/>
        </w:rPr>
      </w:pPr>
    </w:p>
    <w:p w:rsidR="00BD2DDD" w:rsidRDefault="00295A29" w:rsidP="008E5088">
      <w:pPr>
        <w:spacing w:after="0" w:line="240" w:lineRule="auto"/>
        <w:ind w:left="11" w:hanging="11"/>
        <w:rPr>
          <w:lang w:val="en-US"/>
        </w:rPr>
      </w:pPr>
      <w:r>
        <w:rPr>
          <w:lang w:val="en-US"/>
        </w:rPr>
        <w:t>Such</w:t>
      </w:r>
      <w:r w:rsidR="004E61EA">
        <w:rPr>
          <w:lang w:val="en-US"/>
        </w:rPr>
        <w:t xml:space="preserve"> a semantics</w:t>
      </w:r>
      <w:r w:rsidR="001C0412">
        <w:rPr>
          <w:lang w:val="en-US"/>
        </w:rPr>
        <w:t xml:space="preserve"> and its syntactic basis</w:t>
      </w:r>
      <w:r w:rsidR="004E61EA">
        <w:rPr>
          <w:lang w:val="en-US"/>
        </w:rPr>
        <w:t xml:space="preserve"> </w:t>
      </w:r>
      <w:r w:rsidR="001C0412">
        <w:rPr>
          <w:lang w:val="en-US"/>
        </w:rPr>
        <w:t>are</w:t>
      </w:r>
      <w:r w:rsidR="004E61EA">
        <w:rPr>
          <w:lang w:val="en-US"/>
        </w:rPr>
        <w:t xml:space="preserve"> yet to be explored </w:t>
      </w:r>
      <w:r w:rsidR="001C0412">
        <w:rPr>
          <w:lang w:val="en-US"/>
        </w:rPr>
        <w:t>in detail.</w:t>
      </w:r>
    </w:p>
    <w:p w:rsidR="00295A29" w:rsidRDefault="00295A29" w:rsidP="008E5088">
      <w:pPr>
        <w:spacing w:after="0" w:line="240" w:lineRule="auto"/>
        <w:ind w:left="11" w:hanging="11"/>
        <w:rPr>
          <w:lang w:val="en-US"/>
        </w:rPr>
      </w:pPr>
    </w:p>
    <w:p w:rsidR="00295A29" w:rsidRDefault="00295A29" w:rsidP="008E5088">
      <w:pPr>
        <w:spacing w:after="0" w:line="240" w:lineRule="auto"/>
        <w:ind w:left="11" w:hanging="11"/>
        <w:rPr>
          <w:lang w:val="en-US"/>
        </w:rPr>
      </w:pPr>
      <w:r>
        <w:rPr>
          <w:lang w:val="en-US"/>
        </w:rPr>
        <w:t>Given the presence of tropes in the argument structure of adjectives, (</w:t>
      </w:r>
      <w:r w:rsidR="00EE5650">
        <w:rPr>
          <w:lang w:val="en-US"/>
        </w:rPr>
        <w:t>10</w:t>
      </w:r>
      <w:r>
        <w:rPr>
          <w:lang w:val="en-US"/>
        </w:rPr>
        <w:t>a) and (</w:t>
      </w:r>
      <w:r w:rsidR="00EE5650">
        <w:rPr>
          <w:lang w:val="en-US"/>
        </w:rPr>
        <w:t>10</w:t>
      </w:r>
      <w:r>
        <w:rPr>
          <w:lang w:val="en-US"/>
        </w:rPr>
        <w:t>b) should now have a parallel semantics:</w:t>
      </w:r>
    </w:p>
    <w:p w:rsidR="00295A29" w:rsidRDefault="00295A29" w:rsidP="008E5088">
      <w:pPr>
        <w:spacing w:after="0" w:line="240" w:lineRule="auto"/>
        <w:ind w:left="11" w:hanging="11"/>
        <w:rPr>
          <w:lang w:val="en-US"/>
        </w:rPr>
      </w:pPr>
    </w:p>
    <w:p w:rsidR="00295A29" w:rsidRDefault="00295A29" w:rsidP="008E5088">
      <w:pPr>
        <w:spacing w:after="0" w:line="240" w:lineRule="auto"/>
        <w:ind w:left="11" w:hanging="11"/>
        <w:rPr>
          <w:lang w:val="en-US"/>
        </w:rPr>
      </w:pPr>
      <w:r>
        <w:rPr>
          <w:lang w:val="en-US"/>
        </w:rPr>
        <w:t>(</w:t>
      </w:r>
      <w:r w:rsidR="00EE5650">
        <w:rPr>
          <w:lang w:val="en-US"/>
        </w:rPr>
        <w:t>10</w:t>
      </w:r>
      <w:r>
        <w:rPr>
          <w:lang w:val="en-US"/>
        </w:rPr>
        <w:t>)</w:t>
      </w:r>
      <w:r w:rsidR="00EE5650">
        <w:rPr>
          <w:lang w:val="en-US"/>
        </w:rPr>
        <w:t xml:space="preserve">    </w:t>
      </w:r>
      <w:r>
        <w:rPr>
          <w:lang w:val="en-US"/>
        </w:rPr>
        <w:t>a. Socrates has wisdom.</w:t>
      </w:r>
    </w:p>
    <w:p w:rsidR="00295A29" w:rsidRDefault="00295A29" w:rsidP="008E5088">
      <w:pPr>
        <w:spacing w:after="0" w:line="240" w:lineRule="auto"/>
        <w:ind w:left="11" w:hanging="11"/>
        <w:rPr>
          <w:lang w:val="en-US"/>
        </w:rPr>
      </w:pPr>
      <w:r>
        <w:rPr>
          <w:lang w:val="en-US"/>
        </w:rPr>
        <w:t xml:space="preserve">   </w:t>
      </w:r>
      <w:r w:rsidR="00EE5650">
        <w:rPr>
          <w:lang w:val="en-US"/>
        </w:rPr>
        <w:t xml:space="preserve">    </w:t>
      </w:r>
      <w:r>
        <w:rPr>
          <w:lang w:val="en-US"/>
        </w:rPr>
        <w:t xml:space="preserve">  </w:t>
      </w:r>
      <w:r w:rsidR="00EE5650">
        <w:rPr>
          <w:lang w:val="en-US"/>
        </w:rPr>
        <w:t xml:space="preserve">  </w:t>
      </w:r>
      <w:r>
        <w:rPr>
          <w:lang w:val="en-US"/>
        </w:rPr>
        <w:t>b. Socrates is wise.</w:t>
      </w:r>
    </w:p>
    <w:p w:rsidR="00295A29" w:rsidRDefault="00295A29" w:rsidP="008E5088">
      <w:pPr>
        <w:spacing w:after="0" w:line="240" w:lineRule="auto"/>
        <w:ind w:left="11" w:hanging="11"/>
        <w:rPr>
          <w:lang w:val="en-US"/>
        </w:rPr>
      </w:pPr>
    </w:p>
    <w:p w:rsidR="00295A29" w:rsidRDefault="00295A29" w:rsidP="008E5088">
      <w:pPr>
        <w:spacing w:after="0" w:line="240" w:lineRule="auto"/>
        <w:ind w:left="11" w:hanging="11"/>
        <w:rPr>
          <w:lang w:val="en-US"/>
        </w:rPr>
      </w:pPr>
      <w:r>
        <w:rPr>
          <w:lang w:val="en-US"/>
        </w:rPr>
        <w:t xml:space="preserve">However, </w:t>
      </w:r>
      <w:r w:rsidRPr="00CA2C1A">
        <w:rPr>
          <w:i/>
          <w:iCs/>
          <w:lang w:val="en-US"/>
        </w:rPr>
        <w:t xml:space="preserve">have </w:t>
      </w:r>
      <w:r>
        <w:rPr>
          <w:lang w:val="en-US"/>
        </w:rPr>
        <w:t xml:space="preserve">and </w:t>
      </w:r>
      <w:proofErr w:type="gramStart"/>
      <w:r w:rsidRPr="00CA2C1A">
        <w:rPr>
          <w:i/>
          <w:iCs/>
          <w:lang w:val="en-US"/>
        </w:rPr>
        <w:t>be</w:t>
      </w:r>
      <w:proofErr w:type="gramEnd"/>
      <w:r>
        <w:rPr>
          <w:lang w:val="en-US"/>
        </w:rPr>
        <w:t xml:space="preserve"> denote different relations: (predicative) </w:t>
      </w:r>
      <w:r w:rsidRPr="00CA2C1A">
        <w:rPr>
          <w:i/>
          <w:iCs/>
          <w:lang w:val="en-US"/>
        </w:rPr>
        <w:t>be</w:t>
      </w:r>
      <w:r>
        <w:rPr>
          <w:lang w:val="en-US"/>
        </w:rPr>
        <w:t xml:space="preserve"> takes adjectives and predicative nominals, where </w:t>
      </w:r>
      <w:r w:rsidRPr="00CA2C1A">
        <w:rPr>
          <w:i/>
          <w:iCs/>
          <w:lang w:val="en-US"/>
        </w:rPr>
        <w:t xml:space="preserve">have </w:t>
      </w:r>
      <w:r>
        <w:rPr>
          <w:lang w:val="en-US"/>
        </w:rPr>
        <w:t>applies to two individuals. This means</w:t>
      </w:r>
      <w:r w:rsidR="003F109C">
        <w:rPr>
          <w:lang w:val="en-US"/>
        </w:rPr>
        <w:t xml:space="preserve"> that</w:t>
      </w:r>
      <w:r>
        <w:rPr>
          <w:lang w:val="en-US"/>
        </w:rPr>
        <w:t xml:space="preserve"> </w:t>
      </w:r>
      <w:r w:rsidRPr="00295A29">
        <w:rPr>
          <w:i/>
          <w:iCs/>
          <w:lang w:val="en-US"/>
        </w:rPr>
        <w:t>be</w:t>
      </w:r>
      <w:r>
        <w:rPr>
          <w:lang w:val="en-US"/>
        </w:rPr>
        <w:t xml:space="preserve"> applies to an individual of type </w:t>
      </w:r>
      <w:r w:rsidRPr="003F109C">
        <w:rPr>
          <w:i/>
          <w:iCs/>
          <w:lang w:val="en-US"/>
        </w:rPr>
        <w:t xml:space="preserve">e </w:t>
      </w:r>
      <w:r>
        <w:rPr>
          <w:lang w:val="en-US"/>
        </w:rPr>
        <w:t>and a higher-order property</w:t>
      </w:r>
      <w:r w:rsidR="003F109C">
        <w:rPr>
          <w:lang w:val="en-US"/>
        </w:rPr>
        <w:t xml:space="preserve"> (of type &lt;e, t&gt;)</w:t>
      </w:r>
      <w:r>
        <w:rPr>
          <w:lang w:val="en-US"/>
        </w:rPr>
        <w:t>. Thus</w:t>
      </w:r>
      <w:r w:rsidR="00CA2C1A">
        <w:rPr>
          <w:lang w:val="en-US"/>
        </w:rPr>
        <w:t>, (</w:t>
      </w:r>
      <w:r w:rsidR="00EE5650">
        <w:rPr>
          <w:lang w:val="en-US"/>
        </w:rPr>
        <w:t>10</w:t>
      </w:r>
      <w:r w:rsidR="00CA2C1A">
        <w:rPr>
          <w:lang w:val="en-US"/>
        </w:rPr>
        <w:t>a) has the logical form in (</w:t>
      </w:r>
      <w:r w:rsidR="00EE5650">
        <w:rPr>
          <w:lang w:val="en-US"/>
        </w:rPr>
        <w:t>11a</w:t>
      </w:r>
      <w:r w:rsidR="00CA2C1A">
        <w:rPr>
          <w:lang w:val="en-US"/>
        </w:rPr>
        <w:t>), whereas (</w:t>
      </w:r>
      <w:r w:rsidR="00EE5650">
        <w:rPr>
          <w:lang w:val="en-US"/>
        </w:rPr>
        <w:t>10</w:t>
      </w:r>
      <w:r w:rsidR="00CA2C1A">
        <w:rPr>
          <w:lang w:val="en-US"/>
        </w:rPr>
        <w:t>b) has the one (</w:t>
      </w:r>
      <w:r w:rsidR="00EE5650">
        <w:rPr>
          <w:lang w:val="en-US"/>
        </w:rPr>
        <w:t>11</w:t>
      </w:r>
      <w:r w:rsidR="00CA2C1A">
        <w:rPr>
          <w:lang w:val="en-US"/>
        </w:rPr>
        <w:t xml:space="preserve">b) (on a </w:t>
      </w:r>
      <w:proofErr w:type="spellStart"/>
      <w:r w:rsidR="00CA2C1A">
        <w:rPr>
          <w:lang w:val="en-US"/>
        </w:rPr>
        <w:t>Davidsonian</w:t>
      </w:r>
      <w:proofErr w:type="spellEnd"/>
      <w:r w:rsidR="00CA2C1A">
        <w:rPr>
          <w:lang w:val="en-US"/>
        </w:rPr>
        <w:t xml:space="preserve"> account of adjectives):</w:t>
      </w:r>
    </w:p>
    <w:p w:rsidR="00CA2C1A" w:rsidRDefault="00CA2C1A" w:rsidP="008E5088">
      <w:pPr>
        <w:spacing w:after="0" w:line="240" w:lineRule="auto"/>
        <w:ind w:left="11" w:hanging="11"/>
        <w:rPr>
          <w:lang w:val="en-US"/>
        </w:rPr>
      </w:pPr>
    </w:p>
    <w:p w:rsidR="00CA2C1A" w:rsidRDefault="00CA2C1A" w:rsidP="008E5088">
      <w:pPr>
        <w:spacing w:after="0" w:line="240" w:lineRule="auto"/>
        <w:ind w:left="11" w:hanging="11"/>
        <w:rPr>
          <w:lang w:val="en-US"/>
        </w:rPr>
      </w:pPr>
      <w:r>
        <w:rPr>
          <w:lang w:val="en-US"/>
        </w:rPr>
        <w:t>(</w:t>
      </w:r>
      <w:r w:rsidR="00EE5650">
        <w:rPr>
          <w:lang w:val="en-US"/>
        </w:rPr>
        <w:t>11</w:t>
      </w:r>
      <w:r>
        <w:rPr>
          <w:lang w:val="en-US"/>
        </w:rPr>
        <w:t xml:space="preserve">) </w:t>
      </w:r>
      <w:r w:rsidR="00EE5650">
        <w:rPr>
          <w:lang w:val="en-US"/>
        </w:rPr>
        <w:t xml:space="preserve">   </w:t>
      </w:r>
      <w:r>
        <w:rPr>
          <w:lang w:val="en-US"/>
        </w:rPr>
        <w:t xml:space="preserve">a. </w:t>
      </w:r>
      <w:r>
        <w:rPr>
          <w:lang w:val="en-US"/>
        </w:rPr>
        <w:sym w:font="Symbol" w:char="F024"/>
      </w:r>
      <w:proofErr w:type="gramStart"/>
      <w:r w:rsidRPr="00EE5650">
        <w:rPr>
          <w:i/>
          <w:iCs/>
          <w:lang w:val="en-US"/>
        </w:rPr>
        <w:t>t</w:t>
      </w:r>
      <w:r>
        <w:rPr>
          <w:lang w:val="en-US"/>
        </w:rPr>
        <w:t>(</w:t>
      </w:r>
      <w:proofErr w:type="gramEnd"/>
      <w:r>
        <w:rPr>
          <w:lang w:val="en-US"/>
        </w:rPr>
        <w:t xml:space="preserve">HAVE(Socrates, </w:t>
      </w:r>
      <w:r w:rsidRPr="00EE5650">
        <w:rPr>
          <w:i/>
          <w:iCs/>
          <w:lang w:val="en-US"/>
        </w:rPr>
        <w:t>t</w:t>
      </w:r>
      <w:r>
        <w:rPr>
          <w:lang w:val="en-US"/>
        </w:rPr>
        <w:t>) &amp; wisdom(</w:t>
      </w:r>
      <w:r w:rsidRPr="00EE5650">
        <w:rPr>
          <w:i/>
          <w:iCs/>
          <w:lang w:val="en-US"/>
        </w:rPr>
        <w:t>t</w:t>
      </w:r>
      <w:r>
        <w:rPr>
          <w:lang w:val="en-US"/>
        </w:rPr>
        <w:t>))</w:t>
      </w:r>
    </w:p>
    <w:p w:rsidR="00CA2C1A" w:rsidRDefault="00CA2C1A" w:rsidP="00CA2C1A">
      <w:pPr>
        <w:spacing w:after="0" w:line="240" w:lineRule="auto"/>
        <w:ind w:left="11" w:hanging="11"/>
      </w:pPr>
      <w:r>
        <w:rPr>
          <w:lang w:val="en-US"/>
        </w:rPr>
        <w:lastRenderedPageBreak/>
        <w:t xml:space="preserve">    </w:t>
      </w:r>
      <w:r w:rsidR="00EE5650">
        <w:rPr>
          <w:lang w:val="en-US"/>
        </w:rPr>
        <w:t xml:space="preserve">    </w:t>
      </w:r>
      <w:r>
        <w:rPr>
          <w:lang w:val="en-US"/>
        </w:rPr>
        <w:t xml:space="preserve">b. </w:t>
      </w:r>
      <w:r>
        <w:rPr>
          <w:lang w:val="en-US"/>
        </w:rPr>
        <w:sym w:font="Symbol" w:char="F024"/>
      </w:r>
      <w:proofErr w:type="gramStart"/>
      <w:r w:rsidRPr="00EE5650">
        <w:rPr>
          <w:i/>
          <w:iCs/>
        </w:rPr>
        <w:t>t</w:t>
      </w:r>
      <w:r w:rsidRPr="00CA2C1A">
        <w:t>(</w:t>
      </w:r>
      <w:proofErr w:type="gramEnd"/>
      <w:r w:rsidRPr="00CA2C1A">
        <w:t>BE</w:t>
      </w:r>
      <w:r w:rsidRPr="00CA2C1A">
        <w:t xml:space="preserve">(Socrates, </w:t>
      </w:r>
      <w:r>
        <w:rPr>
          <w:lang w:val="en-US"/>
        </w:rPr>
        <w:sym w:font="Symbol" w:char="F06C"/>
      </w:r>
      <w:r w:rsidRPr="00EE5650">
        <w:rPr>
          <w:i/>
          <w:iCs/>
        </w:rPr>
        <w:t>x</w:t>
      </w:r>
      <w:r>
        <w:rPr>
          <w:lang w:val="en-US"/>
        </w:rPr>
        <w:sym w:font="Symbol" w:char="F05B"/>
      </w:r>
      <w:r>
        <w:rPr>
          <w:lang w:val="en-US"/>
        </w:rPr>
        <w:sym w:font="Symbol" w:char="F024"/>
      </w:r>
      <w:r w:rsidRPr="00EE5650">
        <w:rPr>
          <w:i/>
          <w:iCs/>
        </w:rPr>
        <w:t>t</w:t>
      </w:r>
      <w:r w:rsidRPr="00CA2C1A">
        <w:t xml:space="preserve"> </w:t>
      </w:r>
      <w:proofErr w:type="spellStart"/>
      <w:r w:rsidRPr="00CA2C1A">
        <w:t>wise</w:t>
      </w:r>
      <w:proofErr w:type="spellEnd"/>
      <w:r w:rsidRPr="00CA2C1A">
        <w:t>(</w:t>
      </w:r>
      <w:r w:rsidRPr="00EE5650">
        <w:rPr>
          <w:i/>
          <w:iCs/>
        </w:rPr>
        <w:t>t</w:t>
      </w:r>
      <w:r w:rsidRPr="00CA2C1A">
        <w:t xml:space="preserve">, </w:t>
      </w:r>
      <w:r w:rsidRPr="00EE5650">
        <w:rPr>
          <w:i/>
          <w:iCs/>
        </w:rPr>
        <w:t>x</w:t>
      </w:r>
      <w:r w:rsidRPr="00CA2C1A">
        <w:t>)</w:t>
      </w:r>
      <w:r>
        <w:rPr>
          <w:lang w:val="en-US"/>
        </w:rPr>
        <w:sym w:font="Symbol" w:char="F05D"/>
      </w:r>
      <w:r w:rsidRPr="00CA2C1A">
        <w:t>)</w:t>
      </w:r>
      <w:r w:rsidRPr="00CA2C1A">
        <w:t>)</w:t>
      </w:r>
    </w:p>
    <w:p w:rsidR="00CA2C1A" w:rsidRDefault="00CA2C1A" w:rsidP="00CA2C1A">
      <w:pPr>
        <w:spacing w:after="0" w:line="240" w:lineRule="auto"/>
        <w:ind w:left="11" w:hanging="11"/>
      </w:pPr>
    </w:p>
    <w:p w:rsidR="00CA2C1A" w:rsidRPr="00CA2C1A" w:rsidRDefault="00CA2C1A" w:rsidP="00614246">
      <w:pPr>
        <w:spacing w:after="0" w:line="240" w:lineRule="auto"/>
        <w:ind w:left="11" w:hanging="11"/>
        <w:rPr>
          <w:lang w:val="en-US"/>
        </w:rPr>
      </w:pPr>
      <w:r w:rsidRPr="00CA2C1A">
        <w:rPr>
          <w:lang w:val="en-US"/>
        </w:rPr>
        <w:t>Obviously</w:t>
      </w:r>
      <w:r>
        <w:rPr>
          <w:lang w:val="en-US"/>
        </w:rPr>
        <w:t>,</w:t>
      </w:r>
      <w:r w:rsidRPr="00CA2C1A">
        <w:rPr>
          <w:lang w:val="en-US"/>
        </w:rPr>
        <w:t xml:space="preserve"> the truth</w:t>
      </w:r>
      <w:r>
        <w:rPr>
          <w:lang w:val="en-US"/>
        </w:rPr>
        <w:t xml:space="preserve"> </w:t>
      </w:r>
      <w:r w:rsidRPr="00CA2C1A">
        <w:rPr>
          <w:lang w:val="en-US"/>
        </w:rPr>
        <w:t>conditions come o</w:t>
      </w:r>
      <w:r>
        <w:rPr>
          <w:lang w:val="en-US"/>
        </w:rPr>
        <w:t xml:space="preserve">ut the same. For such reasons, I will largely focus on the semantic role of </w:t>
      </w:r>
      <w:r w:rsidRPr="00CA2C1A">
        <w:rPr>
          <w:i/>
          <w:iCs/>
          <w:lang w:val="en-US"/>
        </w:rPr>
        <w:t>have</w:t>
      </w:r>
      <w:r>
        <w:rPr>
          <w:lang w:val="en-US"/>
        </w:rPr>
        <w:t xml:space="preserve"> only</w:t>
      </w:r>
      <w:r w:rsidR="00EE5650">
        <w:rPr>
          <w:lang w:val="en-US"/>
        </w:rPr>
        <w:t xml:space="preserve">, setting the semantics of predicates with </w:t>
      </w:r>
      <w:r w:rsidR="00EE5650" w:rsidRPr="00EE5650">
        <w:rPr>
          <w:i/>
          <w:iCs/>
          <w:lang w:val="en-US"/>
        </w:rPr>
        <w:t xml:space="preserve">be </w:t>
      </w:r>
      <w:r w:rsidR="00EE5650">
        <w:rPr>
          <w:lang w:val="en-US"/>
        </w:rPr>
        <w:t>aside.</w:t>
      </w:r>
    </w:p>
    <w:p w:rsidR="006E5E8E" w:rsidRPr="00CA2C1A" w:rsidRDefault="006E5E8E" w:rsidP="008E5088">
      <w:pPr>
        <w:spacing w:after="0" w:line="240" w:lineRule="auto"/>
        <w:ind w:left="11" w:hanging="11"/>
        <w:rPr>
          <w:lang w:val="en-US"/>
        </w:rPr>
      </w:pPr>
    </w:p>
    <w:p w:rsidR="00902AA1" w:rsidRPr="00743214" w:rsidRDefault="006E5E8E" w:rsidP="008E5088">
      <w:pPr>
        <w:spacing w:after="0" w:line="240" w:lineRule="auto"/>
        <w:rPr>
          <w:lang w:val="en-US"/>
        </w:rPr>
      </w:pPr>
      <w:r w:rsidRPr="00743214">
        <w:rPr>
          <w:lang w:val="en-US"/>
        </w:rPr>
        <w:t xml:space="preserve">1.5. </w:t>
      </w:r>
      <w:r w:rsidR="00902AA1" w:rsidRPr="00743214">
        <w:rPr>
          <w:lang w:val="en-US"/>
        </w:rPr>
        <w:t>Attitudinal</w:t>
      </w:r>
      <w:r w:rsidR="0002724F">
        <w:rPr>
          <w:lang w:val="en-US"/>
        </w:rPr>
        <w:t>,</w:t>
      </w:r>
      <w:r w:rsidR="00BD2DDD" w:rsidRPr="00743214">
        <w:rPr>
          <w:lang w:val="en-US"/>
        </w:rPr>
        <w:t xml:space="preserve"> modal</w:t>
      </w:r>
      <w:r w:rsidR="0002724F">
        <w:rPr>
          <w:lang w:val="en-US"/>
        </w:rPr>
        <w:t xml:space="preserve">, and </w:t>
      </w:r>
      <w:proofErr w:type="spellStart"/>
      <w:r w:rsidR="0002724F">
        <w:rPr>
          <w:lang w:val="en-US"/>
        </w:rPr>
        <w:t>intensional</w:t>
      </w:r>
      <w:proofErr w:type="spellEnd"/>
      <w:r w:rsidR="00BD2DDD" w:rsidRPr="00743214">
        <w:rPr>
          <w:lang w:val="en-US"/>
        </w:rPr>
        <w:t xml:space="preserve"> </w:t>
      </w:r>
      <w:r w:rsidR="00902AA1" w:rsidRPr="00743214">
        <w:rPr>
          <w:lang w:val="en-US"/>
        </w:rPr>
        <w:t>objects</w:t>
      </w:r>
    </w:p>
    <w:p w:rsidR="004E61EA" w:rsidRPr="006E5E8E" w:rsidRDefault="004E61EA" w:rsidP="008E5088">
      <w:pPr>
        <w:spacing w:after="0" w:line="240" w:lineRule="auto"/>
        <w:rPr>
          <w:b/>
          <w:bCs/>
          <w:lang w:val="en-US"/>
        </w:rPr>
      </w:pPr>
    </w:p>
    <w:p w:rsidR="003F109C" w:rsidRDefault="004E61EA" w:rsidP="003F109C">
      <w:pPr>
        <w:spacing w:after="0" w:line="240" w:lineRule="auto"/>
        <w:rPr>
          <w:lang w:val="en-US"/>
        </w:rPr>
      </w:pPr>
      <w:r w:rsidRPr="004E61EA">
        <w:rPr>
          <w:lang w:val="en-US"/>
        </w:rPr>
        <w:t>An important category of concrete entities with connections to events that is well reflected in natural language is attitudinal objects</w:t>
      </w:r>
      <w:r>
        <w:rPr>
          <w:lang w:val="en-US"/>
        </w:rPr>
        <w:t xml:space="preserve"> such as </w:t>
      </w:r>
      <w:r w:rsidR="00BD2DDD">
        <w:rPr>
          <w:lang w:val="en-US"/>
        </w:rPr>
        <w:t>b</w:t>
      </w:r>
      <w:r w:rsidR="006E5E8E">
        <w:rPr>
          <w:lang w:val="en-US"/>
        </w:rPr>
        <w:t xml:space="preserve">eliefs, claims, assumptions, impressions, ideas, proposals, </w:t>
      </w:r>
      <w:r>
        <w:rPr>
          <w:lang w:val="en-US"/>
        </w:rPr>
        <w:t xml:space="preserve">and </w:t>
      </w:r>
      <w:r w:rsidR="003F109C">
        <w:rPr>
          <w:lang w:val="en-US"/>
        </w:rPr>
        <w:t>demands</w:t>
      </w:r>
      <w:r w:rsidR="0002724F">
        <w:rPr>
          <w:lang w:val="en-US"/>
        </w:rPr>
        <w:t>, that is</w:t>
      </w:r>
      <w:r w:rsidR="003F109C">
        <w:rPr>
          <w:lang w:val="en-US"/>
        </w:rPr>
        <w:t>,</w:t>
      </w:r>
      <w:r w:rsidR="0002724F">
        <w:rPr>
          <w:lang w:val="en-US"/>
        </w:rPr>
        <w:t xml:space="preserve"> the entities denoted by nominalizations or (non-gerundive) nouns corresponding to attitude verbs</w:t>
      </w:r>
      <w:r>
        <w:rPr>
          <w:lang w:val="en-US"/>
        </w:rPr>
        <w:t xml:space="preserve"> (</w:t>
      </w:r>
      <w:proofErr w:type="spellStart"/>
      <w:r>
        <w:rPr>
          <w:lang w:val="en-US"/>
        </w:rPr>
        <w:t>Moltmann</w:t>
      </w:r>
      <w:proofErr w:type="spellEnd"/>
      <w:r w:rsidR="00A50843">
        <w:rPr>
          <w:lang w:val="en-US"/>
        </w:rPr>
        <w:t>,</w:t>
      </w:r>
      <w:r>
        <w:rPr>
          <w:lang w:val="en-US"/>
        </w:rPr>
        <w:t xml:space="preserve"> </w:t>
      </w:r>
      <w:r w:rsidR="003F109C">
        <w:rPr>
          <w:lang w:val="en-US"/>
        </w:rPr>
        <w:t xml:space="preserve">2013a, </w:t>
      </w:r>
      <w:r>
        <w:rPr>
          <w:lang w:val="en-US"/>
        </w:rPr>
        <w:t>2024). Attitudinal objects are fully specific</w:t>
      </w:r>
      <w:r w:rsidR="003F109C">
        <w:rPr>
          <w:lang w:val="en-US"/>
        </w:rPr>
        <w:t xml:space="preserve"> (f</w:t>
      </w:r>
      <w:r>
        <w:rPr>
          <w:lang w:val="en-US"/>
        </w:rPr>
        <w:t>or example</w:t>
      </w:r>
      <w:r w:rsidR="003F109C">
        <w:rPr>
          <w:lang w:val="en-US"/>
        </w:rPr>
        <w:t>,</w:t>
      </w:r>
      <w:r>
        <w:rPr>
          <w:lang w:val="en-US"/>
        </w:rPr>
        <w:t xml:space="preserve"> beliefs </w:t>
      </w:r>
      <w:r w:rsidR="003F109C">
        <w:rPr>
          <w:lang w:val="en-US"/>
        </w:rPr>
        <w:t xml:space="preserve">and demands </w:t>
      </w:r>
      <w:r>
        <w:rPr>
          <w:lang w:val="en-US"/>
        </w:rPr>
        <w:t>involve a particular strength</w:t>
      </w:r>
      <w:r w:rsidR="003F109C">
        <w:rPr>
          <w:lang w:val="en-US"/>
        </w:rPr>
        <w:t>)</w:t>
      </w:r>
      <w:r>
        <w:rPr>
          <w:lang w:val="en-US"/>
        </w:rPr>
        <w:t>. Yet they sharply differ from events, for example by being bearers of truth or satisfaction conditions.</w:t>
      </w:r>
      <w:r w:rsidR="00E53CA2">
        <w:rPr>
          <w:lang w:val="en-US"/>
        </w:rPr>
        <w:t xml:space="preserve"> </w:t>
      </w:r>
    </w:p>
    <w:p w:rsidR="003F109C" w:rsidRDefault="003F109C" w:rsidP="003F109C">
      <w:pPr>
        <w:spacing w:after="0" w:line="240" w:lineRule="auto"/>
        <w:rPr>
          <w:lang w:val="en-US"/>
        </w:rPr>
      </w:pPr>
    </w:p>
    <w:p w:rsidR="006E5E8E" w:rsidRPr="004E61EA" w:rsidRDefault="006E5E8E" w:rsidP="003F109C">
      <w:pPr>
        <w:spacing w:after="0" w:line="240" w:lineRule="auto"/>
        <w:rPr>
          <w:lang w:val="en-US"/>
        </w:rPr>
      </w:pPr>
      <w:r w:rsidRPr="004E61EA">
        <w:rPr>
          <w:lang w:val="en-US"/>
        </w:rPr>
        <w:t>Modal objects</w:t>
      </w:r>
      <w:r w:rsidR="004E61EA" w:rsidRPr="004E61EA">
        <w:rPr>
          <w:lang w:val="en-US"/>
        </w:rPr>
        <w:t xml:space="preserve"> are important as well, that is, </w:t>
      </w:r>
      <w:r w:rsidRPr="004E61EA">
        <w:rPr>
          <w:lang w:val="en-US"/>
        </w:rPr>
        <w:t>needs, offers, invitations, permissions, obligations</w:t>
      </w:r>
      <w:r w:rsidR="004E61EA" w:rsidRPr="004E61EA">
        <w:rPr>
          <w:lang w:val="en-US"/>
        </w:rPr>
        <w:t xml:space="preserve">, as are </w:t>
      </w:r>
      <w:proofErr w:type="spellStart"/>
      <w:r w:rsidR="004E61EA" w:rsidRPr="004E61EA">
        <w:rPr>
          <w:lang w:val="en-US"/>
        </w:rPr>
        <w:t>intensional</w:t>
      </w:r>
      <w:proofErr w:type="spellEnd"/>
      <w:r w:rsidR="004E61EA" w:rsidRPr="004E61EA">
        <w:rPr>
          <w:lang w:val="en-US"/>
        </w:rPr>
        <w:t xml:space="preserve"> objects such as </w:t>
      </w:r>
      <w:r w:rsidR="00AF532A" w:rsidRPr="004E61EA">
        <w:rPr>
          <w:lang w:val="en-US"/>
        </w:rPr>
        <w:t xml:space="preserve">searches, purchases, debts, </w:t>
      </w:r>
      <w:r w:rsidR="00A50843">
        <w:rPr>
          <w:lang w:val="en-US"/>
        </w:rPr>
        <w:t xml:space="preserve">and </w:t>
      </w:r>
      <w:r w:rsidR="00DE0C2F" w:rsidRPr="004E61EA">
        <w:rPr>
          <w:lang w:val="en-US"/>
        </w:rPr>
        <w:t>lacks</w:t>
      </w:r>
      <w:r w:rsidR="00CA2C1A">
        <w:rPr>
          <w:lang w:val="en-US"/>
        </w:rPr>
        <w:t xml:space="preserve"> (</w:t>
      </w:r>
      <w:proofErr w:type="spellStart"/>
      <w:r w:rsidR="00CA2C1A">
        <w:rPr>
          <w:lang w:val="en-US"/>
        </w:rPr>
        <w:t>Moltmann</w:t>
      </w:r>
      <w:proofErr w:type="spellEnd"/>
      <w:r w:rsidR="00CA2C1A">
        <w:rPr>
          <w:lang w:val="en-US"/>
        </w:rPr>
        <w:t xml:space="preserve"> 2024)</w:t>
      </w:r>
      <w:r w:rsidR="00A50843">
        <w:rPr>
          <w:lang w:val="en-US"/>
        </w:rPr>
        <w:t>.</w:t>
      </w:r>
      <w:r w:rsidR="004E61EA">
        <w:rPr>
          <w:lang w:val="en-US"/>
        </w:rPr>
        <w:t xml:space="preserve"> </w:t>
      </w:r>
    </w:p>
    <w:p w:rsidR="00E53CA2" w:rsidRDefault="00E53CA2" w:rsidP="00E53CA2">
      <w:pPr>
        <w:spacing w:after="0" w:line="240" w:lineRule="auto"/>
        <w:ind w:left="0" w:firstLine="0"/>
        <w:rPr>
          <w:u w:val="single"/>
          <w:lang w:val="en-US"/>
        </w:rPr>
      </w:pPr>
    </w:p>
    <w:p w:rsidR="007E021E" w:rsidRPr="00A95747" w:rsidRDefault="00E53CA2" w:rsidP="007428B5">
      <w:pPr>
        <w:spacing w:after="0" w:line="240" w:lineRule="auto"/>
        <w:ind w:left="0" w:firstLine="0"/>
        <w:rPr>
          <w:lang w:val="en-US"/>
        </w:rPr>
      </w:pPr>
      <w:r w:rsidRPr="002B41C2">
        <w:rPr>
          <w:lang w:val="en-US"/>
        </w:rPr>
        <w:t>What is c</w:t>
      </w:r>
      <w:r w:rsidR="00AF532A" w:rsidRPr="002B41C2">
        <w:rPr>
          <w:lang w:val="en-US"/>
        </w:rPr>
        <w:t xml:space="preserve">haracteristic </w:t>
      </w:r>
      <w:r w:rsidRPr="002B41C2">
        <w:rPr>
          <w:lang w:val="en-US"/>
        </w:rPr>
        <w:t>of such satisfiable objects (as I call them</w:t>
      </w:r>
      <w:r w:rsidR="00FC02C2">
        <w:rPr>
          <w:lang w:val="en-US"/>
        </w:rPr>
        <w:t xml:space="preserve"> in</w:t>
      </w:r>
      <w:r w:rsidRPr="002B41C2">
        <w:rPr>
          <w:lang w:val="en-US"/>
        </w:rPr>
        <w:t xml:space="preserve"> </w:t>
      </w:r>
      <w:proofErr w:type="spellStart"/>
      <w:r w:rsidRPr="002B41C2">
        <w:rPr>
          <w:lang w:val="en-US"/>
        </w:rPr>
        <w:t>Moltmann</w:t>
      </w:r>
      <w:proofErr w:type="spellEnd"/>
      <w:r w:rsidR="00A50843">
        <w:rPr>
          <w:lang w:val="en-US"/>
        </w:rPr>
        <w:t>,</w:t>
      </w:r>
      <w:r w:rsidRPr="002B41C2">
        <w:rPr>
          <w:lang w:val="en-US"/>
        </w:rPr>
        <w:t xml:space="preserve"> 2024) is that they have</w:t>
      </w:r>
      <w:r w:rsidR="002B41C2">
        <w:rPr>
          <w:lang w:val="en-US"/>
        </w:rPr>
        <w:t xml:space="preserve"> both content-related properties and properties of concreteness. The c</w:t>
      </w:r>
      <w:r w:rsidR="007E021E" w:rsidRPr="00AF532A">
        <w:rPr>
          <w:lang w:val="en-US"/>
        </w:rPr>
        <w:t>ontent-related properties</w:t>
      </w:r>
      <w:r w:rsidR="002B41C2">
        <w:rPr>
          <w:lang w:val="en-US"/>
        </w:rPr>
        <w:t xml:space="preserve"> include </w:t>
      </w:r>
      <w:r w:rsidR="00DE0C2F">
        <w:rPr>
          <w:lang w:val="en-US"/>
        </w:rPr>
        <w:t>s</w:t>
      </w:r>
      <w:r w:rsidR="007E021E" w:rsidRPr="00A95747">
        <w:rPr>
          <w:lang w:val="en-US"/>
        </w:rPr>
        <w:t>atisfaction conditions</w:t>
      </w:r>
      <w:r w:rsidR="002B41C2">
        <w:rPr>
          <w:lang w:val="en-US"/>
        </w:rPr>
        <w:t xml:space="preserve"> and </w:t>
      </w:r>
      <w:r w:rsidR="00DE0C2F">
        <w:rPr>
          <w:lang w:val="en-US"/>
        </w:rPr>
        <w:t xml:space="preserve">a </w:t>
      </w:r>
      <w:r w:rsidR="00AF532A">
        <w:rPr>
          <w:lang w:val="en-US"/>
        </w:rPr>
        <w:t>p</w:t>
      </w:r>
      <w:r w:rsidR="007E021E" w:rsidRPr="00A95747">
        <w:rPr>
          <w:lang w:val="en-US"/>
        </w:rPr>
        <w:t>art structure based on p</w:t>
      </w:r>
      <w:r w:rsidR="00AF532A">
        <w:rPr>
          <w:lang w:val="en-US"/>
        </w:rPr>
        <w:t>artial content only</w:t>
      </w:r>
      <w:r w:rsidR="002B41C2">
        <w:rPr>
          <w:lang w:val="en-US"/>
        </w:rPr>
        <w:t xml:space="preserve">. The properties </w:t>
      </w:r>
      <w:r w:rsidR="007E021E" w:rsidRPr="00A95747">
        <w:rPr>
          <w:lang w:val="en-US"/>
        </w:rPr>
        <w:t>of concreteness</w:t>
      </w:r>
      <w:r w:rsidR="007428B5">
        <w:rPr>
          <w:lang w:val="en-US"/>
        </w:rPr>
        <w:t xml:space="preserve"> include b</w:t>
      </w:r>
      <w:r w:rsidR="009F58ED">
        <w:rPr>
          <w:lang w:val="en-US"/>
        </w:rPr>
        <w:t>eing able to enter causal relations (</w:t>
      </w:r>
      <w:r w:rsidR="009F58ED" w:rsidRPr="009F58ED">
        <w:rPr>
          <w:i/>
          <w:iCs/>
          <w:lang w:val="en-US"/>
        </w:rPr>
        <w:t>a shocking claim</w:t>
      </w:r>
      <w:r w:rsidR="009F58ED">
        <w:rPr>
          <w:lang w:val="en-US"/>
        </w:rPr>
        <w:t>)</w:t>
      </w:r>
      <w:r w:rsidR="007428B5">
        <w:rPr>
          <w:lang w:val="en-US"/>
        </w:rPr>
        <w:t>, b</w:t>
      </w:r>
      <w:r w:rsidR="009F58ED">
        <w:rPr>
          <w:lang w:val="en-US"/>
        </w:rPr>
        <w:t>eing perceivable (</w:t>
      </w:r>
      <w:r w:rsidR="009F58ED" w:rsidRPr="009F58ED">
        <w:rPr>
          <w:i/>
          <w:iCs/>
          <w:lang w:val="en-US"/>
        </w:rPr>
        <w:t>the remark that was overheard</w:t>
      </w:r>
      <w:r w:rsidR="009F58ED">
        <w:rPr>
          <w:lang w:val="en-US"/>
        </w:rPr>
        <w:t>)</w:t>
      </w:r>
      <w:r w:rsidR="007428B5">
        <w:rPr>
          <w:lang w:val="en-US"/>
        </w:rPr>
        <w:t>, and b</w:t>
      </w:r>
      <w:r w:rsidR="009F58ED">
        <w:rPr>
          <w:lang w:val="en-US"/>
        </w:rPr>
        <w:t>eing fully specific (</w:t>
      </w:r>
      <w:r w:rsidR="009F58ED" w:rsidRPr="009F58ED">
        <w:rPr>
          <w:i/>
          <w:iCs/>
          <w:lang w:val="en-US"/>
        </w:rPr>
        <w:t>a strong claim / belief</w:t>
      </w:r>
      <w:r w:rsidR="009F58ED">
        <w:rPr>
          <w:lang w:val="en-US"/>
        </w:rPr>
        <w:t>)</w:t>
      </w:r>
      <w:r w:rsidR="00E7626F">
        <w:rPr>
          <w:lang w:val="en-US"/>
        </w:rPr>
        <w:t>.</w:t>
      </w:r>
    </w:p>
    <w:p w:rsidR="00AF532A" w:rsidRDefault="00AF532A" w:rsidP="008E5088">
      <w:pPr>
        <w:spacing w:after="0" w:line="240" w:lineRule="auto"/>
        <w:rPr>
          <w:lang w:val="en-US"/>
        </w:rPr>
      </w:pPr>
    </w:p>
    <w:p w:rsidR="00AF532A" w:rsidRDefault="00AF532A" w:rsidP="008E5088">
      <w:pPr>
        <w:spacing w:after="0" w:line="240" w:lineRule="auto"/>
        <w:rPr>
          <w:lang w:val="en-US"/>
        </w:rPr>
      </w:pPr>
      <w:r w:rsidRPr="00E53CA2">
        <w:rPr>
          <w:lang w:val="en-US"/>
        </w:rPr>
        <w:t xml:space="preserve">Attitudinal objects </w:t>
      </w:r>
      <w:r w:rsidR="00E53CA2" w:rsidRPr="00E53CA2">
        <w:rPr>
          <w:lang w:val="en-US"/>
        </w:rPr>
        <w:t>differ sharply from</w:t>
      </w:r>
      <w:r w:rsidRPr="00E53CA2">
        <w:rPr>
          <w:lang w:val="en-US"/>
        </w:rPr>
        <w:t xml:space="preserve"> facts </w:t>
      </w:r>
      <w:r w:rsidR="00BD2DDD" w:rsidRPr="00E53CA2">
        <w:rPr>
          <w:lang w:val="en-US"/>
        </w:rPr>
        <w:t>and</w:t>
      </w:r>
      <w:r w:rsidRPr="00E53CA2">
        <w:rPr>
          <w:lang w:val="en-US"/>
        </w:rPr>
        <w:t xml:space="preserve"> abstract states</w:t>
      </w:r>
      <w:r w:rsidR="007428B5">
        <w:rPr>
          <w:lang w:val="en-US"/>
        </w:rPr>
        <w:t xml:space="preserve"> in that the latter do not come with those sorts of properties. For example, </w:t>
      </w:r>
      <w:r w:rsidR="007428B5" w:rsidRPr="007428B5">
        <w:rPr>
          <w:i/>
          <w:iCs/>
          <w:lang w:val="en-US"/>
        </w:rPr>
        <w:t xml:space="preserve">strong </w:t>
      </w:r>
      <w:r w:rsidR="00CA2C1A">
        <w:rPr>
          <w:lang w:val="en-US"/>
        </w:rPr>
        <w:t xml:space="preserve">and </w:t>
      </w:r>
      <w:r w:rsidR="00CA2C1A" w:rsidRPr="00CA2C1A">
        <w:rPr>
          <w:i/>
          <w:iCs/>
          <w:lang w:val="en-US"/>
        </w:rPr>
        <w:t>true</w:t>
      </w:r>
      <w:r w:rsidR="00CA2C1A">
        <w:rPr>
          <w:lang w:val="en-US"/>
        </w:rPr>
        <w:t xml:space="preserve"> </w:t>
      </w:r>
      <w:r w:rsidR="003F109C">
        <w:rPr>
          <w:lang w:val="en-US"/>
        </w:rPr>
        <w:t>are</w:t>
      </w:r>
      <w:r w:rsidR="007428B5">
        <w:rPr>
          <w:lang w:val="en-US"/>
        </w:rPr>
        <w:t xml:space="preserve"> applicable to beliefs, </w:t>
      </w:r>
      <w:r w:rsidR="003F109C">
        <w:rPr>
          <w:lang w:val="en-US"/>
        </w:rPr>
        <w:t xml:space="preserve">as in (12a), </w:t>
      </w:r>
      <w:r w:rsidR="007428B5">
        <w:rPr>
          <w:lang w:val="en-US"/>
        </w:rPr>
        <w:t>but not corresponding facts</w:t>
      </w:r>
      <w:r w:rsidR="003F109C">
        <w:rPr>
          <w:lang w:val="en-US"/>
        </w:rPr>
        <w:t xml:space="preserve">, as denoted by </w:t>
      </w:r>
      <w:r w:rsidR="008C2CCF">
        <w:rPr>
          <w:lang w:val="en-US"/>
        </w:rPr>
        <w:t xml:space="preserve">the </w:t>
      </w:r>
      <w:r w:rsidR="003F109C">
        <w:rPr>
          <w:lang w:val="en-US"/>
        </w:rPr>
        <w:t>gerunds in (12b):</w:t>
      </w:r>
    </w:p>
    <w:p w:rsidR="00E53CA2" w:rsidRPr="00E53CA2" w:rsidRDefault="00E53CA2" w:rsidP="008E5088">
      <w:pPr>
        <w:spacing w:after="0" w:line="240" w:lineRule="auto"/>
        <w:rPr>
          <w:lang w:val="en-US"/>
        </w:rPr>
      </w:pPr>
    </w:p>
    <w:p w:rsidR="00B163E4" w:rsidRPr="00A95747" w:rsidRDefault="00B163E4" w:rsidP="008E5088">
      <w:pPr>
        <w:spacing w:after="0" w:line="240" w:lineRule="auto"/>
        <w:rPr>
          <w:lang w:val="en-US"/>
        </w:rPr>
      </w:pPr>
      <w:r w:rsidRPr="00A95747">
        <w:rPr>
          <w:lang w:val="en-US"/>
        </w:rPr>
        <w:t>(</w:t>
      </w:r>
      <w:r w:rsidR="00EE5650">
        <w:rPr>
          <w:lang w:val="en-US"/>
        </w:rPr>
        <w:t>12</w:t>
      </w:r>
      <w:r w:rsidRPr="00A95747">
        <w:rPr>
          <w:lang w:val="en-US"/>
        </w:rPr>
        <w:t>)</w:t>
      </w:r>
      <w:r w:rsidR="00A50843">
        <w:rPr>
          <w:lang w:val="en-US"/>
        </w:rPr>
        <w:t xml:space="preserve">    </w:t>
      </w:r>
      <w:r w:rsidRPr="00A95747">
        <w:rPr>
          <w:lang w:val="en-US"/>
        </w:rPr>
        <w:t>a. John’s belief that the world is round is strong</w:t>
      </w:r>
      <w:r w:rsidR="00CA2C1A">
        <w:rPr>
          <w:lang w:val="en-US"/>
        </w:rPr>
        <w:t xml:space="preserve"> / true</w:t>
      </w:r>
      <w:r w:rsidRPr="00A95747">
        <w:rPr>
          <w:lang w:val="en-US"/>
        </w:rPr>
        <w:t>.</w:t>
      </w:r>
    </w:p>
    <w:p w:rsidR="00B163E4" w:rsidRDefault="00B163E4" w:rsidP="008E5088">
      <w:pPr>
        <w:spacing w:after="0" w:line="240" w:lineRule="auto"/>
        <w:rPr>
          <w:lang w:val="en-US"/>
        </w:rPr>
      </w:pPr>
      <w:r w:rsidRPr="00A95747">
        <w:rPr>
          <w:lang w:val="en-US"/>
        </w:rPr>
        <w:t xml:space="preserve">   </w:t>
      </w:r>
      <w:r w:rsidR="0003623E">
        <w:rPr>
          <w:lang w:val="en-US"/>
        </w:rPr>
        <w:t xml:space="preserve">  </w:t>
      </w:r>
      <w:r w:rsidRPr="00A95747">
        <w:rPr>
          <w:lang w:val="en-US"/>
        </w:rPr>
        <w:t xml:space="preserve"> </w:t>
      </w:r>
      <w:r w:rsidR="00A50843">
        <w:rPr>
          <w:lang w:val="en-US"/>
        </w:rPr>
        <w:t xml:space="preserve">   </w:t>
      </w:r>
      <w:r w:rsidRPr="00A95747">
        <w:rPr>
          <w:lang w:val="en-US"/>
        </w:rPr>
        <w:t xml:space="preserve"> </w:t>
      </w:r>
      <w:proofErr w:type="gramStart"/>
      <w:r w:rsidR="00BD2DDD">
        <w:rPr>
          <w:lang w:val="en-US"/>
        </w:rPr>
        <w:t>b</w:t>
      </w:r>
      <w:r w:rsidRPr="00A95747">
        <w:rPr>
          <w:lang w:val="en-US"/>
        </w:rPr>
        <w:t>. ???</w:t>
      </w:r>
      <w:proofErr w:type="gramEnd"/>
      <w:r w:rsidRPr="00A95747">
        <w:rPr>
          <w:lang w:val="en-US"/>
        </w:rPr>
        <w:t xml:space="preserve"> John’s believing / having the belief that the world is round is strong</w:t>
      </w:r>
      <w:r w:rsidR="00CA2C1A">
        <w:rPr>
          <w:lang w:val="en-US"/>
        </w:rPr>
        <w:t xml:space="preserve"> / true</w:t>
      </w:r>
      <w:r w:rsidRPr="00A95747">
        <w:rPr>
          <w:lang w:val="en-US"/>
        </w:rPr>
        <w:t>.</w:t>
      </w:r>
    </w:p>
    <w:p w:rsidR="007428B5" w:rsidRDefault="007428B5" w:rsidP="008E5088">
      <w:pPr>
        <w:spacing w:after="0" w:line="240" w:lineRule="auto"/>
        <w:rPr>
          <w:lang w:val="en-US"/>
        </w:rPr>
      </w:pPr>
    </w:p>
    <w:p w:rsidR="007428B5" w:rsidRPr="000533BC" w:rsidRDefault="007428B5" w:rsidP="008E5088">
      <w:pPr>
        <w:spacing w:after="0" w:line="240" w:lineRule="auto"/>
        <w:rPr>
          <w:lang w:val="en-US"/>
        </w:rPr>
      </w:pPr>
      <w:r>
        <w:rPr>
          <w:lang w:val="en-US"/>
        </w:rPr>
        <w:t xml:space="preserve">Note, </w:t>
      </w:r>
      <w:r w:rsidR="002D0512">
        <w:rPr>
          <w:lang w:val="en-US"/>
        </w:rPr>
        <w:t xml:space="preserve">also, </w:t>
      </w:r>
      <w:r>
        <w:rPr>
          <w:lang w:val="en-US"/>
        </w:rPr>
        <w:t xml:space="preserve">that </w:t>
      </w:r>
      <w:r w:rsidRPr="002D0512">
        <w:rPr>
          <w:i/>
          <w:iCs/>
          <w:lang w:val="en-US"/>
        </w:rPr>
        <w:t xml:space="preserve">strongly </w:t>
      </w:r>
      <w:r>
        <w:rPr>
          <w:lang w:val="en-US"/>
        </w:rPr>
        <w:t>is acceptable as an adverbial modifier</w:t>
      </w:r>
      <w:r w:rsidR="002D0512">
        <w:rPr>
          <w:lang w:val="en-US"/>
        </w:rPr>
        <w:t xml:space="preserve"> of</w:t>
      </w:r>
      <w:r w:rsidR="002D0512" w:rsidRPr="002D0512">
        <w:rPr>
          <w:i/>
          <w:iCs/>
          <w:lang w:val="en-US"/>
        </w:rPr>
        <w:t xml:space="preserve"> believ</w:t>
      </w:r>
      <w:r w:rsidR="000533BC">
        <w:rPr>
          <w:i/>
          <w:iCs/>
          <w:lang w:val="en-US"/>
        </w:rPr>
        <w:t>e</w:t>
      </w:r>
      <w:r w:rsidR="000533BC">
        <w:rPr>
          <w:lang w:val="en-US"/>
        </w:rPr>
        <w:t>:</w:t>
      </w:r>
    </w:p>
    <w:p w:rsidR="007428B5" w:rsidRPr="00A95747" w:rsidRDefault="007428B5" w:rsidP="008E5088">
      <w:pPr>
        <w:spacing w:after="0" w:line="240" w:lineRule="auto"/>
        <w:rPr>
          <w:lang w:val="en-US"/>
        </w:rPr>
      </w:pPr>
    </w:p>
    <w:p w:rsidR="00BD2DDD" w:rsidRPr="00A95747" w:rsidRDefault="007428B5" w:rsidP="008E5088">
      <w:pPr>
        <w:spacing w:after="0" w:line="240" w:lineRule="auto"/>
        <w:rPr>
          <w:lang w:val="en-US"/>
        </w:rPr>
      </w:pPr>
      <w:r>
        <w:rPr>
          <w:lang w:val="en-US"/>
        </w:rPr>
        <w:t>(</w:t>
      </w:r>
      <w:r w:rsidR="00A50843">
        <w:rPr>
          <w:lang w:val="en-US"/>
        </w:rPr>
        <w:t>1</w:t>
      </w:r>
      <w:r w:rsidR="0003623E">
        <w:rPr>
          <w:lang w:val="en-US"/>
        </w:rPr>
        <w:t>3</w:t>
      </w:r>
      <w:r>
        <w:rPr>
          <w:lang w:val="en-US"/>
        </w:rPr>
        <w:t>)</w:t>
      </w:r>
      <w:r w:rsidR="00A50843">
        <w:rPr>
          <w:lang w:val="en-US"/>
        </w:rPr>
        <w:t xml:space="preserve">    </w:t>
      </w:r>
      <w:r w:rsidR="00BD2DDD" w:rsidRPr="00A95747">
        <w:rPr>
          <w:lang w:val="en-US"/>
        </w:rPr>
        <w:t>John strongly believes that the world is round.</w:t>
      </w:r>
    </w:p>
    <w:p w:rsidR="00B163E4" w:rsidRPr="00A95747" w:rsidRDefault="00B163E4" w:rsidP="008E5088">
      <w:pPr>
        <w:spacing w:after="0" w:line="240" w:lineRule="auto"/>
        <w:rPr>
          <w:lang w:val="en-US"/>
        </w:rPr>
      </w:pPr>
    </w:p>
    <w:p w:rsidR="008D5228" w:rsidRDefault="000533BC" w:rsidP="0002724F">
      <w:pPr>
        <w:spacing w:after="0" w:line="240" w:lineRule="auto"/>
        <w:ind w:left="0" w:firstLine="0"/>
        <w:rPr>
          <w:lang w:val="en-US"/>
        </w:rPr>
      </w:pPr>
      <w:r>
        <w:rPr>
          <w:lang w:val="en-US"/>
        </w:rPr>
        <w:t xml:space="preserve">Given the </w:t>
      </w:r>
      <w:r w:rsidR="0002724F">
        <w:rPr>
          <w:lang w:val="en-US"/>
        </w:rPr>
        <w:t>semantic role of</w:t>
      </w:r>
      <w:r>
        <w:rPr>
          <w:lang w:val="en-US"/>
        </w:rPr>
        <w:t xml:space="preserve"> a</w:t>
      </w:r>
      <w:r w:rsidR="00BD2DDD">
        <w:rPr>
          <w:lang w:val="en-US"/>
        </w:rPr>
        <w:t xml:space="preserve">ttitudinal objects </w:t>
      </w:r>
      <w:r w:rsidR="0002724F">
        <w:rPr>
          <w:lang w:val="en-US"/>
        </w:rPr>
        <w:t>as denotations of</w:t>
      </w:r>
      <w:r w:rsidR="00294674">
        <w:rPr>
          <w:lang w:val="en-US"/>
        </w:rPr>
        <w:t xml:space="preserve"> nominalizations</w:t>
      </w:r>
      <w:r>
        <w:rPr>
          <w:lang w:val="en-US"/>
        </w:rPr>
        <w:t xml:space="preserve">, the question arises whether they act as </w:t>
      </w:r>
      <w:r w:rsidR="00BD2DDD">
        <w:rPr>
          <w:lang w:val="en-US"/>
        </w:rPr>
        <w:t xml:space="preserve">implicit </w:t>
      </w:r>
      <w:r w:rsidR="007E021E" w:rsidRPr="00A95747">
        <w:rPr>
          <w:lang w:val="en-US"/>
        </w:rPr>
        <w:t>arguments</w:t>
      </w:r>
      <w:r w:rsidR="00BD2DDD">
        <w:rPr>
          <w:lang w:val="en-US"/>
        </w:rPr>
        <w:t xml:space="preserve"> of </w:t>
      </w:r>
      <w:r w:rsidR="0002724F">
        <w:rPr>
          <w:lang w:val="en-US"/>
        </w:rPr>
        <w:t xml:space="preserve">attitude </w:t>
      </w:r>
      <w:r w:rsidR="00BD2DDD">
        <w:rPr>
          <w:lang w:val="en-US"/>
        </w:rPr>
        <w:t>verbs</w:t>
      </w:r>
      <w:r>
        <w:rPr>
          <w:lang w:val="en-US"/>
        </w:rPr>
        <w:t xml:space="preserve">. The application of </w:t>
      </w:r>
      <w:r w:rsidR="00FC2211" w:rsidRPr="00A95747">
        <w:rPr>
          <w:lang w:val="en-US"/>
        </w:rPr>
        <w:t>adverbials</w:t>
      </w:r>
      <w:r>
        <w:rPr>
          <w:lang w:val="en-US"/>
        </w:rPr>
        <w:t xml:space="preserve"> like </w:t>
      </w:r>
      <w:r w:rsidRPr="000533BC">
        <w:rPr>
          <w:i/>
          <w:iCs/>
          <w:lang w:val="en-US"/>
        </w:rPr>
        <w:t>strongly</w:t>
      </w:r>
      <w:r>
        <w:rPr>
          <w:lang w:val="en-US"/>
        </w:rPr>
        <w:t xml:space="preserve"> to </w:t>
      </w:r>
      <w:r w:rsidRPr="000533BC">
        <w:rPr>
          <w:i/>
          <w:iCs/>
          <w:lang w:val="en-US"/>
        </w:rPr>
        <w:t>believes</w:t>
      </w:r>
      <w:r>
        <w:rPr>
          <w:lang w:val="en-US"/>
        </w:rPr>
        <w:t xml:space="preserve"> suggest they are</w:t>
      </w:r>
      <w:r w:rsidR="0002724F">
        <w:rPr>
          <w:lang w:val="en-US"/>
        </w:rPr>
        <w:t>.</w:t>
      </w:r>
    </w:p>
    <w:p w:rsidR="002242A6" w:rsidRDefault="002242A6" w:rsidP="008E5088">
      <w:pPr>
        <w:spacing w:after="0" w:line="240" w:lineRule="auto"/>
        <w:rPr>
          <w:lang w:val="en-US"/>
        </w:rPr>
      </w:pPr>
    </w:p>
    <w:p w:rsidR="002242A6" w:rsidRDefault="002242A6" w:rsidP="008E5088">
      <w:pPr>
        <w:spacing w:after="0" w:line="240" w:lineRule="auto"/>
        <w:rPr>
          <w:lang w:val="en-US"/>
        </w:rPr>
      </w:pPr>
      <w:r w:rsidRPr="002242A6">
        <w:rPr>
          <w:i/>
          <w:iCs/>
          <w:lang w:val="en-US"/>
        </w:rPr>
        <w:t xml:space="preserve">Strongly </w:t>
      </w:r>
      <w:r>
        <w:rPr>
          <w:lang w:val="en-US"/>
        </w:rPr>
        <w:t>is likewise applicable to</w:t>
      </w:r>
      <w:r w:rsidRPr="002242A6">
        <w:rPr>
          <w:i/>
          <w:iCs/>
          <w:lang w:val="en-US"/>
        </w:rPr>
        <w:t xml:space="preserve"> resemble</w:t>
      </w:r>
      <w:r>
        <w:rPr>
          <w:lang w:val="en-US"/>
        </w:rPr>
        <w:t xml:space="preserve">. The nominalization of </w:t>
      </w:r>
      <w:r w:rsidRPr="007F6225">
        <w:rPr>
          <w:i/>
          <w:iCs/>
          <w:lang w:val="en-US"/>
        </w:rPr>
        <w:t>resemble</w:t>
      </w:r>
      <w:r w:rsidR="007F6225" w:rsidRPr="007F6225">
        <w:rPr>
          <w:i/>
          <w:iCs/>
          <w:lang w:val="en-US"/>
        </w:rPr>
        <w:t>, resemblance,</w:t>
      </w:r>
      <w:r w:rsidR="007F6225">
        <w:rPr>
          <w:lang w:val="en-US"/>
        </w:rPr>
        <w:t xml:space="preserve"> stands for a (relational) trope, and in fact </w:t>
      </w:r>
      <w:r w:rsidR="007F6225" w:rsidRPr="0002724F">
        <w:rPr>
          <w:i/>
          <w:iCs/>
          <w:lang w:val="en-US"/>
        </w:rPr>
        <w:t>strong</w:t>
      </w:r>
      <w:r w:rsidR="0002724F" w:rsidRPr="0002724F">
        <w:rPr>
          <w:i/>
          <w:iCs/>
          <w:lang w:val="en-US"/>
        </w:rPr>
        <w:t>(</w:t>
      </w:r>
      <w:proofErr w:type="spellStart"/>
      <w:r w:rsidR="007F6225" w:rsidRPr="0002724F">
        <w:rPr>
          <w:i/>
          <w:iCs/>
          <w:lang w:val="en-US"/>
        </w:rPr>
        <w:t>ly</w:t>
      </w:r>
      <w:proofErr w:type="spellEnd"/>
      <w:r w:rsidR="0002724F" w:rsidRPr="0002724F">
        <w:rPr>
          <w:i/>
          <w:iCs/>
          <w:lang w:val="en-US"/>
        </w:rPr>
        <w:t>)</w:t>
      </w:r>
      <w:r w:rsidR="007F6225">
        <w:rPr>
          <w:lang w:val="en-US"/>
        </w:rPr>
        <w:t xml:space="preserve"> is applicable to </w:t>
      </w:r>
      <w:r w:rsidR="0002724F">
        <w:rPr>
          <w:lang w:val="en-US"/>
        </w:rPr>
        <w:t xml:space="preserve">both </w:t>
      </w:r>
      <w:r w:rsidR="007F6225" w:rsidRPr="0002724F">
        <w:rPr>
          <w:i/>
          <w:iCs/>
          <w:lang w:val="en-US"/>
        </w:rPr>
        <w:t>resembl</w:t>
      </w:r>
      <w:r w:rsidR="0002724F" w:rsidRPr="0002724F">
        <w:rPr>
          <w:i/>
          <w:iCs/>
          <w:lang w:val="en-US"/>
        </w:rPr>
        <w:t>ance</w:t>
      </w:r>
      <w:r w:rsidR="0002724F">
        <w:rPr>
          <w:lang w:val="en-US"/>
        </w:rPr>
        <w:t xml:space="preserve"> and </w:t>
      </w:r>
      <w:r w:rsidR="0002724F" w:rsidRPr="0002724F">
        <w:rPr>
          <w:i/>
          <w:iCs/>
          <w:lang w:val="en-US"/>
        </w:rPr>
        <w:t>resemble</w:t>
      </w:r>
      <w:r w:rsidR="0002724F">
        <w:rPr>
          <w:lang w:val="en-US"/>
        </w:rPr>
        <w:t xml:space="preserve">, </w:t>
      </w:r>
      <w:r w:rsidR="007F6225">
        <w:rPr>
          <w:lang w:val="en-US"/>
        </w:rPr>
        <w:t>targeting the trope:</w:t>
      </w:r>
    </w:p>
    <w:p w:rsidR="002242A6" w:rsidRDefault="002242A6" w:rsidP="008E5088">
      <w:pPr>
        <w:spacing w:after="0" w:line="240" w:lineRule="auto"/>
        <w:rPr>
          <w:lang w:val="en-US"/>
        </w:rPr>
      </w:pPr>
    </w:p>
    <w:p w:rsidR="008D5228" w:rsidRDefault="002242A6" w:rsidP="008E5088">
      <w:pPr>
        <w:spacing w:after="0" w:line="240" w:lineRule="auto"/>
        <w:rPr>
          <w:lang w:val="en-US"/>
        </w:rPr>
      </w:pPr>
      <w:r>
        <w:rPr>
          <w:lang w:val="en-US"/>
        </w:rPr>
        <w:t>(</w:t>
      </w:r>
      <w:r w:rsidR="00A50843">
        <w:rPr>
          <w:lang w:val="en-US"/>
        </w:rPr>
        <w:t>1</w:t>
      </w:r>
      <w:r w:rsidR="0003623E">
        <w:rPr>
          <w:lang w:val="en-US"/>
        </w:rPr>
        <w:t>4</w:t>
      </w:r>
      <w:r>
        <w:rPr>
          <w:lang w:val="en-US"/>
        </w:rPr>
        <w:t>)</w:t>
      </w:r>
      <w:r w:rsidR="00A50843">
        <w:rPr>
          <w:lang w:val="en-US"/>
        </w:rPr>
        <w:t xml:space="preserve">    </w:t>
      </w:r>
      <w:r w:rsidR="0002724F">
        <w:rPr>
          <w:lang w:val="en-US"/>
        </w:rPr>
        <w:t xml:space="preserve">a. </w:t>
      </w:r>
      <w:r w:rsidR="008D5228">
        <w:rPr>
          <w:lang w:val="en-US"/>
        </w:rPr>
        <w:t>Mary strongly resembles Bill.</w:t>
      </w:r>
    </w:p>
    <w:p w:rsidR="0002724F" w:rsidRDefault="0002724F" w:rsidP="008E5088">
      <w:pPr>
        <w:spacing w:after="0" w:line="240" w:lineRule="auto"/>
        <w:rPr>
          <w:lang w:val="en-US"/>
        </w:rPr>
      </w:pPr>
      <w:r>
        <w:rPr>
          <w:lang w:val="en-US"/>
        </w:rPr>
        <w:t xml:space="preserve">          b. Mary’s resemble of Bill is strong.</w:t>
      </w:r>
    </w:p>
    <w:p w:rsidR="007B293F" w:rsidRDefault="007B293F" w:rsidP="008E5088">
      <w:pPr>
        <w:spacing w:after="0" w:line="240" w:lineRule="auto"/>
        <w:rPr>
          <w:lang w:val="en-US"/>
        </w:rPr>
      </w:pPr>
    </w:p>
    <w:p w:rsidR="007B293F" w:rsidRDefault="0002724F" w:rsidP="008E5088">
      <w:pPr>
        <w:spacing w:after="0" w:line="240" w:lineRule="auto"/>
        <w:rPr>
          <w:lang w:val="en-US"/>
        </w:rPr>
      </w:pPr>
      <w:r>
        <w:rPr>
          <w:lang w:val="en-US"/>
        </w:rPr>
        <w:t xml:space="preserve">However, </w:t>
      </w:r>
      <w:r w:rsidRPr="008C2CCF">
        <w:rPr>
          <w:i/>
          <w:iCs/>
          <w:lang w:val="en-US"/>
        </w:rPr>
        <w:t>strong</w:t>
      </w:r>
      <w:r>
        <w:rPr>
          <w:lang w:val="en-US"/>
        </w:rPr>
        <w:t xml:space="preserve"> is inapplicable to the corresponding fact nominalization:</w:t>
      </w:r>
    </w:p>
    <w:p w:rsidR="008D5228" w:rsidRDefault="008D5228" w:rsidP="007168E6">
      <w:pPr>
        <w:spacing w:after="0" w:line="240" w:lineRule="auto"/>
        <w:ind w:left="0" w:firstLine="0"/>
        <w:rPr>
          <w:lang w:val="en-US"/>
        </w:rPr>
      </w:pPr>
    </w:p>
    <w:p w:rsidR="007B293F" w:rsidRDefault="007B293F" w:rsidP="0002724F">
      <w:pPr>
        <w:spacing w:after="0" w:line="240" w:lineRule="auto"/>
        <w:ind w:left="0" w:firstLine="0"/>
        <w:rPr>
          <w:lang w:val="en-US"/>
        </w:rPr>
      </w:pPr>
      <w:r>
        <w:rPr>
          <w:lang w:val="en-US"/>
        </w:rPr>
        <w:t>(</w:t>
      </w:r>
      <w:r w:rsidR="0003623E">
        <w:rPr>
          <w:lang w:val="en-US"/>
        </w:rPr>
        <w:t>15</w:t>
      </w:r>
      <w:r>
        <w:rPr>
          <w:lang w:val="en-US"/>
        </w:rPr>
        <w:t>)</w:t>
      </w:r>
      <w:r w:rsidR="0002724F">
        <w:rPr>
          <w:lang w:val="en-US"/>
        </w:rPr>
        <w:t xml:space="preserve">   ??? </w:t>
      </w:r>
      <w:r>
        <w:rPr>
          <w:lang w:val="en-US"/>
        </w:rPr>
        <w:t>Mary’s resembling of Bill</w:t>
      </w:r>
      <w:r w:rsidR="0002724F">
        <w:rPr>
          <w:lang w:val="en-US"/>
        </w:rPr>
        <w:t xml:space="preserve"> is strong. </w:t>
      </w:r>
    </w:p>
    <w:p w:rsidR="0002724F" w:rsidRDefault="0002724F" w:rsidP="0002724F">
      <w:pPr>
        <w:spacing w:after="0" w:line="240" w:lineRule="auto"/>
        <w:ind w:left="0" w:firstLine="0"/>
        <w:rPr>
          <w:lang w:val="en-US"/>
        </w:rPr>
      </w:pPr>
    </w:p>
    <w:p w:rsidR="0002724F" w:rsidRDefault="0002724F" w:rsidP="0002724F">
      <w:pPr>
        <w:spacing w:after="0" w:line="240" w:lineRule="auto"/>
        <w:ind w:left="0" w:firstLine="0"/>
        <w:rPr>
          <w:lang w:val="en-US"/>
        </w:rPr>
      </w:pPr>
      <w:r>
        <w:rPr>
          <w:lang w:val="en-US"/>
        </w:rPr>
        <w:t>Thus, attitudinal objects share significant ontological and semantic similarity with tropes, as do modal and intentional objects.</w:t>
      </w:r>
    </w:p>
    <w:p w:rsidR="007B293F" w:rsidRDefault="007B293F" w:rsidP="007168E6">
      <w:pPr>
        <w:spacing w:after="0" w:line="240" w:lineRule="auto"/>
        <w:ind w:left="0" w:firstLine="0"/>
        <w:rPr>
          <w:lang w:val="en-US"/>
        </w:rPr>
      </w:pPr>
    </w:p>
    <w:p w:rsidR="006979E3" w:rsidRDefault="006979E3" w:rsidP="007168E6">
      <w:pPr>
        <w:spacing w:after="0" w:line="240" w:lineRule="auto"/>
        <w:ind w:left="0" w:firstLine="0"/>
        <w:rPr>
          <w:lang w:val="en-US"/>
        </w:rPr>
      </w:pPr>
      <w:r>
        <w:rPr>
          <w:lang w:val="en-US"/>
        </w:rPr>
        <w:t>1.6. Lexical decomposition of abstract state verbs</w:t>
      </w:r>
    </w:p>
    <w:p w:rsidR="007B293F" w:rsidRDefault="007B293F" w:rsidP="007168E6">
      <w:pPr>
        <w:spacing w:after="0" w:line="240" w:lineRule="auto"/>
        <w:ind w:left="0" w:firstLine="0"/>
        <w:rPr>
          <w:lang w:val="en-US"/>
        </w:rPr>
      </w:pPr>
    </w:p>
    <w:p w:rsidR="00902AA1" w:rsidRPr="00DA7DCA" w:rsidRDefault="007168E6" w:rsidP="00600510">
      <w:pPr>
        <w:spacing w:after="0" w:line="240" w:lineRule="auto"/>
        <w:rPr>
          <w:lang w:val="en-US"/>
        </w:rPr>
      </w:pPr>
      <w:r>
        <w:rPr>
          <w:lang w:val="en-US"/>
        </w:rPr>
        <w:t>In previous work (</w:t>
      </w:r>
      <w:proofErr w:type="spellStart"/>
      <w:r>
        <w:rPr>
          <w:lang w:val="en-US"/>
        </w:rPr>
        <w:t>Moltmann</w:t>
      </w:r>
      <w:proofErr w:type="spellEnd"/>
      <w:r w:rsidR="00A50843">
        <w:rPr>
          <w:lang w:val="en-US"/>
        </w:rPr>
        <w:t>,</w:t>
      </w:r>
      <w:r>
        <w:rPr>
          <w:lang w:val="en-US"/>
        </w:rPr>
        <w:t xml:space="preserve"> </w:t>
      </w:r>
      <w:r w:rsidR="00E04AFF">
        <w:rPr>
          <w:lang w:val="en-US"/>
        </w:rPr>
        <w:t xml:space="preserve">2021, </w:t>
      </w:r>
      <w:r>
        <w:rPr>
          <w:lang w:val="en-US"/>
        </w:rPr>
        <w:t xml:space="preserve">2024), I argued for a </w:t>
      </w:r>
      <w:proofErr w:type="spellStart"/>
      <w:r>
        <w:rPr>
          <w:lang w:val="en-US"/>
        </w:rPr>
        <w:t>decompositional</w:t>
      </w:r>
      <w:proofErr w:type="spellEnd"/>
      <w:r>
        <w:rPr>
          <w:lang w:val="en-US"/>
        </w:rPr>
        <w:t xml:space="preserve"> analysis of attitude verbs, on which attitude verbs are derived from a </w:t>
      </w:r>
      <w:r w:rsidR="00600510">
        <w:rPr>
          <w:lang w:val="en-US"/>
        </w:rPr>
        <w:t>lig</w:t>
      </w:r>
      <w:r>
        <w:rPr>
          <w:lang w:val="en-US"/>
        </w:rPr>
        <w:t>ht verb and a noun for an attitudinal object</w:t>
      </w:r>
      <w:r w:rsidR="00E04AFF">
        <w:rPr>
          <w:lang w:val="en-US"/>
        </w:rPr>
        <w:t xml:space="preserve"> (see also </w:t>
      </w:r>
      <w:proofErr w:type="spellStart"/>
      <w:r w:rsidR="00E04AFF">
        <w:rPr>
          <w:lang w:val="en-US"/>
        </w:rPr>
        <w:t>Arsijenevic</w:t>
      </w:r>
      <w:proofErr w:type="spellEnd"/>
      <w:r w:rsidR="00E04AFF">
        <w:rPr>
          <w:lang w:val="en-US"/>
        </w:rPr>
        <w:t>, 2009)</w:t>
      </w:r>
      <w:r>
        <w:rPr>
          <w:lang w:val="en-US"/>
        </w:rPr>
        <w:t xml:space="preserve">. </w:t>
      </w:r>
      <w:r w:rsidR="00600510">
        <w:rPr>
          <w:lang w:val="en-US"/>
        </w:rPr>
        <w:t xml:space="preserve">Clausal complements are then treated as predicates of attitudinal objects </w:t>
      </w:r>
      <w:r w:rsidR="00E04AFF">
        <w:rPr>
          <w:lang w:val="en-US"/>
        </w:rPr>
        <w:t>(</w:t>
      </w:r>
      <w:proofErr w:type="spellStart"/>
      <w:r w:rsidR="00042070">
        <w:rPr>
          <w:lang w:val="en-US"/>
        </w:rPr>
        <w:t>Moltmann</w:t>
      </w:r>
      <w:proofErr w:type="spellEnd"/>
      <w:r w:rsidR="00A50843">
        <w:rPr>
          <w:lang w:val="en-US"/>
        </w:rPr>
        <w:t>,</w:t>
      </w:r>
      <w:r w:rsidR="00042070">
        <w:rPr>
          <w:lang w:val="en-US"/>
        </w:rPr>
        <w:t xml:space="preserve"> 2021, </w:t>
      </w:r>
      <w:r w:rsidR="00600510">
        <w:rPr>
          <w:lang w:val="en-US"/>
        </w:rPr>
        <w:t xml:space="preserve">2024). Such an analysis was also proposed for the modal verb </w:t>
      </w:r>
      <w:r w:rsidR="00600510" w:rsidRPr="00600510">
        <w:rPr>
          <w:i/>
          <w:iCs/>
          <w:lang w:val="en-US"/>
        </w:rPr>
        <w:t>need</w:t>
      </w:r>
      <w:r w:rsidR="00DA7DCA">
        <w:rPr>
          <w:i/>
          <w:iCs/>
          <w:lang w:val="en-US"/>
        </w:rPr>
        <w:t xml:space="preserve"> </w:t>
      </w:r>
      <w:r w:rsidR="00DA7DCA" w:rsidRPr="00DA7DCA">
        <w:rPr>
          <w:lang w:val="en-US"/>
        </w:rPr>
        <w:t xml:space="preserve">by </w:t>
      </w:r>
      <w:proofErr w:type="spellStart"/>
      <w:r w:rsidR="00DA7DCA" w:rsidRPr="00DA7DCA">
        <w:rPr>
          <w:lang w:val="en-US"/>
        </w:rPr>
        <w:t>Harves</w:t>
      </w:r>
      <w:proofErr w:type="spellEnd"/>
      <w:r w:rsidR="00DA7DCA" w:rsidRPr="00DA7DCA">
        <w:rPr>
          <w:lang w:val="en-US"/>
        </w:rPr>
        <w:t xml:space="preserve"> </w:t>
      </w:r>
      <w:r w:rsidR="0098704F">
        <w:rPr>
          <w:lang w:val="en-US"/>
        </w:rPr>
        <w:t>and</w:t>
      </w:r>
      <w:r w:rsidR="00DA7DCA" w:rsidRPr="00DA7DCA">
        <w:rPr>
          <w:lang w:val="en-US"/>
        </w:rPr>
        <w:t xml:space="preserve"> Kayne </w:t>
      </w:r>
      <w:r w:rsidR="00DA7DCA">
        <w:rPr>
          <w:lang w:val="en-US"/>
        </w:rPr>
        <w:t>(</w:t>
      </w:r>
      <w:r w:rsidR="00DA7DCA" w:rsidRPr="00DA7DCA">
        <w:rPr>
          <w:lang w:val="en-US"/>
        </w:rPr>
        <w:t>2012</w:t>
      </w:r>
      <w:r w:rsidR="00DA7DCA">
        <w:rPr>
          <w:lang w:val="en-US"/>
        </w:rPr>
        <w:t>)</w:t>
      </w:r>
      <w:r w:rsidR="00DA7DCA" w:rsidRPr="00DA7DCA">
        <w:rPr>
          <w:lang w:val="en-US"/>
        </w:rPr>
        <w:t xml:space="preserve">, who take </w:t>
      </w:r>
      <w:r w:rsidR="00A50843">
        <w:rPr>
          <w:lang w:val="en-US"/>
        </w:rPr>
        <w:t xml:space="preserve">the verb </w:t>
      </w:r>
      <w:r w:rsidR="00DA7DCA" w:rsidRPr="00A50843">
        <w:rPr>
          <w:i/>
          <w:iCs/>
          <w:lang w:val="en-US"/>
        </w:rPr>
        <w:t>need</w:t>
      </w:r>
      <w:r w:rsidR="00DA7DCA">
        <w:rPr>
          <w:lang w:val="en-US"/>
        </w:rPr>
        <w:t xml:space="preserve"> to be derived from </w:t>
      </w:r>
      <w:r w:rsidR="00DA7DCA" w:rsidRPr="00A50843">
        <w:rPr>
          <w:i/>
          <w:iCs/>
          <w:lang w:val="en-US"/>
        </w:rPr>
        <w:t>have need</w:t>
      </w:r>
      <w:r w:rsidR="00DA7DCA">
        <w:rPr>
          <w:lang w:val="en-US"/>
        </w:rPr>
        <w:t xml:space="preserve">. </w:t>
      </w:r>
      <w:r w:rsidR="008C2CCF">
        <w:rPr>
          <w:lang w:val="en-US"/>
        </w:rPr>
        <w:t xml:space="preserve">Such an analysis of </w:t>
      </w:r>
      <w:proofErr w:type="spellStart"/>
      <w:r w:rsidR="008C2CCF">
        <w:rPr>
          <w:lang w:val="en-US"/>
        </w:rPr>
        <w:t>intensional</w:t>
      </w:r>
      <w:proofErr w:type="spellEnd"/>
      <w:r w:rsidR="008C2CCF">
        <w:rPr>
          <w:lang w:val="en-US"/>
        </w:rPr>
        <w:t xml:space="preserve"> verbs in general will be based on </w:t>
      </w:r>
      <w:r w:rsidR="00DA7DCA">
        <w:rPr>
          <w:lang w:val="en-US"/>
        </w:rPr>
        <w:t xml:space="preserve">correlations </w:t>
      </w:r>
      <w:r w:rsidR="008C2CCF">
        <w:rPr>
          <w:lang w:val="en-US"/>
        </w:rPr>
        <w:t>of the following sorts</w:t>
      </w:r>
      <w:r w:rsidR="00DA7DCA">
        <w:rPr>
          <w:lang w:val="en-US"/>
        </w:rPr>
        <w:t>:</w:t>
      </w:r>
    </w:p>
    <w:p w:rsidR="007168E6" w:rsidRPr="00A95747" w:rsidRDefault="007168E6" w:rsidP="008E5088">
      <w:pPr>
        <w:spacing w:after="0" w:line="240" w:lineRule="auto"/>
        <w:rPr>
          <w:lang w:val="en-US"/>
        </w:rPr>
      </w:pPr>
    </w:p>
    <w:p w:rsidR="00F30DC8" w:rsidRPr="00A95747" w:rsidRDefault="00AF532A" w:rsidP="008E5088">
      <w:pPr>
        <w:spacing w:after="0" w:line="240" w:lineRule="auto"/>
        <w:rPr>
          <w:lang w:val="en-US"/>
        </w:rPr>
      </w:pPr>
      <w:r>
        <w:rPr>
          <w:lang w:val="en-US"/>
        </w:rPr>
        <w:t>(</w:t>
      </w:r>
      <w:r w:rsidR="00A50843">
        <w:rPr>
          <w:lang w:val="en-US"/>
        </w:rPr>
        <w:t>1</w:t>
      </w:r>
      <w:r w:rsidR="0003623E">
        <w:rPr>
          <w:lang w:val="en-US"/>
        </w:rPr>
        <w:t>6</w:t>
      </w:r>
      <w:r>
        <w:rPr>
          <w:lang w:val="en-US"/>
        </w:rPr>
        <w:t>)</w:t>
      </w:r>
      <w:r w:rsidR="00A50843">
        <w:rPr>
          <w:lang w:val="en-US"/>
        </w:rPr>
        <w:t xml:space="preserve">    </w:t>
      </w:r>
      <w:r>
        <w:rPr>
          <w:lang w:val="en-US"/>
        </w:rPr>
        <w:t xml:space="preserve">a. John believes that </w:t>
      </w:r>
      <w:proofErr w:type="gramStart"/>
      <w:r>
        <w:rPr>
          <w:lang w:val="en-US"/>
        </w:rPr>
        <w:t xml:space="preserve">p </w:t>
      </w:r>
      <w:r w:rsidR="00BD2DDD">
        <w:rPr>
          <w:lang w:val="en-US"/>
        </w:rPr>
        <w:t xml:space="preserve"> -</w:t>
      </w:r>
      <w:proofErr w:type="gramEnd"/>
      <w:r w:rsidR="00BD2DDD">
        <w:rPr>
          <w:lang w:val="en-US"/>
        </w:rPr>
        <w:t xml:space="preserve"> </w:t>
      </w:r>
      <w:r>
        <w:rPr>
          <w:lang w:val="en-US"/>
        </w:rPr>
        <w:t xml:space="preserve"> </w:t>
      </w:r>
      <w:r w:rsidR="00F30DC8" w:rsidRPr="00A95747">
        <w:rPr>
          <w:lang w:val="en-US"/>
        </w:rPr>
        <w:t xml:space="preserve">John has the belief that </w:t>
      </w:r>
      <w:r>
        <w:rPr>
          <w:lang w:val="en-US"/>
        </w:rPr>
        <w:t>p</w:t>
      </w:r>
      <w:r w:rsidR="00E7626F">
        <w:rPr>
          <w:lang w:val="en-US"/>
        </w:rPr>
        <w:t>.</w:t>
      </w:r>
    </w:p>
    <w:p w:rsidR="00F30DC8" w:rsidRDefault="00AF532A" w:rsidP="008E5088">
      <w:pPr>
        <w:spacing w:after="0" w:line="240" w:lineRule="auto"/>
        <w:ind w:left="0" w:firstLine="0"/>
        <w:rPr>
          <w:lang w:val="en-US"/>
        </w:rPr>
      </w:pPr>
      <w:r>
        <w:rPr>
          <w:lang w:val="en-US"/>
        </w:rPr>
        <w:t xml:space="preserve">    </w:t>
      </w:r>
      <w:r w:rsidR="000148DA">
        <w:rPr>
          <w:lang w:val="en-US"/>
        </w:rPr>
        <w:t xml:space="preserve"> </w:t>
      </w:r>
      <w:r w:rsidR="00A50843">
        <w:rPr>
          <w:lang w:val="en-US"/>
        </w:rPr>
        <w:t xml:space="preserve">    </w:t>
      </w:r>
      <w:r w:rsidR="000148DA">
        <w:rPr>
          <w:lang w:val="en-US"/>
        </w:rPr>
        <w:t xml:space="preserve"> </w:t>
      </w:r>
      <w:r>
        <w:rPr>
          <w:lang w:val="en-US"/>
        </w:rPr>
        <w:t xml:space="preserve">b. John needs to </w:t>
      </w:r>
      <w:proofErr w:type="gramStart"/>
      <w:r>
        <w:rPr>
          <w:lang w:val="en-US"/>
        </w:rPr>
        <w:t xml:space="preserve">work </w:t>
      </w:r>
      <w:r w:rsidR="00BD2DDD">
        <w:rPr>
          <w:lang w:val="en-US"/>
        </w:rPr>
        <w:t xml:space="preserve"> -</w:t>
      </w:r>
      <w:proofErr w:type="gramEnd"/>
      <w:r w:rsidR="00BD2DDD">
        <w:rPr>
          <w:lang w:val="en-US"/>
        </w:rPr>
        <w:t xml:space="preserve"> </w:t>
      </w:r>
      <w:r>
        <w:rPr>
          <w:lang w:val="en-US"/>
        </w:rPr>
        <w:t xml:space="preserve"> John has need to work.</w:t>
      </w:r>
    </w:p>
    <w:p w:rsidR="008C2CCF" w:rsidRDefault="008C2CCF" w:rsidP="008E5088">
      <w:pPr>
        <w:spacing w:after="0" w:line="240" w:lineRule="auto"/>
        <w:ind w:left="0" w:firstLine="0"/>
        <w:rPr>
          <w:lang w:val="en-US"/>
        </w:rPr>
      </w:pPr>
      <w:r>
        <w:rPr>
          <w:lang w:val="en-US"/>
        </w:rPr>
        <w:t xml:space="preserve">          c. John needs a coat. – John has need of a coat.</w:t>
      </w:r>
    </w:p>
    <w:p w:rsidR="00AF532A" w:rsidRDefault="00AF532A" w:rsidP="008E5088">
      <w:pPr>
        <w:spacing w:after="0" w:line="240" w:lineRule="auto"/>
        <w:ind w:left="0" w:firstLine="0"/>
        <w:rPr>
          <w:lang w:val="en-US"/>
        </w:rPr>
      </w:pPr>
      <w:r>
        <w:rPr>
          <w:lang w:val="en-US"/>
        </w:rPr>
        <w:t>(</w:t>
      </w:r>
      <w:r w:rsidR="00FA0C68">
        <w:rPr>
          <w:lang w:val="en-US"/>
        </w:rPr>
        <w:t>1</w:t>
      </w:r>
      <w:r w:rsidR="0003623E">
        <w:rPr>
          <w:lang w:val="en-US"/>
        </w:rPr>
        <w:t>7</w:t>
      </w:r>
      <w:r>
        <w:rPr>
          <w:lang w:val="en-US"/>
        </w:rPr>
        <w:t>)</w:t>
      </w:r>
      <w:r w:rsidR="00FA0C68">
        <w:rPr>
          <w:lang w:val="en-US"/>
        </w:rPr>
        <w:t xml:space="preserve">    </w:t>
      </w:r>
      <w:r>
        <w:rPr>
          <w:lang w:val="en-US"/>
        </w:rPr>
        <w:t xml:space="preserve">John knows that </w:t>
      </w:r>
      <w:proofErr w:type="gramStart"/>
      <w:r>
        <w:rPr>
          <w:lang w:val="en-US"/>
        </w:rPr>
        <w:t xml:space="preserve">p </w:t>
      </w:r>
      <w:r w:rsidR="00BD2DDD">
        <w:rPr>
          <w:lang w:val="en-US"/>
        </w:rPr>
        <w:t xml:space="preserve"> -</w:t>
      </w:r>
      <w:proofErr w:type="gramEnd"/>
      <w:r w:rsidR="00BD2DDD">
        <w:rPr>
          <w:lang w:val="en-US"/>
        </w:rPr>
        <w:t xml:space="preserve"> </w:t>
      </w:r>
      <w:r>
        <w:rPr>
          <w:lang w:val="en-US"/>
        </w:rPr>
        <w:t xml:space="preserve"> John has knowledge that p.</w:t>
      </w:r>
    </w:p>
    <w:p w:rsidR="00DA7DCA" w:rsidRDefault="00DA7DCA" w:rsidP="008C2CCF">
      <w:pPr>
        <w:spacing w:after="0" w:line="240" w:lineRule="auto"/>
        <w:ind w:left="0" w:firstLine="0"/>
        <w:rPr>
          <w:lang w:val="en-US"/>
        </w:rPr>
      </w:pPr>
    </w:p>
    <w:p w:rsidR="008D5228" w:rsidRDefault="0049241E" w:rsidP="008E5088">
      <w:pPr>
        <w:spacing w:after="0" w:line="240" w:lineRule="auto"/>
        <w:rPr>
          <w:lang w:val="en-US"/>
        </w:rPr>
      </w:pPr>
      <w:r>
        <w:rPr>
          <w:lang w:val="en-US"/>
        </w:rPr>
        <w:t>The same kind of lexical decomposition</w:t>
      </w:r>
      <w:r w:rsidR="006979E3">
        <w:rPr>
          <w:lang w:val="en-US"/>
        </w:rPr>
        <w:t xml:space="preserve"> furthermore</w:t>
      </w:r>
      <w:r w:rsidR="0024289C">
        <w:rPr>
          <w:lang w:val="en-US"/>
        </w:rPr>
        <w:t xml:space="preserve"> </w:t>
      </w:r>
      <w:r>
        <w:rPr>
          <w:lang w:val="en-US"/>
        </w:rPr>
        <w:t>appl</w:t>
      </w:r>
      <w:r w:rsidR="0024289C">
        <w:rPr>
          <w:lang w:val="en-US"/>
        </w:rPr>
        <w:t>ies</w:t>
      </w:r>
      <w:r>
        <w:rPr>
          <w:lang w:val="en-US"/>
        </w:rPr>
        <w:t xml:space="preserve"> to </w:t>
      </w:r>
      <w:r w:rsidR="0024289C">
        <w:rPr>
          <w:lang w:val="en-US"/>
        </w:rPr>
        <w:t xml:space="preserve">stative </w:t>
      </w:r>
      <w:proofErr w:type="spellStart"/>
      <w:r w:rsidR="008D5228" w:rsidRPr="00DA7DCA">
        <w:rPr>
          <w:lang w:val="en-US"/>
        </w:rPr>
        <w:t>intensional</w:t>
      </w:r>
      <w:proofErr w:type="spellEnd"/>
      <w:r w:rsidR="008D5228" w:rsidRPr="00DA7DCA">
        <w:rPr>
          <w:lang w:val="en-US"/>
        </w:rPr>
        <w:t xml:space="preserve"> </w:t>
      </w:r>
      <w:r w:rsidR="0024289C">
        <w:rPr>
          <w:lang w:val="en-US"/>
        </w:rPr>
        <w:t>transitive verbs</w:t>
      </w:r>
      <w:r w:rsidR="006979E3">
        <w:rPr>
          <w:lang w:val="en-US"/>
        </w:rPr>
        <w:t xml:space="preserve"> such as</w:t>
      </w:r>
      <w:r w:rsidR="006979E3" w:rsidRPr="006979E3">
        <w:rPr>
          <w:i/>
          <w:iCs/>
          <w:lang w:val="en-US"/>
        </w:rPr>
        <w:t xml:space="preserve"> lack</w:t>
      </w:r>
      <w:r w:rsidR="0003623E">
        <w:rPr>
          <w:lang w:val="en-US"/>
        </w:rPr>
        <w:t>, given the equivalence of the following a- and b-examples:</w:t>
      </w:r>
    </w:p>
    <w:p w:rsidR="00DA7DCA" w:rsidRPr="00DA7DCA" w:rsidRDefault="00DA7DCA" w:rsidP="008E5088">
      <w:pPr>
        <w:spacing w:after="0" w:line="240" w:lineRule="auto"/>
        <w:rPr>
          <w:lang w:val="en-US"/>
        </w:rPr>
      </w:pPr>
    </w:p>
    <w:p w:rsidR="008D5228" w:rsidRDefault="008D5228" w:rsidP="008E5088">
      <w:pPr>
        <w:spacing w:after="0" w:line="240" w:lineRule="auto"/>
        <w:rPr>
          <w:lang w:val="en-US"/>
        </w:rPr>
      </w:pPr>
      <w:r>
        <w:rPr>
          <w:lang w:val="en-US"/>
        </w:rPr>
        <w:t>(</w:t>
      </w:r>
      <w:r w:rsidR="008C2CCF">
        <w:rPr>
          <w:lang w:val="en-US"/>
        </w:rPr>
        <w:t>18</w:t>
      </w:r>
      <w:r>
        <w:rPr>
          <w:lang w:val="en-US"/>
        </w:rPr>
        <w:t>)</w:t>
      </w:r>
      <w:r w:rsidR="00B7784A">
        <w:rPr>
          <w:lang w:val="en-US"/>
        </w:rPr>
        <w:t xml:space="preserve">    </w:t>
      </w:r>
      <w:r>
        <w:rPr>
          <w:lang w:val="en-US"/>
        </w:rPr>
        <w:t>a. Sue lacks understanding.</w:t>
      </w:r>
    </w:p>
    <w:p w:rsidR="008D5228" w:rsidRDefault="008D5228" w:rsidP="008E5088">
      <w:pPr>
        <w:spacing w:after="0" w:line="240" w:lineRule="auto"/>
        <w:rPr>
          <w:lang w:val="en-US"/>
        </w:rPr>
      </w:pPr>
      <w:r>
        <w:rPr>
          <w:lang w:val="en-US"/>
        </w:rPr>
        <w:t xml:space="preserve">       </w:t>
      </w:r>
      <w:r w:rsidR="0024289C">
        <w:rPr>
          <w:lang w:val="en-US"/>
        </w:rPr>
        <w:t xml:space="preserve">    </w:t>
      </w:r>
      <w:r>
        <w:rPr>
          <w:lang w:val="en-US"/>
        </w:rPr>
        <w:t>b. Sue has a lack of understanding</w:t>
      </w:r>
      <w:r w:rsidR="00E7626F">
        <w:rPr>
          <w:lang w:val="en-US"/>
        </w:rPr>
        <w:t>.</w:t>
      </w:r>
    </w:p>
    <w:p w:rsidR="008D5228" w:rsidRDefault="008D5228" w:rsidP="00B7784A">
      <w:pPr>
        <w:spacing w:after="0" w:line="240" w:lineRule="auto"/>
        <w:rPr>
          <w:lang w:val="en-US"/>
        </w:rPr>
      </w:pPr>
      <w:r>
        <w:rPr>
          <w:lang w:val="en-US"/>
        </w:rPr>
        <w:t>(</w:t>
      </w:r>
      <w:r w:rsidR="008C2CCF">
        <w:rPr>
          <w:lang w:val="en-US"/>
        </w:rPr>
        <w:t>19</w:t>
      </w:r>
      <w:r>
        <w:rPr>
          <w:lang w:val="en-US"/>
        </w:rPr>
        <w:t xml:space="preserve">) </w:t>
      </w:r>
      <w:r w:rsidR="00B7784A">
        <w:rPr>
          <w:lang w:val="en-US"/>
        </w:rPr>
        <w:t xml:space="preserve">   </w:t>
      </w:r>
      <w:r>
        <w:rPr>
          <w:lang w:val="en-US"/>
        </w:rPr>
        <w:t>a. Sue greatly lack</w:t>
      </w:r>
      <w:r w:rsidR="009C4839">
        <w:rPr>
          <w:lang w:val="en-US"/>
        </w:rPr>
        <w:t>s</w:t>
      </w:r>
      <w:r>
        <w:rPr>
          <w:lang w:val="en-US"/>
        </w:rPr>
        <w:t xml:space="preserve"> understanding.</w:t>
      </w:r>
    </w:p>
    <w:p w:rsidR="008D5228" w:rsidRDefault="00B7784A" w:rsidP="008E5088">
      <w:pPr>
        <w:spacing w:after="0" w:line="240" w:lineRule="auto"/>
        <w:rPr>
          <w:lang w:val="en-US"/>
        </w:rPr>
      </w:pPr>
      <w:r>
        <w:rPr>
          <w:lang w:val="en-US"/>
        </w:rPr>
        <w:t xml:space="preserve">           b</w:t>
      </w:r>
      <w:r w:rsidR="008D5228">
        <w:rPr>
          <w:lang w:val="en-US"/>
        </w:rPr>
        <w:t>. Sue’s lack of understanding is great.</w:t>
      </w:r>
    </w:p>
    <w:p w:rsidR="009C4839" w:rsidRDefault="009C4839" w:rsidP="00325255">
      <w:pPr>
        <w:spacing w:after="0" w:line="240" w:lineRule="auto"/>
        <w:ind w:left="0" w:firstLine="0"/>
        <w:rPr>
          <w:lang w:val="en-US"/>
        </w:rPr>
      </w:pPr>
    </w:p>
    <w:p w:rsidR="005C784C" w:rsidRDefault="008C2CCF" w:rsidP="008E5088">
      <w:pPr>
        <w:spacing w:after="0" w:line="240" w:lineRule="auto"/>
        <w:rPr>
          <w:lang w:val="en-US"/>
        </w:rPr>
      </w:pPr>
      <w:r>
        <w:rPr>
          <w:lang w:val="en-US"/>
        </w:rPr>
        <w:t>The general proposal then is that</w:t>
      </w:r>
      <w:r w:rsidR="005C784C" w:rsidRPr="005005FE">
        <w:rPr>
          <w:lang w:val="en-US"/>
        </w:rPr>
        <w:t xml:space="preserve"> all abstract state verbs will be decomposed into a light verb </w:t>
      </w:r>
      <w:r w:rsidR="005354E3">
        <w:rPr>
          <w:i/>
          <w:iCs/>
          <w:lang w:val="en-US"/>
        </w:rPr>
        <w:t>HAVE</w:t>
      </w:r>
      <w:r w:rsidR="005C784C" w:rsidRPr="001C527C">
        <w:rPr>
          <w:i/>
          <w:iCs/>
          <w:lang w:val="en-US"/>
        </w:rPr>
        <w:t xml:space="preserve"> </w:t>
      </w:r>
      <w:r w:rsidR="005C784C" w:rsidRPr="005005FE">
        <w:rPr>
          <w:lang w:val="en-US"/>
        </w:rPr>
        <w:t>and a noun for a trope-like thing, a trope</w:t>
      </w:r>
      <w:r w:rsidR="006979E3">
        <w:rPr>
          <w:lang w:val="en-US"/>
        </w:rPr>
        <w:t xml:space="preserve"> or</w:t>
      </w:r>
      <w:r w:rsidR="005C784C" w:rsidRPr="005005FE">
        <w:rPr>
          <w:lang w:val="en-US"/>
        </w:rPr>
        <w:t xml:space="preserve"> an attitudinal</w:t>
      </w:r>
      <w:r w:rsidR="00B7784A">
        <w:rPr>
          <w:lang w:val="en-US"/>
        </w:rPr>
        <w:t>,</w:t>
      </w:r>
      <w:r w:rsidR="005C784C" w:rsidRPr="005005FE">
        <w:rPr>
          <w:lang w:val="en-US"/>
        </w:rPr>
        <w:t xml:space="preserve"> modal</w:t>
      </w:r>
      <w:r w:rsidR="00B7784A">
        <w:rPr>
          <w:lang w:val="en-US"/>
        </w:rPr>
        <w:t xml:space="preserve">, or </w:t>
      </w:r>
      <w:proofErr w:type="spellStart"/>
      <w:r w:rsidR="005C784C" w:rsidRPr="005005FE">
        <w:rPr>
          <w:lang w:val="en-US"/>
        </w:rPr>
        <w:t>inten</w:t>
      </w:r>
      <w:r w:rsidR="00B7784A">
        <w:rPr>
          <w:lang w:val="en-US"/>
        </w:rPr>
        <w:t>s</w:t>
      </w:r>
      <w:r w:rsidR="005C784C" w:rsidRPr="005005FE">
        <w:rPr>
          <w:lang w:val="en-US"/>
        </w:rPr>
        <w:t>ional</w:t>
      </w:r>
      <w:proofErr w:type="spellEnd"/>
      <w:r w:rsidR="005C784C" w:rsidRPr="005005FE">
        <w:rPr>
          <w:lang w:val="en-US"/>
        </w:rPr>
        <w:t xml:space="preserve"> object</w:t>
      </w:r>
      <w:r w:rsidR="00B7784A">
        <w:rPr>
          <w:lang w:val="en-US"/>
        </w:rPr>
        <w:t>.</w:t>
      </w:r>
    </w:p>
    <w:p w:rsidR="005354E3" w:rsidRDefault="005354E3" w:rsidP="008E5088">
      <w:pPr>
        <w:spacing w:after="0" w:line="240" w:lineRule="auto"/>
        <w:rPr>
          <w:lang w:val="en-US"/>
        </w:rPr>
      </w:pPr>
    </w:p>
    <w:p w:rsidR="008C2CCF" w:rsidRPr="00DA7DCA" w:rsidRDefault="008C2CCF" w:rsidP="008C2CCF">
      <w:pPr>
        <w:spacing w:after="0" w:line="240" w:lineRule="auto"/>
        <w:ind w:left="0" w:firstLine="0"/>
        <w:rPr>
          <w:lang w:val="en-US"/>
        </w:rPr>
      </w:pPr>
      <w:r>
        <w:rPr>
          <w:lang w:val="en-US"/>
        </w:rPr>
        <w:t>Lexical decomposition is also suited for verbs describing tropes such as</w:t>
      </w:r>
      <w:r w:rsidRPr="00E04AFF">
        <w:rPr>
          <w:i/>
          <w:iCs/>
          <w:lang w:val="en-US"/>
        </w:rPr>
        <w:t xml:space="preserve"> resemble</w:t>
      </w:r>
      <w:r>
        <w:rPr>
          <w:lang w:val="en-US"/>
        </w:rPr>
        <w:t>, given the equivalence of the a- and b-examples below:</w:t>
      </w:r>
    </w:p>
    <w:p w:rsidR="008C2CCF" w:rsidRDefault="008C2CCF" w:rsidP="008C2CCF">
      <w:pPr>
        <w:spacing w:after="0" w:line="240" w:lineRule="auto"/>
        <w:ind w:left="0" w:firstLine="0"/>
        <w:rPr>
          <w:lang w:val="en-US"/>
        </w:rPr>
      </w:pPr>
    </w:p>
    <w:p w:rsidR="008C2CCF" w:rsidRDefault="008C2CCF" w:rsidP="008C2CCF">
      <w:pPr>
        <w:spacing w:after="0" w:line="240" w:lineRule="auto"/>
        <w:ind w:left="0" w:firstLine="0"/>
        <w:rPr>
          <w:lang w:val="en-US"/>
        </w:rPr>
      </w:pPr>
      <w:r>
        <w:rPr>
          <w:lang w:val="en-US"/>
        </w:rPr>
        <w:t>(</w:t>
      </w:r>
      <w:r>
        <w:rPr>
          <w:lang w:val="en-US"/>
        </w:rPr>
        <w:t>20</w:t>
      </w:r>
      <w:r>
        <w:rPr>
          <w:lang w:val="en-US"/>
        </w:rPr>
        <w:t>)   a. John resembles Joe.</w:t>
      </w:r>
    </w:p>
    <w:p w:rsidR="008C2CCF" w:rsidRPr="00A95747" w:rsidRDefault="008C2CCF" w:rsidP="008C2CCF">
      <w:pPr>
        <w:spacing w:after="0" w:line="240" w:lineRule="auto"/>
        <w:ind w:left="0" w:firstLine="0"/>
        <w:rPr>
          <w:lang w:val="en-US"/>
        </w:rPr>
      </w:pPr>
      <w:r>
        <w:rPr>
          <w:lang w:val="en-US"/>
        </w:rPr>
        <w:t xml:space="preserve">          b. John has resemblance to Joe.</w:t>
      </w:r>
    </w:p>
    <w:p w:rsidR="008C2CCF" w:rsidRPr="00A95747" w:rsidRDefault="008C2CCF" w:rsidP="008C2CCF">
      <w:pPr>
        <w:spacing w:after="0" w:line="240" w:lineRule="auto"/>
        <w:ind w:left="0" w:firstLine="0"/>
        <w:rPr>
          <w:lang w:val="en-US"/>
        </w:rPr>
      </w:pPr>
      <w:r w:rsidRPr="00A95747">
        <w:rPr>
          <w:lang w:val="en-US"/>
        </w:rPr>
        <w:t>(</w:t>
      </w:r>
      <w:r>
        <w:rPr>
          <w:lang w:val="en-US"/>
        </w:rPr>
        <w:t>21</w:t>
      </w:r>
      <w:r w:rsidRPr="00A95747">
        <w:rPr>
          <w:lang w:val="en-US"/>
        </w:rPr>
        <w:t xml:space="preserve">) </w:t>
      </w:r>
      <w:r>
        <w:rPr>
          <w:lang w:val="en-US"/>
        </w:rPr>
        <w:t xml:space="preserve">   </w:t>
      </w:r>
      <w:r w:rsidRPr="00A95747">
        <w:rPr>
          <w:lang w:val="en-US"/>
        </w:rPr>
        <w:t>a. John closely / strongly resembles Mary.</w:t>
      </w:r>
    </w:p>
    <w:p w:rsidR="008C2CCF" w:rsidRPr="00A95747" w:rsidRDefault="008C2CCF" w:rsidP="008C2CCF">
      <w:pPr>
        <w:spacing w:after="0" w:line="240" w:lineRule="auto"/>
        <w:rPr>
          <w:lang w:val="en-US"/>
        </w:rPr>
      </w:pPr>
      <w:r>
        <w:rPr>
          <w:lang w:val="en-US"/>
        </w:rPr>
        <w:t xml:space="preserve">          b</w:t>
      </w:r>
      <w:r w:rsidRPr="00A95747">
        <w:rPr>
          <w:lang w:val="en-US"/>
        </w:rPr>
        <w:t>. John’s resemblance of Mary is strong / close.</w:t>
      </w:r>
    </w:p>
    <w:p w:rsidR="008C2CCF" w:rsidRDefault="008C2CCF" w:rsidP="008E5088">
      <w:pPr>
        <w:spacing w:after="0" w:line="240" w:lineRule="auto"/>
        <w:rPr>
          <w:lang w:val="en-US"/>
        </w:rPr>
      </w:pPr>
    </w:p>
    <w:p w:rsidR="005C784C" w:rsidRDefault="00B7784A" w:rsidP="008E5088">
      <w:pPr>
        <w:spacing w:after="0" w:line="240" w:lineRule="auto"/>
        <w:rPr>
          <w:lang w:val="en-US"/>
        </w:rPr>
      </w:pPr>
      <w:r>
        <w:rPr>
          <w:lang w:val="en-US"/>
        </w:rPr>
        <w:t>Complex abstract</w:t>
      </w:r>
      <w:r w:rsidR="005354E3">
        <w:rPr>
          <w:lang w:val="en-US"/>
        </w:rPr>
        <w:t xml:space="preserve"> state predicate</w:t>
      </w:r>
      <w:r>
        <w:rPr>
          <w:lang w:val="en-US"/>
        </w:rPr>
        <w:t xml:space="preserve">s may also be formed with </w:t>
      </w:r>
      <w:r w:rsidRPr="00B7784A">
        <w:rPr>
          <w:i/>
          <w:iCs/>
          <w:lang w:val="en-US"/>
        </w:rPr>
        <w:t>have</w:t>
      </w:r>
      <w:r>
        <w:rPr>
          <w:lang w:val="en-US"/>
        </w:rPr>
        <w:t xml:space="preserve"> and a noun for an ordinary object (</w:t>
      </w:r>
      <w:r w:rsidRPr="00B7784A">
        <w:rPr>
          <w:i/>
          <w:iCs/>
          <w:lang w:val="en-US"/>
        </w:rPr>
        <w:t>have a sister, have a house, have an idea</w:t>
      </w:r>
      <w:r>
        <w:rPr>
          <w:lang w:val="en-US"/>
        </w:rPr>
        <w:t>).</w:t>
      </w:r>
      <w:r w:rsidR="005354E3">
        <w:rPr>
          <w:lang w:val="en-US"/>
        </w:rPr>
        <w:t xml:space="preserve"> </w:t>
      </w:r>
      <w:r>
        <w:rPr>
          <w:lang w:val="en-US"/>
        </w:rPr>
        <w:t>In addition, complex abstract state predicates may be formed with t</w:t>
      </w:r>
      <w:r w:rsidR="005354E3">
        <w:rPr>
          <w:lang w:val="en-US"/>
        </w:rPr>
        <w:t xml:space="preserve">he copula </w:t>
      </w:r>
      <w:r w:rsidRPr="00B7784A">
        <w:rPr>
          <w:i/>
          <w:iCs/>
          <w:lang w:val="en-US"/>
        </w:rPr>
        <w:t>be</w:t>
      </w:r>
      <w:r w:rsidR="005354E3">
        <w:rPr>
          <w:lang w:val="en-US"/>
        </w:rPr>
        <w:t xml:space="preserve"> </w:t>
      </w:r>
      <w:r>
        <w:rPr>
          <w:lang w:val="en-US"/>
        </w:rPr>
        <w:t xml:space="preserve">with an adjectival or nominal complement </w:t>
      </w:r>
      <w:r w:rsidR="00551198">
        <w:rPr>
          <w:lang w:val="en-US"/>
        </w:rPr>
        <w:t>(</w:t>
      </w:r>
      <w:r w:rsidR="008A260D" w:rsidRPr="00B7784A">
        <w:rPr>
          <w:i/>
          <w:iCs/>
          <w:lang w:val="en-US"/>
        </w:rPr>
        <w:t>be happy</w:t>
      </w:r>
      <w:r w:rsidR="008A260D">
        <w:rPr>
          <w:lang w:val="en-US"/>
        </w:rPr>
        <w:t xml:space="preserve">, </w:t>
      </w:r>
      <w:r w:rsidRPr="00B7784A">
        <w:rPr>
          <w:i/>
          <w:iCs/>
          <w:lang w:val="en-US"/>
        </w:rPr>
        <w:t>be nervous</w:t>
      </w:r>
      <w:r>
        <w:rPr>
          <w:lang w:val="en-US"/>
        </w:rPr>
        <w:t xml:space="preserve">, </w:t>
      </w:r>
      <w:r w:rsidRPr="00B7784A">
        <w:rPr>
          <w:i/>
          <w:iCs/>
          <w:lang w:val="en-US"/>
        </w:rPr>
        <w:t>be a teacher</w:t>
      </w:r>
      <w:r>
        <w:rPr>
          <w:lang w:val="en-US"/>
        </w:rPr>
        <w:t>, b</w:t>
      </w:r>
      <w:r w:rsidRPr="00B7784A">
        <w:rPr>
          <w:i/>
          <w:iCs/>
          <w:lang w:val="en-US"/>
        </w:rPr>
        <w:t>e a candidate</w:t>
      </w:r>
      <w:r w:rsidR="00551198">
        <w:rPr>
          <w:lang w:val="en-US"/>
        </w:rPr>
        <w:t>)</w:t>
      </w:r>
      <w:r w:rsidR="005354E3">
        <w:rPr>
          <w:lang w:val="en-US"/>
        </w:rPr>
        <w:t xml:space="preserve">. </w:t>
      </w:r>
      <w:r w:rsidR="006979E3">
        <w:rPr>
          <w:lang w:val="en-US"/>
        </w:rPr>
        <w:t>Often</w:t>
      </w:r>
      <w:r w:rsidR="002A007F">
        <w:rPr>
          <w:lang w:val="en-US"/>
        </w:rPr>
        <w:t xml:space="preserve"> </w:t>
      </w:r>
      <w:r w:rsidR="0003623E" w:rsidRPr="0003623E">
        <w:rPr>
          <w:i/>
          <w:iCs/>
          <w:lang w:val="en-US"/>
        </w:rPr>
        <w:t>be</w:t>
      </w:r>
      <w:r>
        <w:rPr>
          <w:lang w:val="en-US"/>
        </w:rPr>
        <w:t xml:space="preserve"> </w:t>
      </w:r>
      <w:r w:rsidR="00551198">
        <w:rPr>
          <w:lang w:val="en-US"/>
        </w:rPr>
        <w:t>+</w:t>
      </w:r>
      <w:r>
        <w:rPr>
          <w:lang w:val="en-US"/>
        </w:rPr>
        <w:t xml:space="preserve"> </w:t>
      </w:r>
      <w:r w:rsidR="002A007F">
        <w:rPr>
          <w:lang w:val="en-US"/>
        </w:rPr>
        <w:t xml:space="preserve">adjective can be reduced to </w:t>
      </w:r>
      <w:r w:rsidR="0003623E" w:rsidRPr="0003623E">
        <w:rPr>
          <w:i/>
          <w:iCs/>
          <w:lang w:val="en-US"/>
        </w:rPr>
        <w:t>have</w:t>
      </w:r>
      <w:r w:rsidR="002A007F" w:rsidRPr="0003623E">
        <w:rPr>
          <w:i/>
          <w:iCs/>
          <w:lang w:val="en-US"/>
        </w:rPr>
        <w:t xml:space="preserve"> </w:t>
      </w:r>
      <w:r w:rsidR="002A007F">
        <w:rPr>
          <w:lang w:val="en-US"/>
        </w:rPr>
        <w:t xml:space="preserve">+ noun (or abstract nominal root), as indicated by the </w:t>
      </w:r>
      <w:r w:rsidR="008A260D">
        <w:rPr>
          <w:lang w:val="en-US"/>
        </w:rPr>
        <w:t xml:space="preserve">rough </w:t>
      </w:r>
      <w:r w:rsidR="002A007F">
        <w:rPr>
          <w:lang w:val="en-US"/>
        </w:rPr>
        <w:t>equivalence</w:t>
      </w:r>
      <w:r w:rsidR="008A260D">
        <w:rPr>
          <w:lang w:val="en-US"/>
        </w:rPr>
        <w:t xml:space="preserve"> between</w:t>
      </w:r>
      <w:r w:rsidRPr="00B7784A">
        <w:rPr>
          <w:i/>
          <w:iCs/>
          <w:lang w:val="en-US"/>
        </w:rPr>
        <w:t xml:space="preserve"> </w:t>
      </w:r>
      <w:r w:rsidRPr="008A260D">
        <w:rPr>
          <w:i/>
          <w:iCs/>
          <w:lang w:val="en-US"/>
        </w:rPr>
        <w:t xml:space="preserve">be happy </w:t>
      </w:r>
      <w:r>
        <w:rPr>
          <w:lang w:val="en-US"/>
        </w:rPr>
        <w:lastRenderedPageBreak/>
        <w:t xml:space="preserve">and </w:t>
      </w:r>
      <w:r w:rsidRPr="008A260D">
        <w:rPr>
          <w:i/>
          <w:iCs/>
          <w:lang w:val="en-US"/>
        </w:rPr>
        <w:t xml:space="preserve">have </w:t>
      </w:r>
      <w:r>
        <w:rPr>
          <w:i/>
          <w:iCs/>
          <w:lang w:val="en-US"/>
        </w:rPr>
        <w:t>happiness,</w:t>
      </w:r>
      <w:r w:rsidR="002A007F">
        <w:rPr>
          <w:lang w:val="en-US"/>
        </w:rPr>
        <w:t xml:space="preserve"> </w:t>
      </w:r>
      <w:r>
        <w:rPr>
          <w:lang w:val="en-US"/>
        </w:rPr>
        <w:t xml:space="preserve">and </w:t>
      </w:r>
      <w:r w:rsidR="008A260D" w:rsidRPr="008A260D">
        <w:rPr>
          <w:i/>
          <w:iCs/>
          <w:lang w:val="en-US"/>
        </w:rPr>
        <w:t>be nervous</w:t>
      </w:r>
      <w:r w:rsidR="008A260D">
        <w:rPr>
          <w:lang w:val="en-US"/>
        </w:rPr>
        <w:t xml:space="preserve"> and </w:t>
      </w:r>
      <w:r w:rsidR="008A260D" w:rsidRPr="008A260D">
        <w:rPr>
          <w:i/>
          <w:iCs/>
          <w:lang w:val="en-US"/>
        </w:rPr>
        <w:t>have nervosity</w:t>
      </w:r>
      <w:r w:rsidR="006979E3">
        <w:rPr>
          <w:lang w:val="en-US"/>
        </w:rPr>
        <w:t>. As already mentioned</w:t>
      </w:r>
      <w:r w:rsidR="0003623E">
        <w:rPr>
          <w:lang w:val="en-US"/>
        </w:rPr>
        <w:t>,</w:t>
      </w:r>
      <w:r w:rsidR="006979E3">
        <w:rPr>
          <w:lang w:val="en-US"/>
        </w:rPr>
        <w:t xml:space="preserve"> I will set aside complex predicates with </w:t>
      </w:r>
      <w:r w:rsidR="0003623E" w:rsidRPr="0003623E">
        <w:rPr>
          <w:i/>
          <w:iCs/>
          <w:lang w:val="en-US"/>
        </w:rPr>
        <w:t>be</w:t>
      </w:r>
      <w:r w:rsidR="006979E3">
        <w:rPr>
          <w:lang w:val="en-US"/>
        </w:rPr>
        <w:t xml:space="preserve"> and focus on those with </w:t>
      </w:r>
      <w:r w:rsidR="0003623E">
        <w:rPr>
          <w:lang w:val="en-US"/>
        </w:rPr>
        <w:t>overt or underlying HAVE</w:t>
      </w:r>
      <w:r w:rsidR="006979E3">
        <w:rPr>
          <w:lang w:val="en-US"/>
        </w:rPr>
        <w:t xml:space="preserve"> only.</w:t>
      </w:r>
    </w:p>
    <w:p w:rsidR="006979E3" w:rsidRDefault="006979E3" w:rsidP="008E5088">
      <w:pPr>
        <w:spacing w:after="0" w:line="240" w:lineRule="auto"/>
        <w:rPr>
          <w:u w:val="single"/>
          <w:lang w:val="en-US"/>
        </w:rPr>
      </w:pPr>
    </w:p>
    <w:p w:rsidR="009C4839" w:rsidRDefault="001C527C" w:rsidP="005354E3">
      <w:pPr>
        <w:spacing w:after="0" w:line="240" w:lineRule="auto"/>
        <w:rPr>
          <w:lang w:val="en-US"/>
        </w:rPr>
      </w:pPr>
      <w:r>
        <w:rPr>
          <w:lang w:val="en-US"/>
        </w:rPr>
        <w:t xml:space="preserve">On </w:t>
      </w:r>
      <w:r w:rsidR="008A260D">
        <w:rPr>
          <w:lang w:val="en-US"/>
        </w:rPr>
        <w:t xml:space="preserve">the proposed view, </w:t>
      </w:r>
      <w:r w:rsidR="005C784C">
        <w:rPr>
          <w:lang w:val="en-US"/>
        </w:rPr>
        <w:t>a</w:t>
      </w:r>
      <w:r w:rsidR="009C4839">
        <w:rPr>
          <w:lang w:val="en-US"/>
        </w:rPr>
        <w:t>ll abstract state</w:t>
      </w:r>
      <w:r w:rsidR="008A260D">
        <w:rPr>
          <w:lang w:val="en-US"/>
        </w:rPr>
        <w:t xml:space="preserve"> verbs</w:t>
      </w:r>
      <w:r w:rsidR="006979E3">
        <w:rPr>
          <w:lang w:val="en-US"/>
        </w:rPr>
        <w:t xml:space="preserve"> </w:t>
      </w:r>
      <w:r w:rsidR="009C4839">
        <w:rPr>
          <w:lang w:val="en-US"/>
        </w:rPr>
        <w:t xml:space="preserve">are underlyingly complex predicates </w:t>
      </w:r>
      <w:r w:rsidR="005354E3">
        <w:rPr>
          <w:lang w:val="en-US"/>
        </w:rPr>
        <w:t xml:space="preserve">of the form </w:t>
      </w:r>
      <w:r w:rsidR="009C4839">
        <w:rPr>
          <w:lang w:val="en-US"/>
        </w:rPr>
        <w:t xml:space="preserve">HAVE – </w:t>
      </w:r>
      <w:r w:rsidR="00F53147">
        <w:rPr>
          <w:lang w:val="en-US"/>
        </w:rPr>
        <w:t xml:space="preserve">noun / </w:t>
      </w:r>
      <w:r w:rsidR="009C4839">
        <w:rPr>
          <w:lang w:val="en-US"/>
        </w:rPr>
        <w:t>nominal root.</w:t>
      </w:r>
      <w:r w:rsidR="005354E3">
        <w:rPr>
          <w:lang w:val="en-US"/>
        </w:rPr>
        <w:t xml:space="preserve"> </w:t>
      </w:r>
      <w:r w:rsidR="008A4CB9">
        <w:rPr>
          <w:lang w:val="en-US"/>
        </w:rPr>
        <w:t xml:space="preserve">Let me call this the </w:t>
      </w:r>
      <w:r w:rsidR="008A4CB9" w:rsidRPr="008A260D">
        <w:rPr>
          <w:i/>
          <w:iCs/>
          <w:lang w:val="en-US"/>
        </w:rPr>
        <w:t>Stative Verb Decomposition Hyp</w:t>
      </w:r>
      <w:r w:rsidR="00EB5E4F" w:rsidRPr="008A260D">
        <w:rPr>
          <w:i/>
          <w:iCs/>
          <w:lang w:val="en-US"/>
        </w:rPr>
        <w:t>o</w:t>
      </w:r>
      <w:r w:rsidR="008A4CB9" w:rsidRPr="008A260D">
        <w:rPr>
          <w:i/>
          <w:iCs/>
          <w:lang w:val="en-US"/>
        </w:rPr>
        <w:t>thesis</w:t>
      </w:r>
      <w:r w:rsidR="00F53147">
        <w:rPr>
          <w:lang w:val="en-US"/>
        </w:rPr>
        <w:t>:</w:t>
      </w:r>
    </w:p>
    <w:p w:rsidR="008A4CB9" w:rsidRDefault="008A4CB9" w:rsidP="008E5088">
      <w:pPr>
        <w:spacing w:after="0" w:line="240" w:lineRule="auto"/>
        <w:rPr>
          <w:lang w:val="en-US"/>
        </w:rPr>
      </w:pPr>
    </w:p>
    <w:p w:rsidR="00EB5E4F" w:rsidRDefault="008A4CB9" w:rsidP="008E5088">
      <w:pPr>
        <w:spacing w:after="0" w:line="240" w:lineRule="auto"/>
        <w:rPr>
          <w:lang w:val="en-US"/>
        </w:rPr>
      </w:pPr>
      <w:r>
        <w:rPr>
          <w:lang w:val="en-US"/>
        </w:rPr>
        <w:t>(</w:t>
      </w:r>
      <w:r w:rsidR="0003623E">
        <w:rPr>
          <w:lang w:val="en-US"/>
        </w:rPr>
        <w:t>22</w:t>
      </w:r>
      <w:r>
        <w:rPr>
          <w:lang w:val="en-US"/>
        </w:rPr>
        <w:t>)</w:t>
      </w:r>
      <w:r w:rsidR="00F53147">
        <w:rPr>
          <w:lang w:val="en-US"/>
        </w:rPr>
        <w:t xml:space="preserve">    </w:t>
      </w:r>
      <w:r w:rsidR="001057D5" w:rsidRPr="001057D5">
        <w:rPr>
          <w:u w:val="single"/>
          <w:lang w:val="en-US"/>
        </w:rPr>
        <w:t xml:space="preserve">The </w:t>
      </w:r>
      <w:r w:rsidR="008C2CCF">
        <w:rPr>
          <w:u w:val="single"/>
          <w:lang w:val="en-US"/>
        </w:rPr>
        <w:t xml:space="preserve">Abstract State </w:t>
      </w:r>
      <w:r w:rsidR="00EB5E4F" w:rsidRPr="001057D5">
        <w:rPr>
          <w:u w:val="single"/>
          <w:lang w:val="en-US"/>
        </w:rPr>
        <w:t>Verb Decomposition Hypothesis</w:t>
      </w:r>
      <w:r w:rsidR="00EB5E4F">
        <w:rPr>
          <w:lang w:val="en-US"/>
        </w:rPr>
        <w:t xml:space="preserve"> </w:t>
      </w:r>
    </w:p>
    <w:p w:rsidR="00E7626F" w:rsidRDefault="00E7626F" w:rsidP="008E5088">
      <w:pPr>
        <w:spacing w:after="0" w:line="240" w:lineRule="auto"/>
        <w:rPr>
          <w:lang w:val="en-US"/>
        </w:rPr>
      </w:pPr>
      <w:r>
        <w:rPr>
          <w:lang w:val="en-US"/>
        </w:rPr>
        <w:t xml:space="preserve"> </w:t>
      </w:r>
      <w:r w:rsidR="00EB5E4F">
        <w:rPr>
          <w:lang w:val="en-US"/>
        </w:rPr>
        <w:t xml:space="preserve">    </w:t>
      </w:r>
      <w:r w:rsidR="00F53147">
        <w:rPr>
          <w:lang w:val="en-US"/>
        </w:rPr>
        <w:t xml:space="preserve">   </w:t>
      </w:r>
      <w:r w:rsidR="00743214">
        <w:rPr>
          <w:lang w:val="en-US"/>
        </w:rPr>
        <w:t xml:space="preserve"> </w:t>
      </w:r>
      <w:r w:rsidR="00F53147">
        <w:rPr>
          <w:lang w:val="en-US"/>
        </w:rPr>
        <w:t xml:space="preserve">  </w:t>
      </w:r>
      <w:r w:rsidR="008A4CB9">
        <w:rPr>
          <w:lang w:val="en-US"/>
        </w:rPr>
        <w:t>Abstract</w:t>
      </w:r>
      <w:r w:rsidR="00EB5E4F">
        <w:rPr>
          <w:lang w:val="en-US"/>
        </w:rPr>
        <w:t xml:space="preserve"> state verbs are syntactically derived from </w:t>
      </w:r>
      <w:r w:rsidR="001057D5">
        <w:rPr>
          <w:lang w:val="en-US"/>
        </w:rPr>
        <w:t xml:space="preserve">HAVE </w:t>
      </w:r>
      <w:r w:rsidR="00EB5E4F">
        <w:rPr>
          <w:lang w:val="en-US"/>
        </w:rPr>
        <w:t>and a (possibly</w:t>
      </w:r>
      <w:r w:rsidR="001057D5">
        <w:rPr>
          <w:lang w:val="en-US"/>
        </w:rPr>
        <w:t xml:space="preserve"> abstract)</w:t>
      </w:r>
      <w:r w:rsidR="00EB5E4F">
        <w:rPr>
          <w:lang w:val="en-US"/>
        </w:rPr>
        <w:t xml:space="preserve"> </w:t>
      </w:r>
    </w:p>
    <w:p w:rsidR="00E7626F" w:rsidRDefault="00E7626F" w:rsidP="00E7626F">
      <w:pPr>
        <w:spacing w:after="0" w:line="240" w:lineRule="auto"/>
        <w:rPr>
          <w:lang w:val="en-US"/>
        </w:rPr>
      </w:pPr>
      <w:r>
        <w:rPr>
          <w:lang w:val="en-US"/>
        </w:rPr>
        <w:t xml:space="preserve">    </w:t>
      </w:r>
      <w:r w:rsidR="00F53147">
        <w:rPr>
          <w:lang w:val="en-US"/>
        </w:rPr>
        <w:t xml:space="preserve">     </w:t>
      </w:r>
      <w:r w:rsidR="00743214">
        <w:rPr>
          <w:lang w:val="en-US"/>
        </w:rPr>
        <w:t xml:space="preserve"> </w:t>
      </w:r>
      <w:r>
        <w:rPr>
          <w:lang w:val="en-US"/>
        </w:rPr>
        <w:t xml:space="preserve"> </w:t>
      </w:r>
      <w:r w:rsidR="00EB5E4F">
        <w:rPr>
          <w:lang w:val="en-US"/>
        </w:rPr>
        <w:t>nominal</w:t>
      </w:r>
      <w:r w:rsidR="001057D5">
        <w:rPr>
          <w:lang w:val="en-US"/>
        </w:rPr>
        <w:t xml:space="preserve"> standing for </w:t>
      </w:r>
      <w:r w:rsidR="008A260D">
        <w:rPr>
          <w:lang w:val="en-US"/>
        </w:rPr>
        <w:t xml:space="preserve">a </w:t>
      </w:r>
      <w:r w:rsidR="001057D5">
        <w:rPr>
          <w:lang w:val="en-US"/>
        </w:rPr>
        <w:t>trope-like entit</w:t>
      </w:r>
      <w:r w:rsidR="008A260D">
        <w:rPr>
          <w:lang w:val="en-US"/>
        </w:rPr>
        <w:t xml:space="preserve">y </w:t>
      </w:r>
      <w:r w:rsidR="001057D5">
        <w:rPr>
          <w:lang w:val="en-US"/>
        </w:rPr>
        <w:t>(</w:t>
      </w:r>
      <w:r w:rsidR="008A260D">
        <w:rPr>
          <w:lang w:val="en-US"/>
        </w:rPr>
        <w:t xml:space="preserve">a </w:t>
      </w:r>
      <w:r w:rsidR="001057D5">
        <w:rPr>
          <w:lang w:val="en-US"/>
        </w:rPr>
        <w:t xml:space="preserve">trope, attitudinal object, modal object, </w:t>
      </w:r>
    </w:p>
    <w:p w:rsidR="00F53147" w:rsidRDefault="00E7626F" w:rsidP="00E7626F">
      <w:pPr>
        <w:spacing w:after="0" w:line="240" w:lineRule="auto"/>
        <w:rPr>
          <w:lang w:val="en-US"/>
        </w:rPr>
      </w:pPr>
      <w:r>
        <w:rPr>
          <w:lang w:val="en-US"/>
        </w:rPr>
        <w:t xml:space="preserve">    </w:t>
      </w:r>
      <w:r w:rsidR="00F53147">
        <w:rPr>
          <w:lang w:val="en-US"/>
        </w:rPr>
        <w:t xml:space="preserve">      </w:t>
      </w:r>
      <w:r>
        <w:rPr>
          <w:lang w:val="en-US"/>
        </w:rPr>
        <w:t xml:space="preserve"> </w:t>
      </w:r>
      <w:proofErr w:type="spellStart"/>
      <w:r w:rsidR="001057D5">
        <w:rPr>
          <w:lang w:val="en-US"/>
        </w:rPr>
        <w:t>intensional</w:t>
      </w:r>
      <w:proofErr w:type="spellEnd"/>
      <w:r w:rsidR="001057D5">
        <w:rPr>
          <w:lang w:val="en-US"/>
        </w:rPr>
        <w:t xml:space="preserve"> object)</w:t>
      </w:r>
      <w:r w:rsidR="008A260D">
        <w:rPr>
          <w:lang w:val="en-US"/>
        </w:rPr>
        <w:t>.</w:t>
      </w:r>
      <w:r w:rsidR="001057D5">
        <w:rPr>
          <w:lang w:val="en-US"/>
        </w:rPr>
        <w:t xml:space="preserve"> </w:t>
      </w:r>
    </w:p>
    <w:p w:rsidR="00F53147" w:rsidRDefault="00F53147" w:rsidP="00E7626F">
      <w:pPr>
        <w:spacing w:after="0" w:line="240" w:lineRule="auto"/>
        <w:rPr>
          <w:lang w:val="en-US"/>
        </w:rPr>
      </w:pPr>
    </w:p>
    <w:p w:rsidR="008A4CB9" w:rsidRDefault="001057D5" w:rsidP="00E7626F">
      <w:pPr>
        <w:spacing w:after="0" w:line="240" w:lineRule="auto"/>
        <w:rPr>
          <w:lang w:val="en-US"/>
        </w:rPr>
      </w:pPr>
      <w:r>
        <w:rPr>
          <w:lang w:val="en-US"/>
        </w:rPr>
        <w:t xml:space="preserve"> </w:t>
      </w:r>
      <w:r w:rsidR="00F53147">
        <w:rPr>
          <w:lang w:val="en-US"/>
        </w:rPr>
        <w:t xml:space="preserve">Note that the noun </w:t>
      </w:r>
      <w:proofErr w:type="gramStart"/>
      <w:r w:rsidR="00F53147">
        <w:rPr>
          <w:lang w:val="en-US"/>
        </w:rPr>
        <w:t>complement</w:t>
      </w:r>
      <w:proofErr w:type="gramEnd"/>
      <w:r w:rsidR="00F53147">
        <w:rPr>
          <w:lang w:val="en-US"/>
        </w:rPr>
        <w:t xml:space="preserve"> of HAVE need not match the nominalization of the abstract state verb. Rather it may consist in an abstract nominal root, as in the case </w:t>
      </w:r>
      <w:r w:rsidR="008C2CCF">
        <w:rPr>
          <w:lang w:val="en-US"/>
        </w:rPr>
        <w:t>of</w:t>
      </w:r>
      <w:r w:rsidR="00F53147">
        <w:rPr>
          <w:lang w:val="en-US"/>
        </w:rPr>
        <w:t xml:space="preserve"> </w:t>
      </w:r>
      <w:proofErr w:type="spellStart"/>
      <w:r w:rsidR="00F53147" w:rsidRPr="008A260D">
        <w:rPr>
          <w:i/>
          <w:iCs/>
          <w:lang w:val="en-US"/>
        </w:rPr>
        <w:t>know</w:t>
      </w:r>
      <w:proofErr w:type="spellEnd"/>
      <w:r w:rsidR="00F53147">
        <w:rPr>
          <w:lang w:val="en-US"/>
        </w:rPr>
        <w:t xml:space="preserve">, which can of course not be derived from </w:t>
      </w:r>
      <w:r w:rsidR="00F53147" w:rsidRPr="008A260D">
        <w:rPr>
          <w:i/>
          <w:iCs/>
          <w:lang w:val="en-US"/>
        </w:rPr>
        <w:t>have knowledge</w:t>
      </w:r>
      <w:r w:rsidR="00F53147">
        <w:rPr>
          <w:lang w:val="en-US"/>
        </w:rPr>
        <w:t xml:space="preserve">, but should be derived from something like </w:t>
      </w:r>
      <w:r w:rsidR="00F53147" w:rsidRPr="008A260D">
        <w:rPr>
          <w:i/>
          <w:iCs/>
          <w:lang w:val="en-US"/>
        </w:rPr>
        <w:t xml:space="preserve">have </w:t>
      </w:r>
      <w:proofErr w:type="spellStart"/>
      <w:r w:rsidR="00F53147" w:rsidRPr="008A260D">
        <w:rPr>
          <w:i/>
          <w:iCs/>
          <w:lang w:val="en-US"/>
        </w:rPr>
        <w:t>kn</w:t>
      </w:r>
      <w:r w:rsidR="00F53147">
        <w:rPr>
          <w:i/>
          <w:iCs/>
          <w:lang w:val="en-US"/>
        </w:rPr>
        <w:t>ow</w:t>
      </w:r>
      <w:proofErr w:type="spellEnd"/>
      <w:r w:rsidR="00F53147">
        <w:rPr>
          <w:i/>
          <w:iCs/>
          <w:lang w:val="en-US"/>
        </w:rPr>
        <w:t xml:space="preserve">, </w:t>
      </w:r>
      <w:r w:rsidR="00F53147" w:rsidRPr="006979E3">
        <w:rPr>
          <w:lang w:val="en-US"/>
        </w:rPr>
        <w:t>for a nominal root</w:t>
      </w:r>
      <w:r w:rsidR="00F53147">
        <w:rPr>
          <w:i/>
          <w:iCs/>
          <w:lang w:val="en-US"/>
        </w:rPr>
        <w:t xml:space="preserve"> know</w:t>
      </w:r>
      <w:r w:rsidR="003A7047">
        <w:rPr>
          <w:i/>
          <w:iCs/>
          <w:lang w:val="en-US"/>
        </w:rPr>
        <w:t>.</w:t>
      </w:r>
    </w:p>
    <w:p w:rsidR="001057D5" w:rsidRDefault="001057D5" w:rsidP="008F7F5E">
      <w:pPr>
        <w:spacing w:after="0" w:line="240" w:lineRule="auto"/>
        <w:ind w:left="0" w:firstLine="0"/>
        <w:rPr>
          <w:lang w:val="en-US"/>
        </w:rPr>
      </w:pPr>
    </w:p>
    <w:p w:rsidR="005354E3" w:rsidRDefault="005354E3" w:rsidP="008F7F5E">
      <w:pPr>
        <w:spacing w:after="0" w:line="240" w:lineRule="auto"/>
        <w:ind w:left="0" w:firstLine="0"/>
        <w:rPr>
          <w:lang w:val="en-US"/>
        </w:rPr>
      </w:pPr>
      <w:r>
        <w:rPr>
          <w:lang w:val="en-US"/>
        </w:rPr>
        <w:t xml:space="preserve">Modifiers of concreteness </w:t>
      </w:r>
      <w:r w:rsidR="00F53147">
        <w:rPr>
          <w:lang w:val="en-US"/>
        </w:rPr>
        <w:t xml:space="preserve">such as </w:t>
      </w:r>
      <w:r w:rsidR="00F53147" w:rsidRPr="003A7047">
        <w:rPr>
          <w:i/>
          <w:iCs/>
          <w:lang w:val="en-US"/>
        </w:rPr>
        <w:t>strongly</w:t>
      </w:r>
      <w:r w:rsidR="00F53147">
        <w:rPr>
          <w:lang w:val="en-US"/>
        </w:rPr>
        <w:t xml:space="preserve"> </w:t>
      </w:r>
      <w:r>
        <w:rPr>
          <w:lang w:val="en-US"/>
        </w:rPr>
        <w:t xml:space="preserve">when applying to abstract state verbs will then apply to the noun for a trope-like </w:t>
      </w:r>
      <w:r w:rsidR="002126F9">
        <w:rPr>
          <w:lang w:val="en-US"/>
        </w:rPr>
        <w:t>thing</w:t>
      </w:r>
      <w:r>
        <w:rPr>
          <w:lang w:val="en-US"/>
        </w:rPr>
        <w:t xml:space="preserve"> in the underlying complex predicate.</w:t>
      </w:r>
      <w:r w:rsidR="00F53147">
        <w:rPr>
          <w:lang w:val="en-US"/>
        </w:rPr>
        <w:t xml:space="preserve"> This means that </w:t>
      </w:r>
      <w:r w:rsidR="00F53147" w:rsidRPr="00F53147">
        <w:rPr>
          <w:i/>
          <w:iCs/>
          <w:lang w:val="en-US"/>
        </w:rPr>
        <w:t>strongly resemble</w:t>
      </w:r>
      <w:r w:rsidR="00F53147">
        <w:rPr>
          <w:lang w:val="en-US"/>
        </w:rPr>
        <w:t xml:space="preserve"> is interpreted as </w:t>
      </w:r>
      <w:r w:rsidR="00F53147" w:rsidRPr="00F53147">
        <w:rPr>
          <w:i/>
          <w:iCs/>
          <w:lang w:val="en-US"/>
        </w:rPr>
        <w:t>have strong resemblance</w:t>
      </w:r>
      <w:r w:rsidR="00F53147">
        <w:rPr>
          <w:lang w:val="en-US"/>
        </w:rPr>
        <w:t xml:space="preserve">, and </w:t>
      </w:r>
      <w:r w:rsidR="00F53147" w:rsidRPr="00F53147">
        <w:rPr>
          <w:i/>
          <w:iCs/>
          <w:lang w:val="en-US"/>
        </w:rPr>
        <w:t>strongly believe</w:t>
      </w:r>
      <w:r w:rsidR="00F53147">
        <w:rPr>
          <w:lang w:val="en-US"/>
        </w:rPr>
        <w:t xml:space="preserve"> as </w:t>
      </w:r>
      <w:r w:rsidR="00F53147" w:rsidRPr="00F53147">
        <w:rPr>
          <w:i/>
          <w:iCs/>
          <w:lang w:val="en-US"/>
        </w:rPr>
        <w:t>have</w:t>
      </w:r>
      <w:r w:rsidR="008C2CCF">
        <w:rPr>
          <w:i/>
          <w:iCs/>
          <w:lang w:val="en-US"/>
        </w:rPr>
        <w:t xml:space="preserve"> (a)</w:t>
      </w:r>
      <w:r w:rsidR="00F53147" w:rsidRPr="00F53147">
        <w:rPr>
          <w:i/>
          <w:iCs/>
          <w:lang w:val="en-US"/>
        </w:rPr>
        <w:t xml:space="preserve"> strong belief</w:t>
      </w:r>
      <w:r w:rsidR="00F53147">
        <w:rPr>
          <w:lang w:val="en-US"/>
        </w:rPr>
        <w:t xml:space="preserve">. </w:t>
      </w:r>
    </w:p>
    <w:p w:rsidR="005354E3" w:rsidRDefault="005354E3" w:rsidP="001057D5">
      <w:pPr>
        <w:spacing w:after="0" w:line="240" w:lineRule="auto"/>
        <w:ind w:left="0" w:firstLine="0"/>
        <w:rPr>
          <w:lang w:val="en-US"/>
        </w:rPr>
      </w:pPr>
    </w:p>
    <w:p w:rsidR="001057D5" w:rsidRDefault="00642EB2" w:rsidP="001057D5">
      <w:pPr>
        <w:spacing w:after="0" w:line="240" w:lineRule="auto"/>
        <w:ind w:left="0" w:firstLine="0"/>
        <w:rPr>
          <w:lang w:val="en-US"/>
        </w:rPr>
      </w:pPr>
      <w:r>
        <w:rPr>
          <w:lang w:val="en-US"/>
        </w:rPr>
        <w:t>The HAVE-relation includes a range of relations</w:t>
      </w:r>
      <w:r w:rsidR="002126F9">
        <w:rPr>
          <w:lang w:val="en-US"/>
        </w:rPr>
        <w:t>, including</w:t>
      </w:r>
      <w:r>
        <w:rPr>
          <w:lang w:val="en-US"/>
        </w:rPr>
        <w:t xml:space="preserve"> kinship, possession, experiencer relations and </w:t>
      </w:r>
      <w:proofErr w:type="spellStart"/>
      <w:r>
        <w:rPr>
          <w:lang w:val="en-US"/>
        </w:rPr>
        <w:t>bearerhood</w:t>
      </w:r>
      <w:proofErr w:type="spellEnd"/>
      <w:r w:rsidR="001C0412">
        <w:rPr>
          <w:lang w:val="en-US"/>
        </w:rPr>
        <w:t>.</w:t>
      </w:r>
      <w:r>
        <w:rPr>
          <w:lang w:val="en-US"/>
        </w:rPr>
        <w:t xml:space="preserve"> </w:t>
      </w:r>
      <w:r w:rsidR="00F53147">
        <w:rPr>
          <w:lang w:val="en-US"/>
        </w:rPr>
        <w:t>The</w:t>
      </w:r>
      <w:r w:rsidR="001057D5">
        <w:rPr>
          <w:lang w:val="en-US"/>
        </w:rPr>
        <w:t xml:space="preserve"> following sorts of </w:t>
      </w:r>
      <w:r w:rsidR="00F53147">
        <w:rPr>
          <w:lang w:val="en-US"/>
        </w:rPr>
        <w:t>HAVE-</w:t>
      </w:r>
      <w:r w:rsidR="001057D5">
        <w:rPr>
          <w:lang w:val="en-US"/>
        </w:rPr>
        <w:t>relations appl</w:t>
      </w:r>
      <w:r w:rsidR="00F53147">
        <w:rPr>
          <w:lang w:val="en-US"/>
        </w:rPr>
        <w:t>y</w:t>
      </w:r>
      <w:r w:rsidR="001057D5">
        <w:rPr>
          <w:lang w:val="en-US"/>
        </w:rPr>
        <w:t xml:space="preserve"> to trope-like things</w:t>
      </w:r>
      <w:r w:rsidR="008F7F5E">
        <w:rPr>
          <w:lang w:val="en-US"/>
        </w:rPr>
        <w:t xml:space="preserve">, conveyed by the light </w:t>
      </w:r>
      <w:r w:rsidR="001057D5">
        <w:rPr>
          <w:lang w:val="en-US"/>
        </w:rPr>
        <w:t xml:space="preserve">verb </w:t>
      </w:r>
      <w:r w:rsidR="008F7F5E">
        <w:rPr>
          <w:lang w:val="en-US"/>
        </w:rPr>
        <w:t>HAVE</w:t>
      </w:r>
      <w:r w:rsidR="001057D5">
        <w:rPr>
          <w:lang w:val="en-US"/>
        </w:rPr>
        <w:t xml:space="preserve">. </w:t>
      </w:r>
      <w:r w:rsidR="00F53147">
        <w:rPr>
          <w:i/>
          <w:iCs/>
          <w:lang w:val="en-US"/>
        </w:rPr>
        <w:t>H</w:t>
      </w:r>
      <w:r w:rsidR="001057D5" w:rsidRPr="002D32B2">
        <w:rPr>
          <w:i/>
          <w:iCs/>
          <w:lang w:val="en-US"/>
        </w:rPr>
        <w:t>av</w:t>
      </w:r>
      <w:r w:rsidR="001057D5">
        <w:rPr>
          <w:i/>
          <w:iCs/>
          <w:lang w:val="en-US"/>
        </w:rPr>
        <w:t>ing</w:t>
      </w:r>
      <w:r w:rsidR="001057D5" w:rsidRPr="002D32B2">
        <w:rPr>
          <w:i/>
          <w:iCs/>
          <w:lang w:val="en-US"/>
        </w:rPr>
        <w:t xml:space="preserve"> wisdom</w:t>
      </w:r>
      <w:r w:rsidR="001057D5">
        <w:rPr>
          <w:lang w:val="en-US"/>
        </w:rPr>
        <w:t xml:space="preserve"> means being the bearer of a wisdom trope</w:t>
      </w:r>
      <w:r w:rsidR="002126F9">
        <w:rPr>
          <w:lang w:val="en-US"/>
        </w:rPr>
        <w:t>;</w:t>
      </w:r>
      <w:r w:rsidR="001057D5">
        <w:rPr>
          <w:lang w:val="en-US"/>
        </w:rPr>
        <w:t xml:space="preserve"> </w:t>
      </w:r>
      <w:r w:rsidR="001057D5" w:rsidRPr="002D32B2">
        <w:rPr>
          <w:i/>
          <w:iCs/>
          <w:lang w:val="en-US"/>
        </w:rPr>
        <w:t>resembling Paul</w:t>
      </w:r>
      <w:r w:rsidR="002126F9">
        <w:rPr>
          <w:lang w:val="en-US"/>
        </w:rPr>
        <w:t xml:space="preserve"> </w:t>
      </w:r>
      <w:r w:rsidR="001057D5">
        <w:rPr>
          <w:lang w:val="en-US"/>
        </w:rPr>
        <w:t>means being the bearer of a resemblance trope</w:t>
      </w:r>
      <w:r w:rsidR="00F53147">
        <w:rPr>
          <w:lang w:val="en-US"/>
        </w:rPr>
        <w:t xml:space="preserve"> shared by Paul</w:t>
      </w:r>
      <w:r w:rsidR="001057D5">
        <w:rPr>
          <w:lang w:val="en-US"/>
        </w:rPr>
        <w:t>. For a</w:t>
      </w:r>
      <w:r w:rsidR="001057D5" w:rsidRPr="00AE288E">
        <w:rPr>
          <w:lang w:val="en-US"/>
        </w:rPr>
        <w:t>ttitudinal objects</w:t>
      </w:r>
      <w:r w:rsidR="001057D5">
        <w:rPr>
          <w:lang w:val="en-US"/>
        </w:rPr>
        <w:t xml:space="preserve"> as in </w:t>
      </w:r>
      <w:r w:rsidR="001057D5" w:rsidRPr="00F53147">
        <w:rPr>
          <w:i/>
          <w:iCs/>
          <w:lang w:val="en-US"/>
        </w:rPr>
        <w:t>believing that</w:t>
      </w:r>
      <w:r w:rsidR="001057D5">
        <w:rPr>
          <w:lang w:val="en-US"/>
        </w:rPr>
        <w:t xml:space="preserve"> p (</w:t>
      </w:r>
      <w:r w:rsidR="001057D5" w:rsidRPr="00F53147">
        <w:rPr>
          <w:i/>
          <w:iCs/>
          <w:lang w:val="en-US"/>
        </w:rPr>
        <w:t>having the belief that</w:t>
      </w:r>
      <w:r w:rsidR="001057D5">
        <w:rPr>
          <w:lang w:val="en-US"/>
        </w:rPr>
        <w:t xml:space="preserve"> p), </w:t>
      </w:r>
      <w:r w:rsidR="001057D5" w:rsidRPr="00F53147">
        <w:rPr>
          <w:i/>
          <w:iCs/>
          <w:lang w:val="en-US"/>
        </w:rPr>
        <w:t>knowing that</w:t>
      </w:r>
      <w:r w:rsidR="001057D5">
        <w:rPr>
          <w:lang w:val="en-US"/>
        </w:rPr>
        <w:t xml:space="preserve"> p (</w:t>
      </w:r>
      <w:r w:rsidR="001057D5" w:rsidRPr="00F53147">
        <w:rPr>
          <w:i/>
          <w:iCs/>
          <w:lang w:val="en-US"/>
        </w:rPr>
        <w:t>having knowledge that</w:t>
      </w:r>
      <w:r w:rsidR="001057D5">
        <w:rPr>
          <w:lang w:val="en-US"/>
        </w:rPr>
        <w:t xml:space="preserve"> p) the relation </w:t>
      </w:r>
      <w:r w:rsidR="00F53147">
        <w:rPr>
          <w:lang w:val="en-US"/>
        </w:rPr>
        <w:t>is to be</w:t>
      </w:r>
      <w:r w:rsidR="001057D5">
        <w:rPr>
          <w:lang w:val="en-US"/>
        </w:rPr>
        <w:t xml:space="preserve"> understood as ‘being the intentional subject of a belief or </w:t>
      </w:r>
      <w:r w:rsidR="002126F9">
        <w:rPr>
          <w:lang w:val="en-US"/>
        </w:rPr>
        <w:t xml:space="preserve">of </w:t>
      </w:r>
      <w:r w:rsidR="001057D5">
        <w:rPr>
          <w:lang w:val="en-US"/>
        </w:rPr>
        <w:t xml:space="preserve">knowledge’. The </w:t>
      </w:r>
      <w:r w:rsidR="005354E3">
        <w:rPr>
          <w:lang w:val="en-US"/>
        </w:rPr>
        <w:t>HAVE</w:t>
      </w:r>
      <w:r w:rsidR="001057D5">
        <w:rPr>
          <w:lang w:val="en-US"/>
        </w:rPr>
        <w:t xml:space="preserve">-relation </w:t>
      </w:r>
      <w:r w:rsidR="002126F9">
        <w:rPr>
          <w:lang w:val="en-US"/>
        </w:rPr>
        <w:t xml:space="preserve">in the sense of </w:t>
      </w:r>
      <w:proofErr w:type="spellStart"/>
      <w:r w:rsidR="002126F9">
        <w:rPr>
          <w:lang w:val="en-US"/>
        </w:rPr>
        <w:t>bearerhood</w:t>
      </w:r>
      <w:proofErr w:type="spellEnd"/>
      <w:r w:rsidR="002126F9">
        <w:rPr>
          <w:lang w:val="en-US"/>
        </w:rPr>
        <w:t xml:space="preserve"> applies also</w:t>
      </w:r>
      <w:r w:rsidR="001057D5">
        <w:rPr>
          <w:lang w:val="en-US"/>
        </w:rPr>
        <w:t xml:space="preserve"> to modal objects (</w:t>
      </w:r>
      <w:r w:rsidR="001057D5" w:rsidRPr="000123D5">
        <w:rPr>
          <w:i/>
          <w:iCs/>
          <w:lang w:val="en-US"/>
        </w:rPr>
        <w:t>needing to</w:t>
      </w:r>
      <w:r w:rsidR="001057D5">
        <w:rPr>
          <w:lang w:val="en-US"/>
        </w:rPr>
        <w:t xml:space="preserve"> V</w:t>
      </w:r>
      <w:r w:rsidR="000123D5">
        <w:rPr>
          <w:lang w:val="en-US"/>
        </w:rPr>
        <w:t>P</w:t>
      </w:r>
      <w:r w:rsidR="001057D5">
        <w:rPr>
          <w:lang w:val="en-US"/>
        </w:rPr>
        <w:t xml:space="preserve"> </w:t>
      </w:r>
      <w:r w:rsidR="000123D5">
        <w:rPr>
          <w:lang w:val="en-US"/>
        </w:rPr>
        <w:t xml:space="preserve">- </w:t>
      </w:r>
      <w:r w:rsidR="001057D5" w:rsidRPr="000123D5">
        <w:rPr>
          <w:i/>
          <w:iCs/>
          <w:lang w:val="en-US"/>
        </w:rPr>
        <w:t>having (the) need to</w:t>
      </w:r>
      <w:r w:rsidR="001057D5">
        <w:rPr>
          <w:lang w:val="en-US"/>
        </w:rPr>
        <w:t xml:space="preserve"> V</w:t>
      </w:r>
      <w:r w:rsidR="000123D5">
        <w:rPr>
          <w:lang w:val="en-US"/>
        </w:rPr>
        <w:t>P</w:t>
      </w:r>
      <w:r w:rsidR="001057D5">
        <w:rPr>
          <w:lang w:val="en-US"/>
        </w:rPr>
        <w:t xml:space="preserve">), as well as </w:t>
      </w:r>
      <w:proofErr w:type="spellStart"/>
      <w:r w:rsidR="001057D5">
        <w:rPr>
          <w:lang w:val="en-US"/>
        </w:rPr>
        <w:t>intensional</w:t>
      </w:r>
      <w:proofErr w:type="spellEnd"/>
      <w:r w:rsidR="001057D5">
        <w:rPr>
          <w:lang w:val="en-US"/>
        </w:rPr>
        <w:t xml:space="preserve"> objects (</w:t>
      </w:r>
      <w:r w:rsidR="001057D5" w:rsidRPr="002D32B2">
        <w:rPr>
          <w:i/>
          <w:iCs/>
          <w:lang w:val="en-US"/>
        </w:rPr>
        <w:t>owning a house</w:t>
      </w:r>
      <w:r w:rsidR="001057D5">
        <w:rPr>
          <w:lang w:val="en-US"/>
        </w:rPr>
        <w:t xml:space="preserve"> </w:t>
      </w:r>
      <w:r w:rsidR="002126F9">
        <w:rPr>
          <w:lang w:val="en-US"/>
        </w:rPr>
        <w:t xml:space="preserve">- </w:t>
      </w:r>
      <w:r w:rsidR="001057D5" w:rsidRPr="000123D5">
        <w:rPr>
          <w:i/>
          <w:iCs/>
          <w:lang w:val="en-US"/>
        </w:rPr>
        <w:t>having own</w:t>
      </w:r>
      <w:r w:rsidR="002126F9">
        <w:rPr>
          <w:i/>
          <w:iCs/>
          <w:lang w:val="en-US"/>
        </w:rPr>
        <w:t xml:space="preserve">ership </w:t>
      </w:r>
      <w:r w:rsidR="001057D5" w:rsidRPr="000123D5">
        <w:rPr>
          <w:i/>
          <w:iCs/>
          <w:lang w:val="en-US"/>
        </w:rPr>
        <w:t>of a house</w:t>
      </w:r>
      <w:r w:rsidR="001057D5">
        <w:rPr>
          <w:lang w:val="en-US"/>
        </w:rPr>
        <w:t xml:space="preserve">, </w:t>
      </w:r>
      <w:r w:rsidR="001057D5">
        <w:rPr>
          <w:i/>
          <w:iCs/>
          <w:lang w:val="en-US"/>
        </w:rPr>
        <w:t>lacking understanding</w:t>
      </w:r>
      <w:r w:rsidR="001057D5">
        <w:rPr>
          <w:lang w:val="en-US"/>
        </w:rPr>
        <w:t xml:space="preserve"> </w:t>
      </w:r>
      <w:r w:rsidR="002126F9">
        <w:rPr>
          <w:lang w:val="en-US"/>
        </w:rPr>
        <w:t>-</w:t>
      </w:r>
      <w:r w:rsidR="001057D5">
        <w:rPr>
          <w:lang w:val="en-US"/>
        </w:rPr>
        <w:t xml:space="preserve"> </w:t>
      </w:r>
      <w:r w:rsidR="001057D5" w:rsidRPr="00F53147">
        <w:rPr>
          <w:i/>
          <w:iCs/>
          <w:lang w:val="en-US"/>
        </w:rPr>
        <w:t>having a lack of understanding</w:t>
      </w:r>
      <w:r w:rsidR="001057D5">
        <w:rPr>
          <w:lang w:val="en-US"/>
        </w:rPr>
        <w:t xml:space="preserve">). </w:t>
      </w:r>
    </w:p>
    <w:p w:rsidR="005C784C" w:rsidRDefault="005C784C" w:rsidP="001057D5">
      <w:pPr>
        <w:spacing w:after="0" w:line="240" w:lineRule="auto"/>
        <w:ind w:left="0" w:firstLine="0"/>
        <w:rPr>
          <w:lang w:val="en-US"/>
        </w:rPr>
      </w:pPr>
    </w:p>
    <w:p w:rsidR="009C4839" w:rsidRDefault="001C527C" w:rsidP="008E5088">
      <w:pPr>
        <w:spacing w:after="0" w:line="240" w:lineRule="auto"/>
        <w:rPr>
          <w:lang w:val="en-US"/>
        </w:rPr>
      </w:pPr>
      <w:r>
        <w:rPr>
          <w:lang w:val="en-US"/>
        </w:rPr>
        <w:t>One important assumption is</w:t>
      </w:r>
      <w:r w:rsidR="008B7DF6">
        <w:rPr>
          <w:lang w:val="en-US"/>
        </w:rPr>
        <w:t xml:space="preserve"> to be</w:t>
      </w:r>
      <w:r>
        <w:rPr>
          <w:lang w:val="en-US"/>
        </w:rPr>
        <w:t xml:space="preserve"> made about the light verb HAVE. </w:t>
      </w:r>
      <w:r w:rsidR="00F9462C">
        <w:rPr>
          <w:lang w:val="en-US"/>
        </w:rPr>
        <w:t xml:space="preserve">That is the assumption that </w:t>
      </w:r>
      <w:r>
        <w:rPr>
          <w:lang w:val="en-US"/>
        </w:rPr>
        <w:t xml:space="preserve">HAVE </w:t>
      </w:r>
      <w:r w:rsidR="00F9462C">
        <w:rPr>
          <w:lang w:val="en-US"/>
        </w:rPr>
        <w:t xml:space="preserve">does not have </w:t>
      </w:r>
      <w:r w:rsidR="009C4839">
        <w:rPr>
          <w:lang w:val="en-US"/>
        </w:rPr>
        <w:t>an</w:t>
      </w:r>
      <w:r w:rsidR="002126F9">
        <w:rPr>
          <w:lang w:val="en-US"/>
        </w:rPr>
        <w:t xml:space="preserve"> implicit</w:t>
      </w:r>
      <w:r w:rsidR="009C4839">
        <w:rPr>
          <w:lang w:val="en-US"/>
        </w:rPr>
        <w:t xml:space="preserve"> event argument</w:t>
      </w:r>
      <w:r w:rsidR="00F9462C">
        <w:rPr>
          <w:lang w:val="en-US"/>
        </w:rPr>
        <w:t xml:space="preserve"> position (or on a Neo-</w:t>
      </w:r>
      <w:proofErr w:type="spellStart"/>
      <w:r w:rsidR="00F9462C">
        <w:rPr>
          <w:lang w:val="en-US"/>
        </w:rPr>
        <w:t>Davidsonian</w:t>
      </w:r>
      <w:proofErr w:type="spellEnd"/>
      <w:r w:rsidR="00F9462C">
        <w:rPr>
          <w:lang w:val="en-US"/>
        </w:rPr>
        <w:t xml:space="preserve"> account, is not a predicate of events)</w:t>
      </w:r>
      <w:r w:rsidR="008B7DF6">
        <w:rPr>
          <w:lang w:val="en-US"/>
        </w:rPr>
        <w:t>. Rather HAVE will be</w:t>
      </w:r>
      <w:r w:rsidR="009C4839">
        <w:rPr>
          <w:lang w:val="en-US"/>
        </w:rPr>
        <w:t xml:space="preserve"> a two-place predicate</w:t>
      </w:r>
      <w:r w:rsidR="00F9462C">
        <w:rPr>
          <w:lang w:val="en-US"/>
        </w:rPr>
        <w:t>, in fact the only two-place predicate</w:t>
      </w:r>
      <w:r w:rsidR="002126F9">
        <w:rPr>
          <w:lang w:val="en-US"/>
        </w:rPr>
        <w:t xml:space="preserve"> (besides BE)</w:t>
      </w:r>
      <w:r w:rsidR="00F9462C">
        <w:rPr>
          <w:lang w:val="en-US"/>
        </w:rPr>
        <w:t xml:space="preserve"> without event argument position (or</w:t>
      </w:r>
      <w:r w:rsidR="008B7DF6">
        <w:rPr>
          <w:lang w:val="en-US"/>
        </w:rPr>
        <w:t>,</w:t>
      </w:r>
      <w:r w:rsidR="00F9462C">
        <w:rPr>
          <w:lang w:val="en-US"/>
        </w:rPr>
        <w:t xml:space="preserve"> on a Neo-</w:t>
      </w:r>
      <w:proofErr w:type="spellStart"/>
      <w:r w:rsidR="00F9462C">
        <w:rPr>
          <w:lang w:val="en-US"/>
        </w:rPr>
        <w:t>Davidsonian</w:t>
      </w:r>
      <w:proofErr w:type="spellEnd"/>
      <w:r w:rsidR="00F9462C">
        <w:rPr>
          <w:lang w:val="en-US"/>
        </w:rPr>
        <w:t xml:space="preserve"> account</w:t>
      </w:r>
      <w:r w:rsidR="008B7DF6">
        <w:rPr>
          <w:lang w:val="en-US"/>
        </w:rPr>
        <w:t xml:space="preserve">, </w:t>
      </w:r>
      <w:r w:rsidR="00F9462C">
        <w:rPr>
          <w:lang w:val="en-US"/>
        </w:rPr>
        <w:t>the only verb expression a relation)</w:t>
      </w:r>
      <w:r w:rsidR="009C4839">
        <w:rPr>
          <w:lang w:val="en-US"/>
        </w:rPr>
        <w:t>.</w:t>
      </w:r>
    </w:p>
    <w:p w:rsidR="001C527C" w:rsidRDefault="001C527C" w:rsidP="001057D5">
      <w:pPr>
        <w:spacing w:after="0" w:line="240" w:lineRule="auto"/>
        <w:ind w:left="0" w:firstLine="0"/>
        <w:rPr>
          <w:lang w:val="en-US"/>
        </w:rPr>
      </w:pPr>
    </w:p>
    <w:p w:rsidR="008B7DF6" w:rsidRDefault="001C527C" w:rsidP="008E5088">
      <w:pPr>
        <w:spacing w:after="0" w:line="240" w:lineRule="auto"/>
        <w:rPr>
          <w:lang w:val="en-US"/>
        </w:rPr>
      </w:pPr>
      <w:r>
        <w:rPr>
          <w:lang w:val="en-US"/>
        </w:rPr>
        <w:t xml:space="preserve">Given </w:t>
      </w:r>
      <w:r w:rsidR="00530E10">
        <w:rPr>
          <w:lang w:val="en-US"/>
        </w:rPr>
        <w:t>that proposal</w:t>
      </w:r>
      <w:r>
        <w:rPr>
          <w:lang w:val="en-US"/>
        </w:rPr>
        <w:t>, t</w:t>
      </w:r>
      <w:r w:rsidR="00A85CBD">
        <w:rPr>
          <w:lang w:val="en-US"/>
        </w:rPr>
        <w:t xml:space="preserve">he </w:t>
      </w:r>
      <w:proofErr w:type="spellStart"/>
      <w:r w:rsidR="00A85CBD">
        <w:rPr>
          <w:lang w:val="en-US"/>
        </w:rPr>
        <w:t>Kimian</w:t>
      </w:r>
      <w:proofErr w:type="spellEnd"/>
      <w:r w:rsidR="00A85CBD">
        <w:rPr>
          <w:lang w:val="en-US"/>
        </w:rPr>
        <w:t xml:space="preserve"> account</w:t>
      </w:r>
      <w:r>
        <w:rPr>
          <w:lang w:val="en-US"/>
        </w:rPr>
        <w:t xml:space="preserve"> of abstract state verbs</w:t>
      </w:r>
      <w:r w:rsidR="00A85CBD">
        <w:rPr>
          <w:lang w:val="en-US"/>
        </w:rPr>
        <w:t xml:space="preserve"> is no longer needed for </w:t>
      </w:r>
      <w:r>
        <w:rPr>
          <w:lang w:val="en-US"/>
        </w:rPr>
        <w:t xml:space="preserve">explaining the </w:t>
      </w:r>
      <w:r w:rsidR="008B7DF6">
        <w:rPr>
          <w:lang w:val="en-US"/>
        </w:rPr>
        <w:t>S</w:t>
      </w:r>
      <w:r>
        <w:rPr>
          <w:lang w:val="en-US"/>
        </w:rPr>
        <w:t xml:space="preserve">tative </w:t>
      </w:r>
      <w:r w:rsidR="008B7DF6">
        <w:rPr>
          <w:lang w:val="en-US"/>
        </w:rPr>
        <w:t>A</w:t>
      </w:r>
      <w:r w:rsidR="00622E5F">
        <w:rPr>
          <w:lang w:val="en-US"/>
        </w:rPr>
        <w:t>d</w:t>
      </w:r>
      <w:r w:rsidR="006C0F97">
        <w:rPr>
          <w:lang w:val="en-US"/>
        </w:rPr>
        <w:t xml:space="preserve">verb </w:t>
      </w:r>
      <w:r w:rsidR="008B7DF6">
        <w:rPr>
          <w:lang w:val="en-US"/>
        </w:rPr>
        <w:t>G</w:t>
      </w:r>
      <w:r w:rsidR="006C0F97">
        <w:rPr>
          <w:lang w:val="en-US"/>
        </w:rPr>
        <w:t xml:space="preserve">ap. </w:t>
      </w:r>
      <w:r w:rsidR="00D832A9">
        <w:rPr>
          <w:lang w:val="en-US"/>
        </w:rPr>
        <w:t xml:space="preserve">Abstract state verbs resist the relevant </w:t>
      </w:r>
      <w:r w:rsidR="008B7DF6">
        <w:rPr>
          <w:lang w:val="en-US"/>
        </w:rPr>
        <w:t xml:space="preserve">adverbial </w:t>
      </w:r>
      <w:r w:rsidR="00D832A9">
        <w:rPr>
          <w:lang w:val="en-US"/>
        </w:rPr>
        <w:t>modifiers for one of two reasons: first, because HAVE, as part of the underlying complex predicate</w:t>
      </w:r>
      <w:r w:rsidR="008B7DF6">
        <w:rPr>
          <w:lang w:val="en-US"/>
        </w:rPr>
        <w:t>,</w:t>
      </w:r>
      <w:r w:rsidR="00D832A9">
        <w:rPr>
          <w:lang w:val="en-US"/>
        </w:rPr>
        <w:t xml:space="preserve"> lacks an event argument; second, because the trope-like entity the nominal stands for lacks t</w:t>
      </w:r>
      <w:r w:rsidR="00644C89">
        <w:rPr>
          <w:lang w:val="en-US"/>
        </w:rPr>
        <w:t>h</w:t>
      </w:r>
      <w:r w:rsidR="00D832A9">
        <w:rPr>
          <w:lang w:val="en-US"/>
        </w:rPr>
        <w:t>e relevant features</w:t>
      </w:r>
      <w:r w:rsidR="002126F9">
        <w:rPr>
          <w:lang w:val="en-US"/>
        </w:rPr>
        <w:t xml:space="preserve"> attributed by adverbials</w:t>
      </w:r>
      <w:r w:rsidR="00D832A9">
        <w:rPr>
          <w:lang w:val="en-US"/>
        </w:rPr>
        <w:t xml:space="preserve">. </w:t>
      </w:r>
    </w:p>
    <w:p w:rsidR="008B7DF6" w:rsidRDefault="008B7DF6" w:rsidP="008E5088">
      <w:pPr>
        <w:spacing w:after="0" w:line="240" w:lineRule="auto"/>
        <w:rPr>
          <w:lang w:val="en-US"/>
        </w:rPr>
      </w:pPr>
    </w:p>
    <w:p w:rsidR="00A85CBD" w:rsidRDefault="002126F9" w:rsidP="008E5088">
      <w:pPr>
        <w:spacing w:after="0" w:line="240" w:lineRule="auto"/>
        <w:rPr>
          <w:lang w:val="en-US"/>
        </w:rPr>
      </w:pPr>
      <w:r>
        <w:rPr>
          <w:lang w:val="en-US"/>
        </w:rPr>
        <w:t>T</w:t>
      </w:r>
      <w:r w:rsidR="008B7DF6">
        <w:rPr>
          <w:lang w:val="en-US"/>
        </w:rPr>
        <w:t xml:space="preserve">rope-like things, even though they are concrete in some respects (being fully specific, have a limited life span), lack certain features of concreteness, such as a spatial location. </w:t>
      </w:r>
      <w:r w:rsidR="00D832A9">
        <w:rPr>
          <w:lang w:val="en-US"/>
        </w:rPr>
        <w:t xml:space="preserve">Tropes in </w:t>
      </w:r>
      <w:r w:rsidR="00D832A9">
        <w:rPr>
          <w:lang w:val="en-US"/>
        </w:rPr>
        <w:lastRenderedPageBreak/>
        <w:t>general lack a direct spatial location, not mediated by their bearer, making location predicates inapplicable</w:t>
      </w:r>
      <w:r w:rsidR="00644C89">
        <w:rPr>
          <w:lang w:val="en-US"/>
        </w:rPr>
        <w:t xml:space="preserve"> (</w:t>
      </w:r>
      <w:proofErr w:type="spellStart"/>
      <w:r w:rsidR="00644C89">
        <w:rPr>
          <w:lang w:val="en-US"/>
        </w:rPr>
        <w:t>Moltmann</w:t>
      </w:r>
      <w:proofErr w:type="spellEnd"/>
      <w:r w:rsidR="00CF382D">
        <w:rPr>
          <w:lang w:val="en-US"/>
        </w:rPr>
        <w:t>,</w:t>
      </w:r>
      <w:r w:rsidR="00644C89">
        <w:rPr>
          <w:lang w:val="en-US"/>
        </w:rPr>
        <w:t xml:space="preserve"> </w:t>
      </w:r>
      <w:r w:rsidR="00E7626F">
        <w:rPr>
          <w:lang w:val="en-US"/>
        </w:rPr>
        <w:t>to appear</w:t>
      </w:r>
      <w:r w:rsidR="00644C89">
        <w:rPr>
          <w:lang w:val="en-US"/>
        </w:rPr>
        <w:t>)</w:t>
      </w:r>
      <w:r w:rsidR="008B7DF6">
        <w:rPr>
          <w:lang w:val="en-US"/>
        </w:rPr>
        <w:t>. Thus</w:t>
      </w:r>
      <w:r w:rsidR="003A7047">
        <w:rPr>
          <w:lang w:val="en-US"/>
        </w:rPr>
        <w:t>,</w:t>
      </w:r>
      <w:r w:rsidR="008B7DF6">
        <w:rPr>
          <w:lang w:val="en-US"/>
        </w:rPr>
        <w:t xml:space="preserve"> the following examples are unacceptable even if the apple is round and is on the table and even if the frame lacking a door is in front of me:</w:t>
      </w:r>
    </w:p>
    <w:p w:rsidR="00D832A9" w:rsidRDefault="00D832A9" w:rsidP="008E5088">
      <w:pPr>
        <w:spacing w:after="0" w:line="240" w:lineRule="auto"/>
        <w:rPr>
          <w:lang w:val="en-US"/>
        </w:rPr>
      </w:pPr>
    </w:p>
    <w:p w:rsidR="00D832A9" w:rsidRDefault="00D832A9" w:rsidP="008E5088">
      <w:pPr>
        <w:spacing w:after="0" w:line="240" w:lineRule="auto"/>
        <w:rPr>
          <w:lang w:val="en-US"/>
        </w:rPr>
      </w:pPr>
      <w:r>
        <w:rPr>
          <w:lang w:val="en-US"/>
        </w:rPr>
        <w:t>(</w:t>
      </w:r>
      <w:r w:rsidR="008B7DF6">
        <w:rPr>
          <w:lang w:val="en-US"/>
        </w:rPr>
        <w:t>2</w:t>
      </w:r>
      <w:r w:rsidR="0003623E">
        <w:rPr>
          <w:lang w:val="en-US"/>
        </w:rPr>
        <w:t>3</w:t>
      </w:r>
      <w:r>
        <w:rPr>
          <w:lang w:val="en-US"/>
        </w:rPr>
        <w:t>)</w:t>
      </w:r>
      <w:r w:rsidR="00644C89">
        <w:rPr>
          <w:lang w:val="en-US"/>
        </w:rPr>
        <w:t xml:space="preserve"> </w:t>
      </w:r>
      <w:r w:rsidR="008B7DF6">
        <w:rPr>
          <w:lang w:val="en-US"/>
        </w:rPr>
        <w:t xml:space="preserve">   </w:t>
      </w:r>
      <w:proofErr w:type="gramStart"/>
      <w:r w:rsidR="0076603F">
        <w:rPr>
          <w:lang w:val="en-US"/>
        </w:rPr>
        <w:t>a. ???</w:t>
      </w:r>
      <w:proofErr w:type="gramEnd"/>
      <w:r w:rsidR="0076603F">
        <w:rPr>
          <w:lang w:val="en-US"/>
        </w:rPr>
        <w:t xml:space="preserve"> </w:t>
      </w:r>
      <w:r w:rsidR="00644C89">
        <w:rPr>
          <w:lang w:val="en-US"/>
        </w:rPr>
        <w:t>The</w:t>
      </w:r>
      <w:r w:rsidR="0076603F">
        <w:rPr>
          <w:lang w:val="en-US"/>
        </w:rPr>
        <w:t xml:space="preserve"> roundness of the apple is on the table.</w:t>
      </w:r>
    </w:p>
    <w:p w:rsidR="0076603F" w:rsidRPr="00A95747" w:rsidRDefault="0076603F" w:rsidP="00743214">
      <w:pPr>
        <w:spacing w:after="0" w:line="240" w:lineRule="auto"/>
        <w:ind w:hanging="11"/>
        <w:rPr>
          <w:lang w:val="en-US"/>
        </w:rPr>
      </w:pPr>
      <w:r>
        <w:rPr>
          <w:lang w:val="en-US"/>
        </w:rPr>
        <w:t xml:space="preserve">  </w:t>
      </w:r>
      <w:r w:rsidR="008B7DF6">
        <w:rPr>
          <w:lang w:val="en-US"/>
        </w:rPr>
        <w:t xml:space="preserve">       </w:t>
      </w:r>
      <w:r>
        <w:rPr>
          <w:lang w:val="en-US"/>
        </w:rPr>
        <w:t xml:space="preserve"> </w:t>
      </w:r>
      <w:proofErr w:type="gramStart"/>
      <w:r>
        <w:rPr>
          <w:lang w:val="en-US"/>
        </w:rPr>
        <w:t>b. ???</w:t>
      </w:r>
      <w:proofErr w:type="gramEnd"/>
      <w:r>
        <w:rPr>
          <w:lang w:val="en-US"/>
        </w:rPr>
        <w:t xml:space="preserve"> The lack of a door was in front of me.</w:t>
      </w:r>
    </w:p>
    <w:p w:rsidR="005B0255" w:rsidRDefault="005B0255" w:rsidP="00743214">
      <w:pPr>
        <w:spacing w:after="0" w:line="240" w:lineRule="auto"/>
        <w:ind w:hanging="11"/>
        <w:rPr>
          <w:b/>
          <w:lang w:val="en-US"/>
        </w:rPr>
      </w:pPr>
    </w:p>
    <w:p w:rsidR="001057D5" w:rsidRDefault="001057D5" w:rsidP="00743214">
      <w:pPr>
        <w:spacing w:after="0" w:line="240" w:lineRule="auto"/>
        <w:ind w:hanging="11"/>
        <w:rPr>
          <w:lang w:val="en-US"/>
        </w:rPr>
      </w:pPr>
      <w:proofErr w:type="spellStart"/>
      <w:r>
        <w:rPr>
          <w:lang w:val="en-US"/>
        </w:rPr>
        <w:t>Eventive</w:t>
      </w:r>
      <w:proofErr w:type="spellEnd"/>
      <w:r>
        <w:rPr>
          <w:lang w:val="en-US"/>
        </w:rPr>
        <w:t xml:space="preserve"> attitude verbs (</w:t>
      </w:r>
      <w:r w:rsidRPr="00A85CBD">
        <w:rPr>
          <w:i/>
          <w:iCs/>
          <w:lang w:val="en-US"/>
        </w:rPr>
        <w:t xml:space="preserve">assume, offer, </w:t>
      </w:r>
      <w:r>
        <w:rPr>
          <w:i/>
          <w:iCs/>
          <w:lang w:val="en-US"/>
        </w:rPr>
        <w:t>r</w:t>
      </w:r>
      <w:r w:rsidRPr="00A85CBD">
        <w:rPr>
          <w:i/>
          <w:iCs/>
          <w:lang w:val="en-US"/>
        </w:rPr>
        <w:t>each</w:t>
      </w:r>
      <w:r>
        <w:rPr>
          <w:lang w:val="en-US"/>
        </w:rPr>
        <w:t>)</w:t>
      </w:r>
      <w:r w:rsidR="00A504A5">
        <w:rPr>
          <w:lang w:val="en-US"/>
        </w:rPr>
        <w:t>, on a Neo-</w:t>
      </w:r>
      <w:proofErr w:type="spellStart"/>
      <w:r w:rsidR="00A504A5">
        <w:rPr>
          <w:lang w:val="en-US"/>
        </w:rPr>
        <w:t>Davidsonian</w:t>
      </w:r>
      <w:proofErr w:type="spellEnd"/>
      <w:r w:rsidR="00A504A5">
        <w:rPr>
          <w:lang w:val="en-US"/>
        </w:rPr>
        <w:t xml:space="preserve"> account, would</w:t>
      </w:r>
      <w:r>
        <w:rPr>
          <w:lang w:val="en-US"/>
        </w:rPr>
        <w:t xml:space="preserve"> </w:t>
      </w:r>
      <w:r w:rsidR="00A504A5">
        <w:rPr>
          <w:lang w:val="en-US"/>
        </w:rPr>
        <w:t xml:space="preserve">be </w:t>
      </w:r>
      <w:r>
        <w:rPr>
          <w:lang w:val="en-US"/>
        </w:rPr>
        <w:t xml:space="preserve">one-place predicates of events, as </w:t>
      </w:r>
      <w:r w:rsidR="00A504A5">
        <w:rPr>
          <w:lang w:val="en-US"/>
        </w:rPr>
        <w:t xml:space="preserve">would be </w:t>
      </w:r>
      <w:r>
        <w:rPr>
          <w:lang w:val="en-US"/>
        </w:rPr>
        <w:t>concrete state verbs</w:t>
      </w:r>
      <w:r w:rsidR="008A0977">
        <w:rPr>
          <w:lang w:val="en-US"/>
        </w:rPr>
        <w:t xml:space="preserve"> (</w:t>
      </w:r>
      <w:r w:rsidR="008A0977" w:rsidRPr="008A0977">
        <w:rPr>
          <w:i/>
          <w:iCs/>
          <w:lang w:val="en-US"/>
        </w:rPr>
        <w:t xml:space="preserve">sit, lie, sleep </w:t>
      </w:r>
      <w:r w:rsidR="008A0977">
        <w:rPr>
          <w:lang w:val="en-US"/>
        </w:rPr>
        <w:t>etc</w:t>
      </w:r>
      <w:r w:rsidR="00611E30">
        <w:rPr>
          <w:lang w:val="en-US"/>
        </w:rPr>
        <w:t>.</w:t>
      </w:r>
      <w:r w:rsidR="008A0977">
        <w:rPr>
          <w:lang w:val="en-US"/>
        </w:rPr>
        <w:t>)</w:t>
      </w:r>
      <w:r>
        <w:rPr>
          <w:lang w:val="en-US"/>
        </w:rPr>
        <w:t xml:space="preserve">. </w:t>
      </w:r>
      <w:r w:rsidR="00A504A5">
        <w:rPr>
          <w:lang w:val="en-US"/>
        </w:rPr>
        <w:t xml:space="preserve">But </w:t>
      </w:r>
      <w:proofErr w:type="spellStart"/>
      <w:r w:rsidR="00A504A5">
        <w:rPr>
          <w:lang w:val="en-US"/>
        </w:rPr>
        <w:t>e</w:t>
      </w:r>
      <w:r>
        <w:rPr>
          <w:lang w:val="en-US"/>
        </w:rPr>
        <w:t>ventive</w:t>
      </w:r>
      <w:proofErr w:type="spellEnd"/>
      <w:r>
        <w:rPr>
          <w:lang w:val="en-US"/>
        </w:rPr>
        <w:t xml:space="preserve"> verbs may also be underlyingly considered complex predicates </w:t>
      </w:r>
      <w:r w:rsidR="00A504A5">
        <w:rPr>
          <w:lang w:val="en-US"/>
        </w:rPr>
        <w:t xml:space="preserve">composed </w:t>
      </w:r>
      <w:proofErr w:type="gramStart"/>
      <w:r w:rsidR="00A504A5">
        <w:rPr>
          <w:lang w:val="en-US"/>
        </w:rPr>
        <w:t xml:space="preserve">of </w:t>
      </w:r>
      <w:r>
        <w:rPr>
          <w:lang w:val="en-US"/>
        </w:rPr>
        <w:t xml:space="preserve"> </w:t>
      </w:r>
      <w:r w:rsidR="00A504A5">
        <w:rPr>
          <w:lang w:val="en-US"/>
        </w:rPr>
        <w:t>BECOME</w:t>
      </w:r>
      <w:proofErr w:type="gramEnd"/>
      <w:r w:rsidR="00A504A5">
        <w:rPr>
          <w:lang w:val="en-US"/>
        </w:rPr>
        <w:t xml:space="preserve">, </w:t>
      </w:r>
      <w:r>
        <w:rPr>
          <w:lang w:val="en-US"/>
        </w:rPr>
        <w:t>MAKE</w:t>
      </w:r>
      <w:r w:rsidR="00A504A5">
        <w:rPr>
          <w:lang w:val="en-US"/>
        </w:rPr>
        <w:t xml:space="preserve">, </w:t>
      </w:r>
      <w:r>
        <w:rPr>
          <w:lang w:val="en-US"/>
        </w:rPr>
        <w:t>GIVE</w:t>
      </w:r>
      <w:r w:rsidR="00A504A5">
        <w:rPr>
          <w:lang w:val="en-US"/>
        </w:rPr>
        <w:t xml:space="preserve">, or TAKE, that is, </w:t>
      </w:r>
      <w:r>
        <w:rPr>
          <w:lang w:val="en-US"/>
        </w:rPr>
        <w:t>dynamic light verbs</w:t>
      </w:r>
      <w:r w:rsidR="00A504A5">
        <w:rPr>
          <w:lang w:val="en-US"/>
        </w:rPr>
        <w:t>, and a</w:t>
      </w:r>
      <w:r>
        <w:rPr>
          <w:lang w:val="en-US"/>
        </w:rPr>
        <w:t xml:space="preserve"> nominal root for an event</w:t>
      </w:r>
      <w:r w:rsidR="008A0977">
        <w:rPr>
          <w:lang w:val="en-US"/>
        </w:rPr>
        <w:t xml:space="preserve"> </w:t>
      </w:r>
      <w:r w:rsidR="00A504A5">
        <w:rPr>
          <w:lang w:val="en-US"/>
        </w:rPr>
        <w:t xml:space="preserve">in </w:t>
      </w:r>
      <w:proofErr w:type="spellStart"/>
      <w:r w:rsidR="00A504A5">
        <w:rPr>
          <w:lang w:val="en-US"/>
        </w:rPr>
        <w:t>te</w:t>
      </w:r>
      <w:proofErr w:type="spellEnd"/>
      <w:r w:rsidR="00A504A5">
        <w:rPr>
          <w:lang w:val="en-US"/>
        </w:rPr>
        <w:t xml:space="preserve"> spirit of </w:t>
      </w:r>
      <w:r w:rsidR="008A0977">
        <w:rPr>
          <w:lang w:val="en-US"/>
        </w:rPr>
        <w:t xml:space="preserve">Hale and </w:t>
      </w:r>
      <w:proofErr w:type="spellStart"/>
      <w:r w:rsidR="008A0977">
        <w:rPr>
          <w:lang w:val="en-US"/>
        </w:rPr>
        <w:t>Kayser</w:t>
      </w:r>
      <w:proofErr w:type="spellEnd"/>
      <w:r w:rsidR="008A0977">
        <w:rPr>
          <w:lang w:val="en-US"/>
        </w:rPr>
        <w:t xml:space="preserve"> </w:t>
      </w:r>
      <w:r w:rsidR="00A504A5">
        <w:rPr>
          <w:lang w:val="en-US"/>
        </w:rPr>
        <w:t>(</w:t>
      </w:r>
      <w:r w:rsidR="008A0977">
        <w:rPr>
          <w:lang w:val="en-US"/>
        </w:rPr>
        <w:t xml:space="preserve">2002). </w:t>
      </w:r>
      <w:r>
        <w:rPr>
          <w:lang w:val="en-US"/>
        </w:rPr>
        <w:t xml:space="preserve"> Dynamic light verbs come with a </w:t>
      </w:r>
      <w:proofErr w:type="spellStart"/>
      <w:r>
        <w:rPr>
          <w:lang w:val="en-US"/>
        </w:rPr>
        <w:t>Davidsonian</w:t>
      </w:r>
      <w:proofErr w:type="spellEnd"/>
      <w:r>
        <w:rPr>
          <w:lang w:val="en-US"/>
        </w:rPr>
        <w:t xml:space="preserve"> event argument</w:t>
      </w:r>
      <w:r w:rsidR="007054ED">
        <w:rPr>
          <w:lang w:val="en-US"/>
        </w:rPr>
        <w:t xml:space="preserve"> position</w:t>
      </w:r>
      <w:r>
        <w:rPr>
          <w:lang w:val="en-US"/>
        </w:rPr>
        <w:t xml:space="preserve">, and </w:t>
      </w:r>
      <w:r w:rsidR="007054ED">
        <w:rPr>
          <w:lang w:val="en-US"/>
        </w:rPr>
        <w:t>on a</w:t>
      </w:r>
      <w:r>
        <w:rPr>
          <w:lang w:val="en-US"/>
        </w:rPr>
        <w:t xml:space="preserve"> Neo-</w:t>
      </w:r>
      <w:proofErr w:type="spellStart"/>
      <w:r>
        <w:rPr>
          <w:lang w:val="en-US"/>
        </w:rPr>
        <w:t>Davidsonian</w:t>
      </w:r>
      <w:proofErr w:type="spellEnd"/>
      <w:r>
        <w:rPr>
          <w:lang w:val="en-US"/>
        </w:rPr>
        <w:t xml:space="preserve"> </w:t>
      </w:r>
      <w:r w:rsidR="007054ED">
        <w:rPr>
          <w:lang w:val="en-US"/>
        </w:rPr>
        <w:t>view, would be one-place predicates of events.</w:t>
      </w:r>
    </w:p>
    <w:p w:rsidR="001057D5" w:rsidRPr="00A95747" w:rsidRDefault="001057D5" w:rsidP="00743214">
      <w:pPr>
        <w:spacing w:after="0" w:line="240" w:lineRule="auto"/>
        <w:ind w:hanging="11"/>
        <w:rPr>
          <w:b/>
          <w:lang w:val="en-US"/>
        </w:rPr>
      </w:pPr>
    </w:p>
    <w:p w:rsidR="00E65F9E" w:rsidRDefault="00AF532A" w:rsidP="00743214">
      <w:pPr>
        <w:spacing w:after="0" w:line="240" w:lineRule="auto"/>
        <w:ind w:hanging="11"/>
        <w:rPr>
          <w:b/>
          <w:lang w:val="en-US"/>
        </w:rPr>
      </w:pPr>
      <w:r>
        <w:rPr>
          <w:b/>
          <w:lang w:val="en-US"/>
        </w:rPr>
        <w:t>2</w:t>
      </w:r>
      <w:r w:rsidR="00E65F9E" w:rsidRPr="00A95747">
        <w:rPr>
          <w:b/>
          <w:lang w:val="en-US"/>
        </w:rPr>
        <w:t>.</w:t>
      </w:r>
      <w:r w:rsidR="00614246">
        <w:rPr>
          <w:b/>
          <w:lang w:val="en-US"/>
        </w:rPr>
        <w:t xml:space="preserve">     </w:t>
      </w:r>
      <w:r w:rsidR="00884946" w:rsidRPr="00A95747">
        <w:rPr>
          <w:b/>
          <w:lang w:val="en-US"/>
        </w:rPr>
        <w:t xml:space="preserve">Explicit </w:t>
      </w:r>
      <w:r>
        <w:rPr>
          <w:b/>
          <w:lang w:val="en-US"/>
        </w:rPr>
        <w:t>p</w:t>
      </w:r>
      <w:r w:rsidR="00884946" w:rsidRPr="00A95747">
        <w:rPr>
          <w:b/>
          <w:lang w:val="en-US"/>
        </w:rPr>
        <w:t xml:space="preserve">roperty-referring </w:t>
      </w:r>
      <w:r w:rsidR="004A29C3" w:rsidRPr="00A95747">
        <w:rPr>
          <w:b/>
          <w:lang w:val="en-US"/>
        </w:rPr>
        <w:t>terms</w:t>
      </w:r>
    </w:p>
    <w:p w:rsidR="00743214" w:rsidRPr="00743214" w:rsidRDefault="00743214" w:rsidP="00743214">
      <w:pPr>
        <w:spacing w:after="0" w:line="240" w:lineRule="auto"/>
        <w:ind w:hanging="11"/>
        <w:rPr>
          <w:b/>
          <w:lang w:val="en-US"/>
        </w:rPr>
      </w:pPr>
    </w:p>
    <w:p w:rsidR="004A29C3" w:rsidRPr="00743214" w:rsidRDefault="0019255C" w:rsidP="00743214">
      <w:pPr>
        <w:spacing w:after="0" w:line="240" w:lineRule="auto"/>
        <w:ind w:hanging="11"/>
        <w:rPr>
          <w:lang w:val="en-US"/>
        </w:rPr>
      </w:pPr>
      <w:r w:rsidRPr="00743214">
        <w:rPr>
          <w:lang w:val="en-US"/>
        </w:rPr>
        <w:t xml:space="preserve">2.1. </w:t>
      </w:r>
      <w:r w:rsidR="004A29C3" w:rsidRPr="00743214">
        <w:rPr>
          <w:lang w:val="en-US"/>
        </w:rPr>
        <w:t>The construction of explicit property-referring</w:t>
      </w:r>
      <w:r w:rsidR="00042070" w:rsidRPr="00743214">
        <w:rPr>
          <w:lang w:val="en-US"/>
        </w:rPr>
        <w:t xml:space="preserve"> terms</w:t>
      </w:r>
    </w:p>
    <w:p w:rsidR="0019255C" w:rsidRDefault="0019255C" w:rsidP="00743214">
      <w:pPr>
        <w:spacing w:after="0" w:line="240" w:lineRule="auto"/>
        <w:ind w:hanging="11"/>
        <w:rPr>
          <w:lang w:val="en-US"/>
        </w:rPr>
      </w:pPr>
    </w:p>
    <w:p w:rsidR="0076603F" w:rsidRDefault="0076603F" w:rsidP="00743214">
      <w:pPr>
        <w:spacing w:after="0" w:line="240" w:lineRule="auto"/>
        <w:ind w:hanging="11"/>
        <w:rPr>
          <w:lang w:val="en-US"/>
        </w:rPr>
      </w:pPr>
      <w:r>
        <w:rPr>
          <w:lang w:val="en-US"/>
        </w:rPr>
        <w:t xml:space="preserve">I now turn to another construction, which exhibits a </w:t>
      </w:r>
      <w:r w:rsidR="007054ED">
        <w:rPr>
          <w:lang w:val="en-US"/>
        </w:rPr>
        <w:t>surprising</w:t>
      </w:r>
      <w:r>
        <w:rPr>
          <w:lang w:val="en-US"/>
        </w:rPr>
        <w:t xml:space="preserve"> constraint to abstract state</w:t>
      </w:r>
      <w:r w:rsidR="0069746C">
        <w:rPr>
          <w:lang w:val="en-US"/>
        </w:rPr>
        <w:t xml:space="preserve"> predicates</w:t>
      </w:r>
      <w:r w:rsidR="00D105D4">
        <w:rPr>
          <w:lang w:val="en-US"/>
        </w:rPr>
        <w:t xml:space="preserve"> </w:t>
      </w:r>
      <w:r w:rsidR="0069746C">
        <w:rPr>
          <w:lang w:val="en-US"/>
        </w:rPr>
        <w:t>(</w:t>
      </w:r>
      <w:proofErr w:type="spellStart"/>
      <w:r w:rsidR="0069746C">
        <w:rPr>
          <w:lang w:val="en-US"/>
        </w:rPr>
        <w:t>Moltmann</w:t>
      </w:r>
      <w:proofErr w:type="spellEnd"/>
      <w:r w:rsidR="0069746C">
        <w:rPr>
          <w:lang w:val="en-US"/>
        </w:rPr>
        <w:t xml:space="preserve"> 2023). The </w:t>
      </w:r>
      <w:proofErr w:type="spellStart"/>
      <w:r w:rsidR="0069746C">
        <w:rPr>
          <w:lang w:val="en-US"/>
        </w:rPr>
        <w:t>decompositional</w:t>
      </w:r>
      <w:proofErr w:type="spellEnd"/>
      <w:r w:rsidR="0069746C">
        <w:rPr>
          <w:lang w:val="en-US"/>
        </w:rPr>
        <w:t xml:space="preserve"> analysis of stative verbs allows for a straightforward account of that constraint.</w:t>
      </w:r>
      <w:r w:rsidR="00D105D4">
        <w:rPr>
          <w:lang w:val="en-US"/>
        </w:rPr>
        <w:t xml:space="preserve"> </w:t>
      </w:r>
      <w:r w:rsidR="0069746C">
        <w:rPr>
          <w:lang w:val="en-US"/>
        </w:rPr>
        <w:t>T</w:t>
      </w:r>
      <w:r w:rsidR="00D105D4">
        <w:rPr>
          <w:lang w:val="en-US"/>
        </w:rPr>
        <w:t>he construction</w:t>
      </w:r>
      <w:r w:rsidR="0069746C">
        <w:rPr>
          <w:lang w:val="en-US"/>
        </w:rPr>
        <w:t xml:space="preserve"> in question is what I call ‘explicit </w:t>
      </w:r>
      <w:r w:rsidR="00D105D4">
        <w:rPr>
          <w:lang w:val="en-US"/>
        </w:rPr>
        <w:t>property</w:t>
      </w:r>
      <w:r w:rsidR="0069746C">
        <w:rPr>
          <w:lang w:val="en-US"/>
        </w:rPr>
        <w:t>-referring</w:t>
      </w:r>
      <w:r w:rsidR="00D105D4">
        <w:rPr>
          <w:lang w:val="en-US"/>
        </w:rPr>
        <w:t xml:space="preserve"> terms</w:t>
      </w:r>
      <w:r w:rsidR="0069746C">
        <w:rPr>
          <w:lang w:val="en-US"/>
        </w:rPr>
        <w:t>’</w:t>
      </w:r>
      <w:r w:rsidR="00D105D4">
        <w:rPr>
          <w:lang w:val="en-US"/>
        </w:rPr>
        <w:t>:</w:t>
      </w:r>
    </w:p>
    <w:p w:rsidR="00D105D4" w:rsidRPr="00A95747" w:rsidRDefault="00D105D4" w:rsidP="00743214">
      <w:pPr>
        <w:spacing w:after="0" w:line="240" w:lineRule="auto"/>
        <w:ind w:hanging="11"/>
        <w:rPr>
          <w:lang w:val="en-US"/>
        </w:rPr>
      </w:pPr>
    </w:p>
    <w:p w:rsidR="00CB5EA4" w:rsidRDefault="00D105D4" w:rsidP="00743214">
      <w:pPr>
        <w:spacing w:after="0" w:line="240" w:lineRule="auto"/>
        <w:ind w:left="-5" w:hanging="11"/>
        <w:rPr>
          <w:lang w:val="en-US"/>
        </w:rPr>
      </w:pPr>
      <w:r>
        <w:rPr>
          <w:lang w:val="en-US"/>
        </w:rPr>
        <w:t>(</w:t>
      </w:r>
      <w:r w:rsidR="008B7DF6">
        <w:rPr>
          <w:lang w:val="en-US"/>
        </w:rPr>
        <w:t>2</w:t>
      </w:r>
      <w:r w:rsidR="0003623E">
        <w:rPr>
          <w:lang w:val="en-US"/>
        </w:rPr>
        <w:t>4</w:t>
      </w:r>
      <w:r>
        <w:rPr>
          <w:lang w:val="en-US"/>
        </w:rPr>
        <w:t>)</w:t>
      </w:r>
      <w:r w:rsidR="008B7DF6">
        <w:rPr>
          <w:lang w:val="en-US"/>
        </w:rPr>
        <w:t xml:space="preserve">    </w:t>
      </w:r>
      <w:r w:rsidR="0069746C">
        <w:rPr>
          <w:i/>
          <w:iCs/>
          <w:lang w:val="en-US"/>
        </w:rPr>
        <w:t>t</w:t>
      </w:r>
      <w:r w:rsidR="00CB5EA4" w:rsidRPr="00A95747">
        <w:rPr>
          <w:i/>
          <w:iCs/>
          <w:lang w:val="en-US"/>
        </w:rPr>
        <w:t>he property of</w:t>
      </w:r>
      <w:r w:rsidR="00CB5EA4" w:rsidRPr="00A95747">
        <w:rPr>
          <w:lang w:val="en-US"/>
        </w:rPr>
        <w:t xml:space="preserve"> </w:t>
      </w:r>
      <w:r w:rsidR="0069746C">
        <w:rPr>
          <w:lang w:val="en-US"/>
        </w:rPr>
        <w:t>XP</w:t>
      </w:r>
    </w:p>
    <w:p w:rsidR="00D105D4" w:rsidRPr="00A95747" w:rsidRDefault="00D105D4" w:rsidP="00743214">
      <w:pPr>
        <w:spacing w:after="0" w:line="240" w:lineRule="auto"/>
        <w:ind w:left="-5" w:hanging="11"/>
        <w:rPr>
          <w:lang w:val="en-US"/>
        </w:rPr>
      </w:pPr>
    </w:p>
    <w:p w:rsidR="0069746C" w:rsidRDefault="0069746C" w:rsidP="00743214">
      <w:pPr>
        <w:spacing w:after="0" w:line="240" w:lineRule="auto"/>
        <w:ind w:left="-5" w:hanging="11"/>
        <w:rPr>
          <w:lang w:val="en-US"/>
        </w:rPr>
      </w:pPr>
      <w:r>
        <w:rPr>
          <w:lang w:val="en-US"/>
        </w:rPr>
        <w:t>In English, t</w:t>
      </w:r>
      <w:r w:rsidR="00D105D4">
        <w:rPr>
          <w:lang w:val="en-US"/>
        </w:rPr>
        <w:t xml:space="preserve">he </w:t>
      </w:r>
      <w:r w:rsidR="00CB5EA4" w:rsidRPr="00A95747">
        <w:rPr>
          <w:lang w:val="en-US"/>
        </w:rPr>
        <w:t xml:space="preserve">XP in </w:t>
      </w:r>
      <w:r>
        <w:rPr>
          <w:lang w:val="en-US"/>
        </w:rPr>
        <w:t>that construction</w:t>
      </w:r>
      <w:r w:rsidR="00D105D4">
        <w:rPr>
          <w:lang w:val="en-US"/>
        </w:rPr>
        <w:t xml:space="preserve"> is a</w:t>
      </w:r>
      <w:r w:rsidR="00CB5EA4" w:rsidRPr="00A95747">
        <w:rPr>
          <w:lang w:val="en-US"/>
        </w:rPr>
        <w:t xml:space="preserve"> gerund</w:t>
      </w:r>
      <w:r>
        <w:rPr>
          <w:lang w:val="en-US"/>
        </w:rPr>
        <w:t>:</w:t>
      </w:r>
    </w:p>
    <w:p w:rsidR="0076603F" w:rsidRPr="00A95747" w:rsidRDefault="0076603F" w:rsidP="003F036A">
      <w:pPr>
        <w:spacing w:after="0" w:line="240" w:lineRule="auto"/>
        <w:ind w:left="-5"/>
        <w:rPr>
          <w:lang w:val="en-US"/>
        </w:rPr>
      </w:pPr>
    </w:p>
    <w:p w:rsidR="00884946" w:rsidRPr="00A95747" w:rsidRDefault="00884946" w:rsidP="003F036A">
      <w:pPr>
        <w:spacing w:after="0" w:line="240" w:lineRule="auto"/>
        <w:rPr>
          <w:lang w:val="en-US"/>
        </w:rPr>
      </w:pPr>
      <w:r w:rsidRPr="00A95747">
        <w:rPr>
          <w:lang w:val="en-US"/>
        </w:rPr>
        <w:t>(</w:t>
      </w:r>
      <w:r w:rsidR="008B7DF6">
        <w:rPr>
          <w:lang w:val="en-US"/>
        </w:rPr>
        <w:t>2</w:t>
      </w:r>
      <w:r w:rsidR="0003623E">
        <w:rPr>
          <w:lang w:val="en-US"/>
        </w:rPr>
        <w:t>5</w:t>
      </w:r>
      <w:r w:rsidRPr="00A95747">
        <w:rPr>
          <w:lang w:val="en-US"/>
        </w:rPr>
        <w:t xml:space="preserve">) </w:t>
      </w:r>
      <w:r w:rsidR="008B7DF6">
        <w:rPr>
          <w:lang w:val="en-US"/>
        </w:rPr>
        <w:t xml:space="preserve">   </w:t>
      </w:r>
      <w:r w:rsidR="00CB5EA4" w:rsidRPr="00A95747">
        <w:rPr>
          <w:lang w:val="en-US"/>
        </w:rPr>
        <w:t xml:space="preserve">a. </w:t>
      </w:r>
      <w:r w:rsidR="00D35606" w:rsidRPr="00A95747">
        <w:rPr>
          <w:lang w:val="en-US"/>
        </w:rPr>
        <w:t>t</w:t>
      </w:r>
      <w:r w:rsidRPr="00A95747">
        <w:rPr>
          <w:lang w:val="en-US"/>
        </w:rPr>
        <w:t>he property of being wise</w:t>
      </w:r>
    </w:p>
    <w:p w:rsidR="00CB5EA4" w:rsidRDefault="00CB5EA4" w:rsidP="003F036A">
      <w:pPr>
        <w:spacing w:after="0" w:line="240" w:lineRule="auto"/>
        <w:rPr>
          <w:lang w:val="en-US"/>
        </w:rPr>
      </w:pPr>
      <w:r w:rsidRPr="00A95747">
        <w:rPr>
          <w:lang w:val="en-US"/>
        </w:rPr>
        <w:t xml:space="preserve">   </w:t>
      </w:r>
      <w:r w:rsidR="000148DA">
        <w:rPr>
          <w:lang w:val="en-US"/>
        </w:rPr>
        <w:t xml:space="preserve"> </w:t>
      </w:r>
      <w:r w:rsidRPr="00A95747">
        <w:rPr>
          <w:lang w:val="en-US"/>
        </w:rPr>
        <w:t xml:space="preserve">   </w:t>
      </w:r>
      <w:r w:rsidR="008B7DF6">
        <w:rPr>
          <w:lang w:val="en-US"/>
        </w:rPr>
        <w:t xml:space="preserve">   </w:t>
      </w:r>
      <w:r w:rsidRPr="00A95747">
        <w:rPr>
          <w:lang w:val="en-US"/>
        </w:rPr>
        <w:t>b. the property of having wisdom</w:t>
      </w:r>
    </w:p>
    <w:p w:rsidR="00CA7CF7" w:rsidRPr="00E42363" w:rsidRDefault="00CA7CF7" w:rsidP="003F036A">
      <w:pPr>
        <w:spacing w:after="0" w:line="240" w:lineRule="auto"/>
        <w:rPr>
          <w:lang w:val="en-US"/>
        </w:rPr>
      </w:pPr>
    </w:p>
    <w:p w:rsidR="00CB5EA4" w:rsidRDefault="00144962" w:rsidP="003F036A">
      <w:pPr>
        <w:pStyle w:val="Heading3"/>
        <w:spacing w:after="0" w:line="240" w:lineRule="auto"/>
        <w:ind w:left="0" w:firstLine="0"/>
        <w:rPr>
          <w:u w:val="none"/>
          <w:lang w:val="en-US"/>
        </w:rPr>
      </w:pPr>
      <w:r>
        <w:rPr>
          <w:u w:val="none"/>
          <w:lang w:val="en-US"/>
        </w:rPr>
        <w:t>In</w:t>
      </w:r>
      <w:r w:rsidR="00CB5EA4" w:rsidRPr="00E42363">
        <w:rPr>
          <w:u w:val="none"/>
        </w:rPr>
        <w:t xml:space="preserve"> French, German, Italian</w:t>
      </w:r>
      <w:r w:rsidRPr="00144962">
        <w:rPr>
          <w:u w:val="none"/>
          <w:lang w:val="en-US"/>
        </w:rPr>
        <w:t>, by contrast, the X</w:t>
      </w:r>
      <w:r>
        <w:rPr>
          <w:u w:val="none"/>
          <w:lang w:val="en-US"/>
        </w:rPr>
        <w:t>P is an</w:t>
      </w:r>
      <w:r w:rsidR="00CB5EA4" w:rsidRPr="00A95747">
        <w:rPr>
          <w:u w:val="none"/>
        </w:rPr>
        <w:t xml:space="preserve"> infinitival clause</w:t>
      </w:r>
      <w:r w:rsidR="008B7DF6">
        <w:rPr>
          <w:u w:val="none"/>
          <w:lang w:val="en-US"/>
        </w:rPr>
        <w:t xml:space="preserve">, as seen in the </w:t>
      </w:r>
      <w:r w:rsidR="009C5A16">
        <w:rPr>
          <w:u w:val="none"/>
          <w:lang w:val="en-US"/>
        </w:rPr>
        <w:t xml:space="preserve">respective </w:t>
      </w:r>
      <w:r w:rsidR="008B7DF6">
        <w:rPr>
          <w:u w:val="none"/>
          <w:lang w:val="en-US"/>
        </w:rPr>
        <w:t xml:space="preserve">translations of </w:t>
      </w:r>
      <w:r w:rsidR="009C5A16">
        <w:rPr>
          <w:u w:val="none"/>
          <w:lang w:val="en-US"/>
        </w:rPr>
        <w:t>(2</w:t>
      </w:r>
      <w:r w:rsidR="0003623E">
        <w:rPr>
          <w:u w:val="none"/>
          <w:lang w:val="en-US"/>
        </w:rPr>
        <w:t>5</w:t>
      </w:r>
      <w:r w:rsidR="009C5A16">
        <w:rPr>
          <w:u w:val="none"/>
          <w:lang w:val="en-US"/>
        </w:rPr>
        <w:t>a)</w:t>
      </w:r>
      <w:r w:rsidR="0003623E">
        <w:rPr>
          <w:u w:val="none"/>
          <w:lang w:val="en-US"/>
        </w:rPr>
        <w:t xml:space="preserve"> below</w:t>
      </w:r>
      <w:r w:rsidR="009C5A16">
        <w:rPr>
          <w:u w:val="none"/>
          <w:lang w:val="en-US"/>
        </w:rPr>
        <w:t>:</w:t>
      </w:r>
    </w:p>
    <w:p w:rsidR="00CA7CF7" w:rsidRPr="00CA7CF7" w:rsidRDefault="00CA7CF7" w:rsidP="00CA7CF7">
      <w:pPr>
        <w:rPr>
          <w:lang w:val="en-US" w:eastAsia="en-GB" w:bidi="ar-SA"/>
        </w:rPr>
      </w:pPr>
    </w:p>
    <w:p w:rsidR="00CB5EA4" w:rsidRPr="007054ED" w:rsidRDefault="00CB5EA4" w:rsidP="003F036A">
      <w:pPr>
        <w:spacing w:after="0" w:line="240" w:lineRule="auto"/>
        <w:ind w:left="-5" w:right="9"/>
      </w:pPr>
      <w:r w:rsidRPr="007054ED">
        <w:t>(</w:t>
      </w:r>
      <w:r w:rsidR="008B7DF6" w:rsidRPr="007054ED">
        <w:t>2</w:t>
      </w:r>
      <w:r w:rsidR="0003623E" w:rsidRPr="007054ED">
        <w:t>6</w:t>
      </w:r>
      <w:r w:rsidRPr="007054ED">
        <w:t xml:space="preserve">) </w:t>
      </w:r>
      <w:r w:rsidR="008B7DF6" w:rsidRPr="007054ED">
        <w:t xml:space="preserve">   </w:t>
      </w:r>
      <w:r w:rsidRPr="007054ED">
        <w:t xml:space="preserve">a. </w:t>
      </w:r>
      <w:r w:rsidR="008B7DF6" w:rsidRPr="007054ED">
        <w:t>l</w:t>
      </w:r>
      <w:r w:rsidRPr="007054ED">
        <w:t>a propri</w:t>
      </w:r>
      <w:r w:rsidR="007054ED">
        <w:t>é</w:t>
      </w:r>
      <w:r w:rsidRPr="007054ED">
        <w:t xml:space="preserve">té d’être </w:t>
      </w:r>
      <w:r w:rsidR="008B7DF6" w:rsidRPr="007054ED">
        <w:t>sage</w:t>
      </w:r>
    </w:p>
    <w:p w:rsidR="000148DA" w:rsidRDefault="00485F73" w:rsidP="003F036A">
      <w:pPr>
        <w:spacing w:after="0" w:line="240" w:lineRule="auto"/>
        <w:ind w:left="0" w:right="9" w:firstLine="0"/>
        <w:rPr>
          <w:lang w:val="de-DE"/>
        </w:rPr>
      </w:pPr>
      <w:r w:rsidRPr="007054ED">
        <w:t xml:space="preserve">    </w:t>
      </w:r>
      <w:r w:rsidR="000148DA" w:rsidRPr="007054ED">
        <w:t xml:space="preserve"> </w:t>
      </w:r>
      <w:r w:rsidRPr="007054ED">
        <w:t xml:space="preserve">  </w:t>
      </w:r>
      <w:r w:rsidR="008B7DF6" w:rsidRPr="007054ED">
        <w:t xml:space="preserve">   </w:t>
      </w:r>
      <w:r w:rsidRPr="00A95747">
        <w:rPr>
          <w:lang w:val="de-DE"/>
        </w:rPr>
        <w:t xml:space="preserve">b. </w:t>
      </w:r>
      <w:r w:rsidR="00CB5EA4" w:rsidRPr="00A95747">
        <w:rPr>
          <w:lang w:val="de-DE"/>
        </w:rPr>
        <w:t xml:space="preserve">die Eigenschaft, </w:t>
      </w:r>
      <w:r w:rsidR="008B7DF6">
        <w:rPr>
          <w:lang w:val="de-DE"/>
        </w:rPr>
        <w:t>weise</w:t>
      </w:r>
      <w:r w:rsidR="00CB5EA4" w:rsidRPr="00A95747">
        <w:rPr>
          <w:lang w:val="de-DE"/>
        </w:rPr>
        <w:t xml:space="preserve"> zu sein </w:t>
      </w:r>
    </w:p>
    <w:p w:rsidR="00CB5EA4" w:rsidRPr="000148DA" w:rsidRDefault="000148DA" w:rsidP="003F036A">
      <w:pPr>
        <w:spacing w:after="0" w:line="240" w:lineRule="auto"/>
        <w:ind w:left="0" w:right="9" w:firstLine="0"/>
      </w:pPr>
      <w:r w:rsidRPr="00E87C99">
        <w:rPr>
          <w:lang w:val="de-DE"/>
        </w:rPr>
        <w:t xml:space="preserve">       </w:t>
      </w:r>
      <w:r w:rsidR="008B7DF6" w:rsidRPr="00E87C99">
        <w:rPr>
          <w:lang w:val="de-DE"/>
        </w:rPr>
        <w:t xml:space="preserve">   </w:t>
      </w:r>
      <w:r w:rsidRPr="000148DA">
        <w:t xml:space="preserve">c. </w:t>
      </w:r>
      <w:r w:rsidR="00CB5EA4" w:rsidRPr="00A95747">
        <w:t xml:space="preserve">la </w:t>
      </w:r>
      <w:proofErr w:type="spellStart"/>
      <w:r w:rsidR="00CB5EA4" w:rsidRPr="00A95747">
        <w:t>propri</w:t>
      </w:r>
      <w:r w:rsidR="00BB1C0E">
        <w:t>e</w:t>
      </w:r>
      <w:r w:rsidR="00CB5EA4" w:rsidRPr="00A95747">
        <w:t>tà</w:t>
      </w:r>
      <w:proofErr w:type="spellEnd"/>
      <w:r w:rsidR="00CB5EA4" w:rsidRPr="00A95747">
        <w:t xml:space="preserve"> di </w:t>
      </w:r>
      <w:proofErr w:type="spellStart"/>
      <w:r w:rsidR="00CB5EA4" w:rsidRPr="00A95747">
        <w:t>essere</w:t>
      </w:r>
      <w:proofErr w:type="spellEnd"/>
      <w:r w:rsidR="00CB5EA4" w:rsidRPr="00A95747">
        <w:t xml:space="preserve"> </w:t>
      </w:r>
      <w:proofErr w:type="spellStart"/>
      <w:r w:rsidR="008B7DF6">
        <w:t>saggio</w:t>
      </w:r>
      <w:proofErr w:type="spellEnd"/>
      <w:r w:rsidR="00CB5EA4" w:rsidRPr="00A95747">
        <w:t xml:space="preserve"> </w:t>
      </w:r>
    </w:p>
    <w:p w:rsidR="00D35606" w:rsidRPr="000148DA" w:rsidRDefault="00D35606" w:rsidP="003F036A">
      <w:pPr>
        <w:spacing w:after="0" w:line="240" w:lineRule="auto"/>
      </w:pPr>
    </w:p>
    <w:p w:rsidR="00BB1C0E" w:rsidRDefault="004A29C3" w:rsidP="008B7DF6">
      <w:pPr>
        <w:spacing w:after="0" w:line="240" w:lineRule="auto"/>
        <w:rPr>
          <w:lang w:val="en-US"/>
        </w:rPr>
      </w:pPr>
      <w:r w:rsidRPr="005005FE">
        <w:rPr>
          <w:lang w:val="en-US"/>
        </w:rPr>
        <w:t xml:space="preserve">A common view </w:t>
      </w:r>
      <w:r w:rsidR="00E42363" w:rsidRPr="005005FE">
        <w:rPr>
          <w:lang w:val="en-US"/>
        </w:rPr>
        <w:t xml:space="preserve">about explicit property-referring terms </w:t>
      </w:r>
      <w:r w:rsidRPr="005005FE">
        <w:rPr>
          <w:lang w:val="en-US"/>
        </w:rPr>
        <w:t>(</w:t>
      </w:r>
      <w:r w:rsidR="005B0255" w:rsidRPr="005005FE">
        <w:rPr>
          <w:lang w:val="en-US"/>
        </w:rPr>
        <w:t xml:space="preserve">e.g., </w:t>
      </w:r>
      <w:proofErr w:type="spellStart"/>
      <w:r w:rsidRPr="005005FE">
        <w:rPr>
          <w:lang w:val="en-US"/>
        </w:rPr>
        <w:t>Chierchia</w:t>
      </w:r>
      <w:proofErr w:type="spellEnd"/>
      <w:r w:rsidR="008B7DF6">
        <w:rPr>
          <w:lang w:val="en-US"/>
        </w:rPr>
        <w:t xml:space="preserve"> and </w:t>
      </w:r>
      <w:r w:rsidRPr="005005FE">
        <w:rPr>
          <w:lang w:val="en-US"/>
        </w:rPr>
        <w:t>Turner</w:t>
      </w:r>
      <w:r w:rsidR="008B7DF6">
        <w:rPr>
          <w:lang w:val="en-US"/>
        </w:rPr>
        <w:t>,</w:t>
      </w:r>
      <w:r w:rsidRPr="005005FE">
        <w:rPr>
          <w:lang w:val="en-US"/>
        </w:rPr>
        <w:t xml:space="preserve"> 1988)</w:t>
      </w:r>
      <w:r w:rsidR="00D105D4">
        <w:rPr>
          <w:lang w:val="en-US"/>
        </w:rPr>
        <w:t xml:space="preserve"> is that</w:t>
      </w:r>
      <w:r w:rsidR="008B7DF6">
        <w:rPr>
          <w:lang w:val="en-US"/>
        </w:rPr>
        <w:t xml:space="preserve"> </w:t>
      </w:r>
      <w:r w:rsidR="009D5EAB">
        <w:rPr>
          <w:lang w:val="en-US"/>
        </w:rPr>
        <w:t>they</w:t>
      </w:r>
      <w:r>
        <w:rPr>
          <w:lang w:val="en-US"/>
        </w:rPr>
        <w:t xml:space="preserve"> </w:t>
      </w:r>
      <w:r w:rsidR="00C50342">
        <w:rPr>
          <w:lang w:val="en-US"/>
        </w:rPr>
        <w:t>simply pick up</w:t>
      </w:r>
      <w:r>
        <w:rPr>
          <w:lang w:val="en-US"/>
        </w:rPr>
        <w:t xml:space="preserve"> </w:t>
      </w:r>
      <w:r w:rsidRPr="00D35D04">
        <w:rPr>
          <w:lang w:val="en-US"/>
        </w:rPr>
        <w:t xml:space="preserve">the property denoted by the predicate </w:t>
      </w:r>
      <w:r w:rsidRPr="004A29C3">
        <w:rPr>
          <w:lang w:val="en-US"/>
        </w:rPr>
        <w:t>following</w:t>
      </w:r>
      <w:r>
        <w:rPr>
          <w:i/>
          <w:iCs/>
          <w:lang w:val="en-US"/>
        </w:rPr>
        <w:t xml:space="preserve"> of.</w:t>
      </w:r>
      <w:r w:rsidR="00C50342">
        <w:rPr>
          <w:i/>
          <w:iCs/>
          <w:lang w:val="en-US"/>
        </w:rPr>
        <w:t xml:space="preserve"> </w:t>
      </w:r>
      <w:r w:rsidR="00042070" w:rsidRPr="00042070">
        <w:rPr>
          <w:i/>
          <w:iCs/>
          <w:lang w:val="en-US"/>
        </w:rPr>
        <w:t xml:space="preserve">The property of </w:t>
      </w:r>
      <w:r w:rsidR="009D5EAB">
        <w:rPr>
          <w:i/>
          <w:iCs/>
          <w:lang w:val="en-US"/>
        </w:rPr>
        <w:t>w</w:t>
      </w:r>
      <w:r w:rsidR="00042070" w:rsidRPr="00042070">
        <w:rPr>
          <w:i/>
          <w:iCs/>
          <w:lang w:val="en-US"/>
        </w:rPr>
        <w:t xml:space="preserve">alking </w:t>
      </w:r>
      <w:r w:rsidR="009D5EAB">
        <w:rPr>
          <w:lang w:val="en-US"/>
        </w:rPr>
        <w:t>r</w:t>
      </w:r>
      <w:r w:rsidR="00042070">
        <w:rPr>
          <w:lang w:val="en-US"/>
        </w:rPr>
        <w:t xml:space="preserve">efers to the property denoted by </w:t>
      </w:r>
      <w:r w:rsidR="00042070" w:rsidRPr="00042070">
        <w:rPr>
          <w:i/>
          <w:iCs/>
          <w:lang w:val="en-US"/>
        </w:rPr>
        <w:t>walk</w:t>
      </w:r>
      <w:r w:rsidR="00C50342">
        <w:rPr>
          <w:lang w:val="en-US"/>
        </w:rPr>
        <w:t>,</w:t>
      </w:r>
      <w:r w:rsidR="00622F69">
        <w:rPr>
          <w:lang w:val="en-US"/>
        </w:rPr>
        <w:t xml:space="preserve"> </w:t>
      </w:r>
      <w:r w:rsidR="00C50342">
        <w:rPr>
          <w:lang w:val="en-US"/>
        </w:rPr>
        <w:t xml:space="preserve">as </w:t>
      </w:r>
      <w:proofErr w:type="spellStart"/>
      <w:r w:rsidR="00042070">
        <w:rPr>
          <w:lang w:val="en-US"/>
        </w:rPr>
        <w:t>Chierchia</w:t>
      </w:r>
      <w:proofErr w:type="spellEnd"/>
      <w:r w:rsidR="00042070">
        <w:rPr>
          <w:lang w:val="en-US"/>
        </w:rPr>
        <w:t xml:space="preserve"> </w:t>
      </w:r>
      <w:r w:rsidR="00C50342">
        <w:rPr>
          <w:lang w:val="en-US"/>
        </w:rPr>
        <w:t>and</w:t>
      </w:r>
      <w:r w:rsidR="00042070">
        <w:rPr>
          <w:lang w:val="en-US"/>
        </w:rPr>
        <w:t xml:space="preserve"> Turner </w:t>
      </w:r>
      <w:r w:rsidR="00C50342">
        <w:rPr>
          <w:lang w:val="en-US"/>
        </w:rPr>
        <w:t>(</w:t>
      </w:r>
      <w:r w:rsidR="00042070">
        <w:rPr>
          <w:lang w:val="en-US"/>
        </w:rPr>
        <w:t>1988)</w:t>
      </w:r>
      <w:r w:rsidR="00C50342">
        <w:rPr>
          <w:lang w:val="en-US"/>
        </w:rPr>
        <w:t xml:space="preserve"> </w:t>
      </w:r>
      <w:r w:rsidR="009D5EAB">
        <w:rPr>
          <w:lang w:val="en-US"/>
        </w:rPr>
        <w:t>say</w:t>
      </w:r>
      <w:r w:rsidR="00042070">
        <w:rPr>
          <w:lang w:val="en-US"/>
        </w:rPr>
        <w:t>.</w:t>
      </w:r>
      <w:r w:rsidR="00C50342">
        <w:rPr>
          <w:i/>
          <w:iCs/>
          <w:lang w:val="en-US"/>
        </w:rPr>
        <w:t xml:space="preserve"> </w:t>
      </w:r>
      <w:r>
        <w:rPr>
          <w:lang w:val="en-US"/>
        </w:rPr>
        <w:t>Thus, explicit property-referring terms involve the notion of a property as an abundant property</w:t>
      </w:r>
      <w:r w:rsidR="00E42363">
        <w:rPr>
          <w:lang w:val="en-US"/>
        </w:rPr>
        <w:t xml:space="preserve"> (Lewis</w:t>
      </w:r>
      <w:r w:rsidR="00274B70">
        <w:rPr>
          <w:lang w:val="en-US"/>
        </w:rPr>
        <w:t>,</w:t>
      </w:r>
      <w:r w:rsidR="00E42363">
        <w:rPr>
          <w:lang w:val="en-US"/>
        </w:rPr>
        <w:t xml:space="preserve"> 1986) or non</w:t>
      </w:r>
      <w:r w:rsidR="00C50342">
        <w:rPr>
          <w:lang w:val="en-US"/>
        </w:rPr>
        <w:t>-</w:t>
      </w:r>
      <w:r w:rsidR="00E42363">
        <w:rPr>
          <w:lang w:val="en-US"/>
        </w:rPr>
        <w:t>natural property (Armstrong</w:t>
      </w:r>
      <w:r w:rsidR="00274B70">
        <w:rPr>
          <w:lang w:val="en-US"/>
        </w:rPr>
        <w:t>,</w:t>
      </w:r>
      <w:r w:rsidR="00E42363">
        <w:rPr>
          <w:lang w:val="en-US"/>
        </w:rPr>
        <w:t xml:space="preserve"> 1978)</w:t>
      </w:r>
      <w:r w:rsidR="00C50342">
        <w:rPr>
          <w:lang w:val="en-US"/>
        </w:rPr>
        <w:t xml:space="preserve">. </w:t>
      </w:r>
      <w:r w:rsidR="00BB1C0E">
        <w:rPr>
          <w:lang w:val="en-US"/>
        </w:rPr>
        <w:t xml:space="preserve">This can be stated as the </w:t>
      </w:r>
      <w:r w:rsidR="00667B13">
        <w:rPr>
          <w:lang w:val="en-US"/>
        </w:rPr>
        <w:t>P</w:t>
      </w:r>
      <w:r w:rsidR="00BB1C0E">
        <w:rPr>
          <w:lang w:val="en-US"/>
        </w:rPr>
        <w:t xml:space="preserve">roperty </w:t>
      </w:r>
      <w:r w:rsidR="00667B13">
        <w:rPr>
          <w:lang w:val="en-US"/>
        </w:rPr>
        <w:t>Reference</w:t>
      </w:r>
      <w:r w:rsidR="00BB1C0E">
        <w:rPr>
          <w:lang w:val="en-US"/>
        </w:rPr>
        <w:t xml:space="preserve"> </w:t>
      </w:r>
      <w:r w:rsidR="00667B13">
        <w:rPr>
          <w:lang w:val="en-US"/>
        </w:rPr>
        <w:t>H</w:t>
      </w:r>
      <w:r w:rsidR="00BB1C0E">
        <w:rPr>
          <w:lang w:val="en-US"/>
        </w:rPr>
        <w:t>ypothesis:</w:t>
      </w:r>
    </w:p>
    <w:p w:rsidR="00BB1C0E" w:rsidRDefault="00BB1C0E" w:rsidP="00C50342">
      <w:pPr>
        <w:spacing w:after="0" w:line="240" w:lineRule="auto"/>
        <w:rPr>
          <w:lang w:val="en-US"/>
        </w:rPr>
      </w:pPr>
    </w:p>
    <w:p w:rsidR="00BB1C0E" w:rsidRDefault="00BB1C0E" w:rsidP="00C50342">
      <w:pPr>
        <w:spacing w:after="0" w:line="240" w:lineRule="auto"/>
        <w:rPr>
          <w:lang w:val="en-US"/>
        </w:rPr>
      </w:pPr>
      <w:r>
        <w:rPr>
          <w:lang w:val="en-US"/>
        </w:rPr>
        <w:t>(</w:t>
      </w:r>
      <w:r w:rsidR="00667B13">
        <w:rPr>
          <w:lang w:val="en-US"/>
        </w:rPr>
        <w:t>2</w:t>
      </w:r>
      <w:r w:rsidR="0003623E">
        <w:rPr>
          <w:lang w:val="en-US"/>
        </w:rPr>
        <w:t>7</w:t>
      </w:r>
      <w:r>
        <w:rPr>
          <w:lang w:val="en-US"/>
        </w:rPr>
        <w:t xml:space="preserve">) </w:t>
      </w:r>
      <w:r w:rsidR="00667B13">
        <w:rPr>
          <w:lang w:val="en-US"/>
        </w:rPr>
        <w:t xml:space="preserve">   </w:t>
      </w:r>
      <w:r w:rsidRPr="00BB1C0E">
        <w:rPr>
          <w:u w:val="single"/>
          <w:lang w:val="en-US"/>
        </w:rPr>
        <w:t>The Property Reference Hypothesis</w:t>
      </w:r>
      <w:r w:rsidRPr="00C50342">
        <w:rPr>
          <w:lang w:val="en-US"/>
        </w:rPr>
        <w:t xml:space="preserve"> </w:t>
      </w:r>
    </w:p>
    <w:p w:rsidR="00BB1C0E" w:rsidRDefault="00BB1C0E" w:rsidP="00C50342">
      <w:pPr>
        <w:spacing w:after="0" w:line="240" w:lineRule="auto"/>
        <w:rPr>
          <w:lang w:val="en-US"/>
        </w:rPr>
      </w:pPr>
      <w:r>
        <w:rPr>
          <w:lang w:val="en-US"/>
        </w:rPr>
        <w:t xml:space="preserve">    </w:t>
      </w:r>
      <w:r w:rsidR="00743214">
        <w:rPr>
          <w:lang w:val="en-US"/>
        </w:rPr>
        <w:t xml:space="preserve">   </w:t>
      </w:r>
      <w:r w:rsidR="00AD537A">
        <w:rPr>
          <w:lang w:val="en-US"/>
        </w:rPr>
        <w:t xml:space="preserve">    </w:t>
      </w:r>
      <w:r>
        <w:rPr>
          <w:lang w:val="en-US"/>
        </w:rPr>
        <w:t xml:space="preserve">The NP </w:t>
      </w:r>
      <w:r w:rsidRPr="00D76CCD">
        <w:rPr>
          <w:i/>
          <w:iCs/>
          <w:lang w:val="en-US"/>
        </w:rPr>
        <w:t>the property of</w:t>
      </w:r>
      <w:r>
        <w:rPr>
          <w:lang w:val="en-US"/>
        </w:rPr>
        <w:t xml:space="preserve"> </w:t>
      </w:r>
      <w:r w:rsidR="006C4E8B">
        <w:rPr>
          <w:lang w:val="en-US"/>
        </w:rPr>
        <w:t>X</w:t>
      </w:r>
      <w:r>
        <w:rPr>
          <w:lang w:val="en-US"/>
        </w:rPr>
        <w:t xml:space="preserve">P refers to the property expressed by </w:t>
      </w:r>
      <w:r w:rsidR="006C4E8B">
        <w:rPr>
          <w:lang w:val="en-US"/>
        </w:rPr>
        <w:t>X</w:t>
      </w:r>
      <w:r>
        <w:rPr>
          <w:lang w:val="en-US"/>
        </w:rPr>
        <w:t>P.</w:t>
      </w:r>
    </w:p>
    <w:p w:rsidR="00BB1C0E" w:rsidRDefault="00BB1C0E" w:rsidP="00C50342">
      <w:pPr>
        <w:spacing w:after="0" w:line="240" w:lineRule="auto"/>
        <w:rPr>
          <w:lang w:val="en-US"/>
        </w:rPr>
      </w:pPr>
    </w:p>
    <w:p w:rsidR="00BB1C0E" w:rsidRDefault="00BB1C0E" w:rsidP="00C50342">
      <w:pPr>
        <w:spacing w:after="0" w:line="240" w:lineRule="auto"/>
        <w:rPr>
          <w:lang w:val="en-US"/>
        </w:rPr>
      </w:pPr>
      <w:r>
        <w:rPr>
          <w:lang w:val="en-US"/>
        </w:rPr>
        <w:lastRenderedPageBreak/>
        <w:t>The property being referred to may be a reification of the content of the VP</w:t>
      </w:r>
      <w:r w:rsidR="00AD537A">
        <w:rPr>
          <w:lang w:val="en-US"/>
        </w:rPr>
        <w:t>. That is</w:t>
      </w:r>
      <w:r w:rsidR="00D7686F">
        <w:rPr>
          <w:lang w:val="en-US"/>
        </w:rPr>
        <w:t xml:space="preserve">, </w:t>
      </w:r>
      <w:proofErr w:type="spellStart"/>
      <w:r w:rsidR="009D5EAB">
        <w:rPr>
          <w:lang w:val="en-US"/>
        </w:rPr>
        <w:t>the</w:t>
      </w:r>
      <w:proofErr w:type="spellEnd"/>
      <w:r w:rsidR="009D5EAB">
        <w:rPr>
          <w:lang w:val="en-US"/>
        </w:rPr>
        <w:t xml:space="preserve"> construction</w:t>
      </w:r>
      <w:r w:rsidR="00AD537A">
        <w:rPr>
          <w:lang w:val="en-US"/>
        </w:rPr>
        <w:t xml:space="preserve"> would </w:t>
      </w:r>
      <w:r>
        <w:rPr>
          <w:lang w:val="en-US"/>
        </w:rPr>
        <w:t>involv</w:t>
      </w:r>
      <w:r w:rsidR="00AD537A">
        <w:rPr>
          <w:lang w:val="en-US"/>
        </w:rPr>
        <w:t>e</w:t>
      </w:r>
      <w:r>
        <w:rPr>
          <w:lang w:val="en-US"/>
        </w:rPr>
        <w:t xml:space="preserve"> a mapping of a semantic value of type &lt;</w:t>
      </w:r>
      <w:r w:rsidRPr="009D5EAB">
        <w:rPr>
          <w:i/>
          <w:iCs/>
          <w:lang w:val="en-US"/>
        </w:rPr>
        <w:t>e</w:t>
      </w:r>
      <w:r>
        <w:rPr>
          <w:lang w:val="en-US"/>
        </w:rPr>
        <w:t xml:space="preserve">, </w:t>
      </w:r>
      <w:r w:rsidRPr="009D5EAB">
        <w:rPr>
          <w:i/>
          <w:iCs/>
          <w:lang w:val="en-US"/>
        </w:rPr>
        <w:t>t</w:t>
      </w:r>
      <w:r>
        <w:rPr>
          <w:lang w:val="en-US"/>
        </w:rPr>
        <w:t>&gt; to</w:t>
      </w:r>
      <w:r w:rsidR="00E207B9">
        <w:rPr>
          <w:lang w:val="en-US"/>
        </w:rPr>
        <w:t xml:space="preserve"> an entity of </w:t>
      </w:r>
      <w:r w:rsidR="009D5EAB">
        <w:rPr>
          <w:lang w:val="en-US"/>
        </w:rPr>
        <w:t xml:space="preserve">type </w:t>
      </w:r>
      <w:r w:rsidR="00E207B9" w:rsidRPr="009D5EAB">
        <w:rPr>
          <w:i/>
          <w:iCs/>
          <w:lang w:val="en-US"/>
        </w:rPr>
        <w:t>e</w:t>
      </w:r>
      <w:r w:rsidR="00E207B9">
        <w:rPr>
          <w:lang w:val="en-US"/>
        </w:rPr>
        <w:t xml:space="preserve">, an account pursued by </w:t>
      </w:r>
      <w:proofErr w:type="spellStart"/>
      <w:r w:rsidR="00E207B9">
        <w:rPr>
          <w:lang w:val="en-US"/>
        </w:rPr>
        <w:t>Chierchia</w:t>
      </w:r>
      <w:proofErr w:type="spellEnd"/>
      <w:r w:rsidR="00E207B9">
        <w:rPr>
          <w:lang w:val="en-US"/>
        </w:rPr>
        <w:t xml:space="preserve"> and Turner (1988) and others.</w:t>
      </w:r>
      <w:r>
        <w:rPr>
          <w:lang w:val="en-US"/>
        </w:rPr>
        <w:t xml:space="preserve"> </w:t>
      </w:r>
      <w:r w:rsidR="00E207B9">
        <w:rPr>
          <w:lang w:val="en-US"/>
        </w:rPr>
        <w:t xml:space="preserve">Alternatively, an explicit property-referring terms may be taken to refer to a property as a higher-order entity, </w:t>
      </w:r>
      <w:r w:rsidR="00AD537A">
        <w:rPr>
          <w:lang w:val="en-US"/>
        </w:rPr>
        <w:t>in line with recent development</w:t>
      </w:r>
      <w:r w:rsidR="00D7686F">
        <w:rPr>
          <w:lang w:val="en-US"/>
        </w:rPr>
        <w:t>s</w:t>
      </w:r>
      <w:r w:rsidR="00AD537A">
        <w:rPr>
          <w:lang w:val="en-US"/>
        </w:rPr>
        <w:t xml:space="preserve"> of</w:t>
      </w:r>
      <w:r w:rsidR="00E207B9">
        <w:rPr>
          <w:lang w:val="en-US"/>
        </w:rPr>
        <w:t xml:space="preserve"> higher-order metaphysics (</w:t>
      </w:r>
      <w:r w:rsidR="00667B13">
        <w:rPr>
          <w:lang w:val="en-US"/>
        </w:rPr>
        <w:t xml:space="preserve">Skiba </w:t>
      </w:r>
      <w:r w:rsidR="00AD537A">
        <w:rPr>
          <w:lang w:val="en-US"/>
        </w:rPr>
        <w:t>2021</w:t>
      </w:r>
      <w:r w:rsidR="00E207B9">
        <w:rPr>
          <w:lang w:val="en-US"/>
        </w:rPr>
        <w:t>).</w:t>
      </w:r>
    </w:p>
    <w:p w:rsidR="00BB1C0E" w:rsidRDefault="00BB1C0E" w:rsidP="00C50342">
      <w:pPr>
        <w:spacing w:after="0" w:line="240" w:lineRule="auto"/>
        <w:rPr>
          <w:lang w:val="en-US"/>
        </w:rPr>
      </w:pPr>
    </w:p>
    <w:p w:rsidR="009D5EAB" w:rsidRDefault="00C50342" w:rsidP="00614246">
      <w:pPr>
        <w:spacing w:after="0" w:line="240" w:lineRule="auto"/>
        <w:rPr>
          <w:lang w:val="en-US"/>
        </w:rPr>
      </w:pPr>
      <w:r w:rsidRPr="00C50342">
        <w:rPr>
          <w:lang w:val="en-US"/>
        </w:rPr>
        <w:t>However</w:t>
      </w:r>
      <w:r w:rsidR="00622F69">
        <w:rPr>
          <w:lang w:val="en-US"/>
        </w:rPr>
        <w:t>,</w:t>
      </w:r>
      <w:r w:rsidRPr="00C50342">
        <w:rPr>
          <w:lang w:val="en-US"/>
        </w:rPr>
        <w:t xml:space="preserve"> </w:t>
      </w:r>
      <w:r w:rsidR="00BB1C0E">
        <w:rPr>
          <w:lang w:val="en-US"/>
        </w:rPr>
        <w:t xml:space="preserve">the </w:t>
      </w:r>
      <w:r w:rsidR="00E207B9">
        <w:rPr>
          <w:lang w:val="en-US"/>
        </w:rPr>
        <w:t>P</w:t>
      </w:r>
      <w:r w:rsidR="00BB1C0E">
        <w:rPr>
          <w:lang w:val="en-US"/>
        </w:rPr>
        <w:t>roperty</w:t>
      </w:r>
      <w:r w:rsidR="00E207B9">
        <w:rPr>
          <w:lang w:val="en-US"/>
        </w:rPr>
        <w:t xml:space="preserve"> Reference</w:t>
      </w:r>
      <w:r w:rsidR="00BB1C0E">
        <w:rPr>
          <w:lang w:val="en-US"/>
        </w:rPr>
        <w:t xml:space="preserve"> </w:t>
      </w:r>
      <w:r w:rsidR="00E207B9">
        <w:rPr>
          <w:lang w:val="en-US"/>
        </w:rPr>
        <w:t>H</w:t>
      </w:r>
      <w:r w:rsidR="00BB1C0E">
        <w:rPr>
          <w:lang w:val="en-US"/>
        </w:rPr>
        <w:t>ypothesis</w:t>
      </w:r>
      <w:r w:rsidR="00884946" w:rsidRPr="00C50342">
        <w:rPr>
          <w:lang w:val="en-US"/>
        </w:rPr>
        <w:t xml:space="preserve"> </w:t>
      </w:r>
      <w:r w:rsidR="003A3297">
        <w:rPr>
          <w:lang w:val="en-US"/>
        </w:rPr>
        <w:t>cannot be right</w:t>
      </w:r>
      <w:r>
        <w:rPr>
          <w:lang w:val="en-US"/>
        </w:rPr>
        <w:t xml:space="preserve">. </w:t>
      </w:r>
      <w:r w:rsidR="00622F69">
        <w:rPr>
          <w:lang w:val="en-US"/>
        </w:rPr>
        <w:t>Explicit property-referring terms</w:t>
      </w:r>
      <w:r w:rsidR="008A4950">
        <w:rPr>
          <w:lang w:val="en-US"/>
        </w:rPr>
        <w:t xml:space="preserve"> </w:t>
      </w:r>
      <w:r w:rsidR="00622F69">
        <w:rPr>
          <w:lang w:val="en-US"/>
        </w:rPr>
        <w:t>a</w:t>
      </w:r>
      <w:r w:rsidR="00BB1C0E">
        <w:rPr>
          <w:lang w:val="en-US"/>
        </w:rPr>
        <w:t>re</w:t>
      </w:r>
      <w:r w:rsidR="00622F69">
        <w:rPr>
          <w:lang w:val="en-US"/>
        </w:rPr>
        <w:t xml:space="preserve"> highly restricted in what sorts of complements they may take</w:t>
      </w:r>
      <w:r w:rsidR="008A4950">
        <w:rPr>
          <w:lang w:val="en-US"/>
        </w:rPr>
        <w:t xml:space="preserve"> and thus do not simply reify or stand for the content of a predicate.</w:t>
      </w:r>
      <w:r w:rsidR="00614246">
        <w:rPr>
          <w:lang w:val="en-US"/>
        </w:rPr>
        <w:t xml:space="preserve"> </w:t>
      </w:r>
    </w:p>
    <w:p w:rsidR="009D5EAB" w:rsidRDefault="009D5EAB" w:rsidP="00614246">
      <w:pPr>
        <w:spacing w:after="0" w:line="240" w:lineRule="auto"/>
        <w:rPr>
          <w:lang w:val="en-US"/>
        </w:rPr>
      </w:pPr>
    </w:p>
    <w:p w:rsidR="00D35606" w:rsidRDefault="00622F69" w:rsidP="00614246">
      <w:pPr>
        <w:spacing w:after="0" w:line="240" w:lineRule="auto"/>
        <w:rPr>
          <w:lang w:val="en-US"/>
        </w:rPr>
      </w:pPr>
      <w:r>
        <w:rPr>
          <w:lang w:val="en-US"/>
        </w:rPr>
        <w:t>First, e</w:t>
      </w:r>
      <w:r w:rsidR="005B0255">
        <w:rPr>
          <w:lang w:val="en-US"/>
        </w:rPr>
        <w:t>xplicit property-referring terms do not allow for</w:t>
      </w:r>
      <w:r w:rsidR="00D35606">
        <w:rPr>
          <w:lang w:val="en-US"/>
        </w:rPr>
        <w:t xml:space="preserve"> </w:t>
      </w:r>
      <w:proofErr w:type="spellStart"/>
      <w:r w:rsidR="00884946" w:rsidRPr="00D35D04">
        <w:rPr>
          <w:lang w:val="en-US"/>
        </w:rPr>
        <w:t>eventive</w:t>
      </w:r>
      <w:proofErr w:type="spellEnd"/>
      <w:r w:rsidR="00884946" w:rsidRPr="00D35D04">
        <w:rPr>
          <w:lang w:val="en-US"/>
        </w:rPr>
        <w:t xml:space="preserve"> predicates</w:t>
      </w:r>
      <w:r w:rsidR="00D7686F">
        <w:rPr>
          <w:lang w:val="en-US"/>
        </w:rPr>
        <w:t xml:space="preserve"> (pace </w:t>
      </w:r>
      <w:proofErr w:type="spellStart"/>
      <w:r w:rsidR="00D7686F">
        <w:rPr>
          <w:lang w:val="en-US"/>
        </w:rPr>
        <w:t>Chierchia</w:t>
      </w:r>
      <w:proofErr w:type="spellEnd"/>
      <w:r w:rsidR="00D7686F">
        <w:rPr>
          <w:lang w:val="en-US"/>
        </w:rPr>
        <w:t xml:space="preserve"> and Turner, 1988)</w:t>
      </w:r>
      <w:r w:rsidR="00D35606">
        <w:rPr>
          <w:lang w:val="en-US"/>
        </w:rPr>
        <w:t>:</w:t>
      </w:r>
    </w:p>
    <w:p w:rsidR="00CA7CF7" w:rsidRPr="00D35D04" w:rsidRDefault="00CA7CF7" w:rsidP="003F036A">
      <w:pPr>
        <w:spacing w:after="0" w:line="240" w:lineRule="auto"/>
        <w:rPr>
          <w:lang w:val="en-US"/>
        </w:rPr>
      </w:pPr>
    </w:p>
    <w:p w:rsidR="00884946" w:rsidRDefault="00884946" w:rsidP="003F036A">
      <w:pPr>
        <w:spacing w:after="0" w:line="240" w:lineRule="auto"/>
        <w:rPr>
          <w:lang w:val="en-US"/>
        </w:rPr>
      </w:pPr>
      <w:r w:rsidRPr="00D35D04">
        <w:rPr>
          <w:lang w:val="en-US"/>
        </w:rPr>
        <w:t>(</w:t>
      </w:r>
      <w:r w:rsidR="008A4950">
        <w:rPr>
          <w:lang w:val="en-US"/>
        </w:rPr>
        <w:t>2</w:t>
      </w:r>
      <w:r w:rsidR="0003623E">
        <w:rPr>
          <w:lang w:val="en-US"/>
        </w:rPr>
        <w:t>8</w:t>
      </w:r>
      <w:r w:rsidRPr="00D35D04">
        <w:rPr>
          <w:lang w:val="en-US"/>
        </w:rPr>
        <w:t xml:space="preserve">) </w:t>
      </w:r>
      <w:r w:rsidR="008A4950">
        <w:rPr>
          <w:lang w:val="en-US"/>
        </w:rPr>
        <w:t xml:space="preserve">   </w:t>
      </w:r>
      <w:r w:rsidRPr="00D35D04">
        <w:rPr>
          <w:lang w:val="en-US"/>
        </w:rPr>
        <w:t>a. ??? the property of walking / laughing / jumping / speaking / thinking</w:t>
      </w:r>
    </w:p>
    <w:p w:rsidR="00D35606" w:rsidRDefault="005B0255" w:rsidP="003F036A">
      <w:pPr>
        <w:spacing w:after="0" w:line="240" w:lineRule="auto"/>
        <w:rPr>
          <w:lang w:val="en-US"/>
        </w:rPr>
      </w:pPr>
      <w:r>
        <w:rPr>
          <w:lang w:val="en-US"/>
        </w:rPr>
        <w:t xml:space="preserve">   </w:t>
      </w:r>
      <w:r w:rsidR="000148DA">
        <w:rPr>
          <w:lang w:val="en-US"/>
        </w:rPr>
        <w:t xml:space="preserve">  </w:t>
      </w:r>
      <w:r>
        <w:rPr>
          <w:lang w:val="en-US"/>
        </w:rPr>
        <w:t xml:space="preserve"> </w:t>
      </w:r>
      <w:r w:rsidR="008A4950">
        <w:rPr>
          <w:lang w:val="en-US"/>
        </w:rPr>
        <w:t xml:space="preserve">   </w:t>
      </w:r>
      <w:r>
        <w:rPr>
          <w:lang w:val="en-US"/>
        </w:rPr>
        <w:t xml:space="preserve"> b. ??? </w:t>
      </w:r>
      <w:r w:rsidR="009D5EAB">
        <w:rPr>
          <w:lang w:val="en-US"/>
        </w:rPr>
        <w:t>t</w:t>
      </w:r>
      <w:r>
        <w:rPr>
          <w:lang w:val="en-US"/>
        </w:rPr>
        <w:t>he property of meeting / kissing / watching someone</w:t>
      </w:r>
    </w:p>
    <w:p w:rsidR="00A16560" w:rsidRDefault="00A16560" w:rsidP="003F036A">
      <w:pPr>
        <w:spacing w:after="0" w:line="240" w:lineRule="auto"/>
        <w:rPr>
          <w:lang w:val="en-US"/>
        </w:rPr>
      </w:pPr>
    </w:p>
    <w:p w:rsidR="00CF10ED" w:rsidRDefault="00A16560" w:rsidP="003F036A">
      <w:pPr>
        <w:spacing w:after="0" w:line="240" w:lineRule="auto"/>
        <w:rPr>
          <w:lang w:val="en-US"/>
        </w:rPr>
      </w:pPr>
      <w:proofErr w:type="spellStart"/>
      <w:r>
        <w:rPr>
          <w:lang w:val="en-US"/>
        </w:rPr>
        <w:t>Eventive</w:t>
      </w:r>
      <w:proofErr w:type="spellEnd"/>
      <w:r>
        <w:rPr>
          <w:lang w:val="en-US"/>
        </w:rPr>
        <w:t xml:space="preserve"> predicates are only allowed when the predicate </w:t>
      </w:r>
      <w:r w:rsidR="00BB1C0E">
        <w:rPr>
          <w:lang w:val="en-US"/>
        </w:rPr>
        <w:t>h</w:t>
      </w:r>
      <w:r>
        <w:rPr>
          <w:lang w:val="en-US"/>
        </w:rPr>
        <w:t>as a</w:t>
      </w:r>
      <w:r w:rsidR="00BB1C0E">
        <w:rPr>
          <w:lang w:val="en-US"/>
        </w:rPr>
        <w:t xml:space="preserve"> habitual</w:t>
      </w:r>
      <w:r>
        <w:rPr>
          <w:lang w:val="en-US"/>
        </w:rPr>
        <w:t xml:space="preserve"> reading</w:t>
      </w:r>
      <w:r w:rsidR="00BB1C0E">
        <w:rPr>
          <w:lang w:val="en-US"/>
        </w:rPr>
        <w:t>, not when describing a particular event</w:t>
      </w:r>
      <w:r w:rsidR="009D5EAB">
        <w:rPr>
          <w:lang w:val="en-US"/>
        </w:rPr>
        <w:t>:</w:t>
      </w:r>
    </w:p>
    <w:p w:rsidR="00CF10ED" w:rsidRPr="00AE288E" w:rsidRDefault="00CF10ED" w:rsidP="00CF10ED">
      <w:pPr>
        <w:spacing w:after="0" w:line="240" w:lineRule="auto"/>
        <w:ind w:left="0" w:right="9" w:firstLine="0"/>
        <w:rPr>
          <w:lang w:val="en-US"/>
        </w:rPr>
      </w:pPr>
    </w:p>
    <w:p w:rsidR="00CF10ED" w:rsidRPr="00D35D04" w:rsidRDefault="00CF10ED" w:rsidP="00CF10ED">
      <w:pPr>
        <w:spacing w:after="0" w:line="240" w:lineRule="auto"/>
        <w:ind w:left="0" w:right="9" w:firstLine="0"/>
        <w:rPr>
          <w:lang w:val="en-US"/>
        </w:rPr>
      </w:pPr>
      <w:r>
        <w:rPr>
          <w:lang w:val="en-US"/>
        </w:rPr>
        <w:t>(2</w:t>
      </w:r>
      <w:r w:rsidR="0003623E">
        <w:rPr>
          <w:lang w:val="en-US"/>
        </w:rPr>
        <w:t>9</w:t>
      </w:r>
      <w:r>
        <w:rPr>
          <w:lang w:val="en-US"/>
        </w:rPr>
        <w:t xml:space="preserve">) </w:t>
      </w:r>
      <w:r w:rsidR="008A4950">
        <w:rPr>
          <w:lang w:val="en-US"/>
        </w:rPr>
        <w:t xml:space="preserve">   </w:t>
      </w:r>
      <w:r w:rsidRPr="00D35D04">
        <w:rPr>
          <w:lang w:val="en-US"/>
        </w:rPr>
        <w:t xml:space="preserve">a. the property of speaking French </w:t>
      </w:r>
    </w:p>
    <w:p w:rsidR="00CF10ED" w:rsidRPr="00D35D04" w:rsidRDefault="00CF10ED" w:rsidP="00CF10ED">
      <w:pPr>
        <w:spacing w:after="0" w:line="240" w:lineRule="auto"/>
        <w:ind w:right="9"/>
        <w:rPr>
          <w:lang w:val="en-US"/>
        </w:rPr>
      </w:pPr>
      <w:r>
        <w:rPr>
          <w:lang w:val="en-US"/>
        </w:rPr>
        <w:t xml:space="preserve">      </w:t>
      </w:r>
      <w:r w:rsidR="008A4950">
        <w:rPr>
          <w:lang w:val="en-US"/>
        </w:rPr>
        <w:t xml:space="preserve">   </w:t>
      </w:r>
      <w:r>
        <w:rPr>
          <w:lang w:val="en-US"/>
        </w:rPr>
        <w:t xml:space="preserve">  b. </w:t>
      </w:r>
      <w:r w:rsidRPr="00D35D04">
        <w:rPr>
          <w:lang w:val="en-US"/>
        </w:rPr>
        <w:t xml:space="preserve">??? the property of speaking right now </w:t>
      </w:r>
    </w:p>
    <w:p w:rsidR="00CF10ED" w:rsidRPr="00D35D04" w:rsidRDefault="00CF10ED" w:rsidP="00CF10ED">
      <w:pPr>
        <w:spacing w:after="0" w:line="240" w:lineRule="auto"/>
        <w:ind w:left="0" w:right="9" w:firstLine="0"/>
        <w:rPr>
          <w:lang w:val="en-US"/>
        </w:rPr>
      </w:pPr>
      <w:r>
        <w:rPr>
          <w:lang w:val="en-US"/>
        </w:rPr>
        <w:t>(</w:t>
      </w:r>
      <w:r w:rsidR="0003623E">
        <w:rPr>
          <w:lang w:val="en-US"/>
        </w:rPr>
        <w:t>30</w:t>
      </w:r>
      <w:r>
        <w:rPr>
          <w:lang w:val="en-US"/>
        </w:rPr>
        <w:t xml:space="preserve">) </w:t>
      </w:r>
      <w:r w:rsidR="008A4950">
        <w:rPr>
          <w:lang w:val="en-US"/>
        </w:rPr>
        <w:t xml:space="preserve">   </w:t>
      </w:r>
      <w:r w:rsidRPr="00D35D04">
        <w:rPr>
          <w:lang w:val="en-US"/>
        </w:rPr>
        <w:t xml:space="preserve">a. the property of eating meat </w:t>
      </w:r>
      <w:r w:rsidR="009D5EAB">
        <w:rPr>
          <w:lang w:val="en-US"/>
        </w:rPr>
        <w:t>(regularly)</w:t>
      </w:r>
    </w:p>
    <w:p w:rsidR="00CF10ED" w:rsidRPr="00D35D04" w:rsidRDefault="00CF10ED" w:rsidP="00CF10ED">
      <w:pPr>
        <w:spacing w:after="0" w:line="240" w:lineRule="auto"/>
        <w:ind w:right="9"/>
        <w:rPr>
          <w:lang w:val="en-US"/>
        </w:rPr>
      </w:pPr>
      <w:r>
        <w:rPr>
          <w:lang w:val="en-US"/>
        </w:rPr>
        <w:t xml:space="preserve">     </w:t>
      </w:r>
      <w:r w:rsidR="008A4950">
        <w:rPr>
          <w:lang w:val="en-US"/>
        </w:rPr>
        <w:t xml:space="preserve">   </w:t>
      </w:r>
      <w:r>
        <w:rPr>
          <w:lang w:val="en-US"/>
        </w:rPr>
        <w:t xml:space="preserve">   b. </w:t>
      </w:r>
      <w:r w:rsidRPr="00D35D04">
        <w:rPr>
          <w:lang w:val="en-US"/>
        </w:rPr>
        <w:t xml:space="preserve">??? the property of eating that piece of meat </w:t>
      </w:r>
    </w:p>
    <w:p w:rsidR="00CF10ED" w:rsidRDefault="00CF10ED" w:rsidP="00CF10ED">
      <w:pPr>
        <w:spacing w:after="0" w:line="240" w:lineRule="auto"/>
        <w:ind w:left="0" w:firstLine="0"/>
        <w:rPr>
          <w:lang w:val="en-US"/>
        </w:rPr>
      </w:pPr>
    </w:p>
    <w:p w:rsidR="00A16560" w:rsidRDefault="003A3297" w:rsidP="00CF10ED">
      <w:pPr>
        <w:spacing w:after="0" w:line="240" w:lineRule="auto"/>
        <w:ind w:left="0" w:firstLine="0"/>
        <w:rPr>
          <w:lang w:val="en-US"/>
        </w:rPr>
      </w:pPr>
      <w:r>
        <w:rPr>
          <w:lang w:val="en-US"/>
        </w:rPr>
        <w:t xml:space="preserve">On the habitual reading, </w:t>
      </w:r>
      <w:r w:rsidR="00D7686F">
        <w:rPr>
          <w:lang w:val="en-US"/>
        </w:rPr>
        <w:t>‘</w:t>
      </w:r>
      <w:proofErr w:type="spellStart"/>
      <w:r>
        <w:rPr>
          <w:lang w:val="en-US"/>
        </w:rPr>
        <w:t>eventive</w:t>
      </w:r>
      <w:proofErr w:type="spellEnd"/>
      <w:r w:rsidR="00D7686F">
        <w:rPr>
          <w:lang w:val="en-US"/>
        </w:rPr>
        <w:t>’</w:t>
      </w:r>
      <w:r>
        <w:rPr>
          <w:lang w:val="en-US"/>
        </w:rPr>
        <w:t xml:space="preserve"> verbs are of course abstract</w:t>
      </w:r>
      <w:r w:rsidR="002728D2">
        <w:rPr>
          <w:lang w:val="en-US"/>
        </w:rPr>
        <w:t xml:space="preserve"> </w:t>
      </w:r>
      <w:r>
        <w:rPr>
          <w:lang w:val="en-US"/>
        </w:rPr>
        <w:t>state verbs</w:t>
      </w:r>
      <w:r w:rsidR="00D7686F">
        <w:rPr>
          <w:lang w:val="en-US"/>
        </w:rPr>
        <w:t>,</w:t>
      </w:r>
      <w:r w:rsidR="007054ED">
        <w:rPr>
          <w:lang w:val="en-US"/>
        </w:rPr>
        <w:t xml:space="preserve"> </w:t>
      </w:r>
      <w:r w:rsidR="00D7686F">
        <w:rPr>
          <w:lang w:val="en-US"/>
        </w:rPr>
        <w:t xml:space="preserve">and not </w:t>
      </w:r>
      <w:proofErr w:type="spellStart"/>
      <w:r w:rsidR="00D7686F">
        <w:rPr>
          <w:lang w:val="en-US"/>
        </w:rPr>
        <w:t>eventive</w:t>
      </w:r>
      <w:proofErr w:type="spellEnd"/>
      <w:r w:rsidR="00D7686F">
        <w:rPr>
          <w:lang w:val="en-US"/>
        </w:rPr>
        <w:t xml:space="preserve"> verbs.</w:t>
      </w:r>
    </w:p>
    <w:p w:rsidR="00CA7CF7" w:rsidRDefault="00CA7CF7" w:rsidP="003F036A">
      <w:pPr>
        <w:spacing w:after="0" w:line="240" w:lineRule="auto"/>
        <w:rPr>
          <w:lang w:val="en-US"/>
        </w:rPr>
      </w:pPr>
    </w:p>
    <w:p w:rsidR="00D35606" w:rsidRDefault="003A3297" w:rsidP="003F036A">
      <w:pPr>
        <w:spacing w:after="0" w:line="240" w:lineRule="auto"/>
        <w:rPr>
          <w:lang w:val="en-US"/>
        </w:rPr>
      </w:pPr>
      <w:r>
        <w:rPr>
          <w:lang w:val="en-US"/>
        </w:rPr>
        <w:t>Second, e</w:t>
      </w:r>
      <w:r w:rsidR="005B0255">
        <w:rPr>
          <w:lang w:val="en-US"/>
        </w:rPr>
        <w:t>xplicit property-referring terms do not permit</w:t>
      </w:r>
      <w:r w:rsidR="00D35606">
        <w:rPr>
          <w:lang w:val="en-US"/>
        </w:rPr>
        <w:t xml:space="preserve"> concrete</w:t>
      </w:r>
      <w:r w:rsidR="00042070">
        <w:rPr>
          <w:lang w:val="en-US"/>
        </w:rPr>
        <w:t>-</w:t>
      </w:r>
      <w:r w:rsidR="00D35606">
        <w:rPr>
          <w:lang w:val="en-US"/>
        </w:rPr>
        <w:t>state verbs</w:t>
      </w:r>
      <w:r>
        <w:rPr>
          <w:lang w:val="en-US"/>
        </w:rPr>
        <w:t>:</w:t>
      </w:r>
    </w:p>
    <w:p w:rsidR="00CA7CF7" w:rsidRPr="00D35D04" w:rsidRDefault="00CA7CF7" w:rsidP="003F036A">
      <w:pPr>
        <w:spacing w:after="0" w:line="240" w:lineRule="auto"/>
        <w:rPr>
          <w:lang w:val="en-US"/>
        </w:rPr>
      </w:pPr>
    </w:p>
    <w:p w:rsidR="00884946" w:rsidRDefault="005B0255" w:rsidP="003F036A">
      <w:pPr>
        <w:spacing w:after="0" w:line="240" w:lineRule="auto"/>
        <w:rPr>
          <w:lang w:val="en-US"/>
        </w:rPr>
      </w:pPr>
      <w:r>
        <w:rPr>
          <w:lang w:val="en-US"/>
        </w:rPr>
        <w:t>(</w:t>
      </w:r>
      <w:r w:rsidR="0003623E">
        <w:rPr>
          <w:lang w:val="en-US"/>
        </w:rPr>
        <w:t>31</w:t>
      </w:r>
      <w:r>
        <w:rPr>
          <w:lang w:val="en-US"/>
        </w:rPr>
        <w:t>)</w:t>
      </w:r>
      <w:r w:rsidR="00EE0143">
        <w:rPr>
          <w:lang w:val="en-US"/>
        </w:rPr>
        <w:t xml:space="preserve"> </w:t>
      </w:r>
      <w:r w:rsidR="008A4950">
        <w:rPr>
          <w:lang w:val="en-US"/>
        </w:rPr>
        <w:t xml:space="preserve">   </w:t>
      </w:r>
      <w:r w:rsidR="00884946" w:rsidRPr="00D35D04">
        <w:rPr>
          <w:lang w:val="en-US"/>
        </w:rPr>
        <w:t>??? the property of standing / sitting / kneeling / sleeping</w:t>
      </w:r>
      <w:r w:rsidR="007E4DD6">
        <w:rPr>
          <w:lang w:val="en-US"/>
        </w:rPr>
        <w:t xml:space="preserve"> / </w:t>
      </w:r>
      <w:r w:rsidR="00042070">
        <w:rPr>
          <w:lang w:val="en-US"/>
        </w:rPr>
        <w:t>waiting</w:t>
      </w:r>
    </w:p>
    <w:p w:rsidR="00EE0143" w:rsidRPr="00D35D04" w:rsidRDefault="00EE0143" w:rsidP="003F036A">
      <w:pPr>
        <w:spacing w:after="0" w:line="240" w:lineRule="auto"/>
        <w:rPr>
          <w:lang w:val="en-US"/>
        </w:rPr>
      </w:pPr>
    </w:p>
    <w:p w:rsidR="00CA7CF7" w:rsidRDefault="00E42363" w:rsidP="003F036A">
      <w:pPr>
        <w:spacing w:after="0" w:line="240" w:lineRule="auto"/>
        <w:rPr>
          <w:lang w:val="en-US"/>
        </w:rPr>
      </w:pPr>
      <w:r>
        <w:rPr>
          <w:lang w:val="en-US"/>
        </w:rPr>
        <w:t>Explicit</w:t>
      </w:r>
      <w:r w:rsidR="00EE0143">
        <w:rPr>
          <w:lang w:val="en-US"/>
        </w:rPr>
        <w:t xml:space="preserve"> property-referring terms</w:t>
      </w:r>
      <w:r w:rsidR="003A3297">
        <w:rPr>
          <w:lang w:val="en-US"/>
        </w:rPr>
        <w:t xml:space="preserve"> </w:t>
      </w:r>
      <w:r w:rsidR="00EE0143">
        <w:rPr>
          <w:lang w:val="en-US"/>
        </w:rPr>
        <w:t xml:space="preserve">permit the full </w:t>
      </w:r>
      <w:r w:rsidR="00884946" w:rsidRPr="00D35D04">
        <w:rPr>
          <w:lang w:val="en-US"/>
        </w:rPr>
        <w:t>range of abstract-state verbs</w:t>
      </w:r>
      <w:r w:rsidR="003A3297">
        <w:rPr>
          <w:lang w:val="en-US"/>
        </w:rPr>
        <w:t xml:space="preserve">: </w:t>
      </w:r>
      <w:r w:rsidR="002728D2">
        <w:rPr>
          <w:lang w:val="en-US"/>
        </w:rPr>
        <w:t xml:space="preserve">verbs describing </w:t>
      </w:r>
      <w:r w:rsidR="008A4950">
        <w:rPr>
          <w:lang w:val="en-US"/>
        </w:rPr>
        <w:t>qualitative or quantitative</w:t>
      </w:r>
      <w:r w:rsidR="003A3297">
        <w:rPr>
          <w:lang w:val="en-US"/>
        </w:rPr>
        <w:t xml:space="preserve"> tropes</w:t>
      </w:r>
      <w:r w:rsidR="002728D2">
        <w:rPr>
          <w:lang w:val="en-US"/>
        </w:rPr>
        <w:t>, as in (</w:t>
      </w:r>
      <w:r w:rsidR="0003623E">
        <w:rPr>
          <w:lang w:val="en-US"/>
        </w:rPr>
        <w:t>32</w:t>
      </w:r>
      <w:r w:rsidR="002728D2">
        <w:rPr>
          <w:lang w:val="en-US"/>
        </w:rPr>
        <w:t>)</w:t>
      </w:r>
      <w:r w:rsidR="003A3297">
        <w:rPr>
          <w:lang w:val="en-US"/>
        </w:rPr>
        <w:t xml:space="preserve">, </w:t>
      </w:r>
      <w:r w:rsidR="008A4950">
        <w:rPr>
          <w:lang w:val="en-US"/>
        </w:rPr>
        <w:t>verbs describing mental states</w:t>
      </w:r>
      <w:r w:rsidR="00D178E4">
        <w:rPr>
          <w:lang w:val="en-US"/>
        </w:rPr>
        <w:t xml:space="preserve">, </w:t>
      </w:r>
      <w:r w:rsidR="008A4950">
        <w:rPr>
          <w:lang w:val="en-US"/>
        </w:rPr>
        <w:t>as in (</w:t>
      </w:r>
      <w:r w:rsidR="0069746C">
        <w:rPr>
          <w:lang w:val="en-US"/>
        </w:rPr>
        <w:t>3</w:t>
      </w:r>
      <w:r w:rsidR="0003623E">
        <w:rPr>
          <w:lang w:val="en-US"/>
        </w:rPr>
        <w:t>3</w:t>
      </w:r>
      <w:r w:rsidR="008A4950">
        <w:rPr>
          <w:lang w:val="en-US"/>
        </w:rPr>
        <w:t xml:space="preserve">), and </w:t>
      </w:r>
      <w:r w:rsidR="003A3297">
        <w:rPr>
          <w:lang w:val="en-US"/>
        </w:rPr>
        <w:t>modal verbs,</w:t>
      </w:r>
      <w:r w:rsidR="008A4950">
        <w:rPr>
          <w:lang w:val="en-US"/>
        </w:rPr>
        <w:t xml:space="preserve"> as in (</w:t>
      </w:r>
      <w:r w:rsidR="0069746C">
        <w:rPr>
          <w:lang w:val="en-US"/>
        </w:rPr>
        <w:t>3</w:t>
      </w:r>
      <w:r w:rsidR="0003623E">
        <w:rPr>
          <w:lang w:val="en-US"/>
        </w:rPr>
        <w:t>4</w:t>
      </w:r>
      <w:r w:rsidR="0069746C">
        <w:rPr>
          <w:lang w:val="en-US"/>
        </w:rPr>
        <w:t>)</w:t>
      </w:r>
      <w:r w:rsidR="008A4950">
        <w:rPr>
          <w:lang w:val="en-US"/>
        </w:rPr>
        <w:t>:</w:t>
      </w:r>
    </w:p>
    <w:p w:rsidR="008A4950" w:rsidRPr="00D35D04" w:rsidRDefault="008A4950" w:rsidP="003F036A">
      <w:pPr>
        <w:spacing w:after="0" w:line="240" w:lineRule="auto"/>
        <w:rPr>
          <w:lang w:val="en-US"/>
        </w:rPr>
      </w:pPr>
    </w:p>
    <w:p w:rsidR="002728D2" w:rsidRDefault="00884946" w:rsidP="002728D2">
      <w:pPr>
        <w:spacing w:after="0" w:line="240" w:lineRule="auto"/>
        <w:rPr>
          <w:lang w:val="en-US"/>
        </w:rPr>
      </w:pPr>
      <w:r w:rsidRPr="00D35D04">
        <w:rPr>
          <w:lang w:val="en-US"/>
        </w:rPr>
        <w:t>(</w:t>
      </w:r>
      <w:r w:rsidR="0003623E">
        <w:rPr>
          <w:lang w:val="en-US"/>
        </w:rPr>
        <w:t>32</w:t>
      </w:r>
      <w:r w:rsidRPr="00D35D04">
        <w:rPr>
          <w:lang w:val="en-US"/>
        </w:rPr>
        <w:t>)</w:t>
      </w:r>
      <w:r w:rsidR="008A4950">
        <w:rPr>
          <w:lang w:val="en-US"/>
        </w:rPr>
        <w:t xml:space="preserve">    </w:t>
      </w:r>
      <w:r w:rsidR="002728D2">
        <w:rPr>
          <w:lang w:val="en-US"/>
        </w:rPr>
        <w:t>a</w:t>
      </w:r>
      <w:r w:rsidR="002728D2" w:rsidRPr="00D35D04">
        <w:rPr>
          <w:lang w:val="en-US"/>
        </w:rPr>
        <w:t>. the property of resembling Napoleon</w:t>
      </w:r>
    </w:p>
    <w:p w:rsidR="008A4950" w:rsidRDefault="008A4950" w:rsidP="002728D2">
      <w:pPr>
        <w:spacing w:after="0" w:line="240" w:lineRule="auto"/>
        <w:rPr>
          <w:lang w:val="en-US"/>
        </w:rPr>
      </w:pPr>
      <w:r>
        <w:rPr>
          <w:lang w:val="en-US"/>
        </w:rPr>
        <w:t xml:space="preserve">          b. the property of weighing 100 pounds</w:t>
      </w:r>
    </w:p>
    <w:p w:rsidR="008A4950" w:rsidRDefault="008A4950" w:rsidP="002728D2">
      <w:pPr>
        <w:spacing w:after="0" w:line="240" w:lineRule="auto"/>
        <w:rPr>
          <w:lang w:val="en-US"/>
        </w:rPr>
      </w:pPr>
      <w:r>
        <w:rPr>
          <w:lang w:val="en-US"/>
        </w:rPr>
        <w:t xml:space="preserve">          c. the property of measuring 2 meters</w:t>
      </w:r>
    </w:p>
    <w:p w:rsidR="002728D2" w:rsidRDefault="008A4950" w:rsidP="008A4950">
      <w:pPr>
        <w:spacing w:after="0" w:line="240" w:lineRule="auto"/>
        <w:rPr>
          <w:lang w:val="en-US"/>
        </w:rPr>
      </w:pPr>
      <w:r>
        <w:rPr>
          <w:lang w:val="en-US"/>
        </w:rPr>
        <w:t>(3</w:t>
      </w:r>
      <w:r w:rsidR="0003623E">
        <w:rPr>
          <w:lang w:val="en-US"/>
        </w:rPr>
        <w:t>3</w:t>
      </w:r>
      <w:r>
        <w:rPr>
          <w:lang w:val="en-US"/>
        </w:rPr>
        <w:t>)    a</w:t>
      </w:r>
      <w:r w:rsidR="00884946" w:rsidRPr="00D35D04">
        <w:rPr>
          <w:lang w:val="en-US"/>
        </w:rPr>
        <w:t>. the property of believing that the world is round</w:t>
      </w:r>
    </w:p>
    <w:p w:rsidR="008A4950" w:rsidRDefault="008A4950" w:rsidP="002728D2">
      <w:pPr>
        <w:spacing w:after="0" w:line="240" w:lineRule="auto"/>
        <w:rPr>
          <w:lang w:val="en-US"/>
        </w:rPr>
      </w:pPr>
      <w:r>
        <w:rPr>
          <w:lang w:val="en-US"/>
        </w:rPr>
        <w:t xml:space="preserve">          b. the property of expecting to win</w:t>
      </w:r>
    </w:p>
    <w:p w:rsidR="002728D2" w:rsidRPr="00D35D04" w:rsidRDefault="008A4950" w:rsidP="002728D2">
      <w:pPr>
        <w:spacing w:after="0" w:line="240" w:lineRule="auto"/>
        <w:rPr>
          <w:lang w:val="en-US"/>
        </w:rPr>
      </w:pPr>
      <w:r>
        <w:rPr>
          <w:lang w:val="en-US"/>
        </w:rPr>
        <w:t>(3</w:t>
      </w:r>
      <w:r w:rsidR="0003623E">
        <w:rPr>
          <w:lang w:val="en-US"/>
        </w:rPr>
        <w:t>4</w:t>
      </w:r>
      <w:r>
        <w:rPr>
          <w:lang w:val="en-US"/>
        </w:rPr>
        <w:t xml:space="preserve">)   </w:t>
      </w:r>
      <w:r w:rsidR="002728D2">
        <w:rPr>
          <w:lang w:val="en-US"/>
        </w:rPr>
        <w:t xml:space="preserve"> the property of needing to work</w:t>
      </w:r>
    </w:p>
    <w:p w:rsidR="008A4950" w:rsidRDefault="008A4950" w:rsidP="003F036A">
      <w:pPr>
        <w:spacing w:after="0" w:line="240" w:lineRule="auto"/>
        <w:rPr>
          <w:lang w:val="en-US"/>
        </w:rPr>
      </w:pPr>
    </w:p>
    <w:p w:rsidR="008A4950" w:rsidRDefault="008A4950" w:rsidP="008A4950">
      <w:pPr>
        <w:spacing w:after="0" w:line="240" w:lineRule="auto"/>
        <w:rPr>
          <w:lang w:val="en-US"/>
        </w:rPr>
      </w:pPr>
      <w:r>
        <w:rPr>
          <w:lang w:val="en-US"/>
        </w:rPr>
        <w:t xml:space="preserve">Moreover, </w:t>
      </w:r>
      <w:r w:rsidR="0069746C">
        <w:rPr>
          <w:lang w:val="en-US"/>
        </w:rPr>
        <w:t>explicit property-referring terms</w:t>
      </w:r>
      <w:r>
        <w:rPr>
          <w:lang w:val="en-US"/>
        </w:rPr>
        <w:t xml:space="preserve"> allow for stative </w:t>
      </w:r>
      <w:proofErr w:type="spellStart"/>
      <w:r>
        <w:rPr>
          <w:lang w:val="en-US"/>
        </w:rPr>
        <w:t>intensional</w:t>
      </w:r>
      <w:proofErr w:type="spellEnd"/>
      <w:r>
        <w:rPr>
          <w:lang w:val="en-US"/>
        </w:rPr>
        <w:t xml:space="preserve"> transitive verbs:</w:t>
      </w:r>
    </w:p>
    <w:p w:rsidR="002728D2" w:rsidRPr="00D35D04" w:rsidRDefault="002728D2" w:rsidP="003F036A">
      <w:pPr>
        <w:spacing w:after="0" w:line="240" w:lineRule="auto"/>
        <w:rPr>
          <w:lang w:val="en-US"/>
        </w:rPr>
      </w:pPr>
      <w:r>
        <w:rPr>
          <w:lang w:val="en-US"/>
        </w:rPr>
        <w:t xml:space="preserve">       </w:t>
      </w:r>
    </w:p>
    <w:p w:rsidR="008A4950" w:rsidRDefault="00042070" w:rsidP="003F036A">
      <w:pPr>
        <w:spacing w:after="0" w:line="240" w:lineRule="auto"/>
        <w:rPr>
          <w:lang w:val="en-US"/>
        </w:rPr>
      </w:pPr>
      <w:r>
        <w:rPr>
          <w:lang w:val="en-US"/>
        </w:rPr>
        <w:t>(</w:t>
      </w:r>
      <w:r w:rsidR="008A4950">
        <w:rPr>
          <w:lang w:val="en-US"/>
        </w:rPr>
        <w:t>3</w:t>
      </w:r>
      <w:r w:rsidR="0003623E">
        <w:rPr>
          <w:lang w:val="en-US"/>
        </w:rPr>
        <w:t>5</w:t>
      </w:r>
      <w:r>
        <w:rPr>
          <w:lang w:val="en-US"/>
        </w:rPr>
        <w:t>)</w:t>
      </w:r>
      <w:r w:rsidR="00884946" w:rsidRPr="00D35D04">
        <w:rPr>
          <w:lang w:val="en-US"/>
        </w:rPr>
        <w:t xml:space="preserve"> </w:t>
      </w:r>
      <w:r w:rsidR="008A4950">
        <w:rPr>
          <w:lang w:val="en-US"/>
        </w:rPr>
        <w:t xml:space="preserve">   a. </w:t>
      </w:r>
      <w:r w:rsidR="00884946" w:rsidRPr="00D35D04">
        <w:rPr>
          <w:lang w:val="en-US"/>
        </w:rPr>
        <w:t xml:space="preserve">the property of </w:t>
      </w:r>
      <w:r w:rsidR="00D178E4">
        <w:rPr>
          <w:lang w:val="en-US"/>
        </w:rPr>
        <w:t>needing a coat</w:t>
      </w:r>
    </w:p>
    <w:p w:rsidR="00884946" w:rsidRDefault="008A4950" w:rsidP="008A4950">
      <w:pPr>
        <w:spacing w:after="0" w:line="240" w:lineRule="auto"/>
        <w:rPr>
          <w:lang w:val="en-US"/>
        </w:rPr>
      </w:pPr>
      <w:r>
        <w:rPr>
          <w:lang w:val="en-US"/>
        </w:rPr>
        <w:t xml:space="preserve">          b. the property </w:t>
      </w:r>
      <w:r w:rsidR="00884946" w:rsidRPr="00D35D04">
        <w:rPr>
          <w:lang w:val="en-US"/>
        </w:rPr>
        <w:t xml:space="preserve">of </w:t>
      </w:r>
      <w:r w:rsidR="00D178E4">
        <w:rPr>
          <w:lang w:val="en-US"/>
        </w:rPr>
        <w:t>lacking</w:t>
      </w:r>
      <w:r w:rsidR="00884946" w:rsidRPr="00D35D04">
        <w:rPr>
          <w:lang w:val="en-US"/>
        </w:rPr>
        <w:t xml:space="preserve"> </w:t>
      </w:r>
      <w:r w:rsidR="00D178E4">
        <w:rPr>
          <w:lang w:val="en-US"/>
        </w:rPr>
        <w:t>understanding</w:t>
      </w:r>
    </w:p>
    <w:p w:rsidR="005174DA" w:rsidRPr="00D35D04" w:rsidRDefault="005174DA" w:rsidP="003F036A">
      <w:pPr>
        <w:spacing w:after="0" w:line="240" w:lineRule="auto"/>
        <w:ind w:left="0" w:firstLine="0"/>
        <w:rPr>
          <w:lang w:val="en-US"/>
        </w:rPr>
      </w:pPr>
    </w:p>
    <w:p w:rsidR="004067C2" w:rsidRDefault="008A4950" w:rsidP="003F036A">
      <w:pPr>
        <w:spacing w:after="0" w:line="240" w:lineRule="auto"/>
        <w:rPr>
          <w:lang w:val="en-US"/>
        </w:rPr>
      </w:pPr>
      <w:r>
        <w:rPr>
          <w:lang w:val="en-US"/>
        </w:rPr>
        <w:lastRenderedPageBreak/>
        <w:t>E</w:t>
      </w:r>
      <w:r w:rsidR="003A3297">
        <w:rPr>
          <w:lang w:val="en-US"/>
        </w:rPr>
        <w:t>xplicit property-referring terms always allow for</w:t>
      </w:r>
      <w:r w:rsidR="004067C2">
        <w:rPr>
          <w:lang w:val="en-US"/>
        </w:rPr>
        <w:t xml:space="preserve"> complex predicates with </w:t>
      </w:r>
      <w:r w:rsidRPr="008A4950">
        <w:rPr>
          <w:i/>
          <w:iCs/>
          <w:lang w:val="en-US"/>
        </w:rPr>
        <w:t>have</w:t>
      </w:r>
      <w:r w:rsidR="00BA24B3">
        <w:rPr>
          <w:lang w:val="en-US"/>
        </w:rPr>
        <w:t xml:space="preserve">, whether the noun </w:t>
      </w:r>
      <w:r>
        <w:rPr>
          <w:lang w:val="en-US"/>
        </w:rPr>
        <w:t xml:space="preserve">complement </w:t>
      </w:r>
      <w:r w:rsidR="00BA24B3">
        <w:rPr>
          <w:lang w:val="en-US"/>
        </w:rPr>
        <w:t>describes an ordinary object</w:t>
      </w:r>
      <w:r w:rsidR="00181329">
        <w:rPr>
          <w:lang w:val="en-US"/>
        </w:rPr>
        <w:t xml:space="preserve"> or</w:t>
      </w:r>
      <w:r w:rsidR="00BA24B3">
        <w:rPr>
          <w:lang w:val="en-US"/>
        </w:rPr>
        <w:t xml:space="preserve"> a permanent or</w:t>
      </w:r>
      <w:r w:rsidR="00D7686F">
        <w:rPr>
          <w:lang w:val="en-US"/>
        </w:rPr>
        <w:t xml:space="preserve"> </w:t>
      </w:r>
      <w:r w:rsidR="00BA24B3">
        <w:rPr>
          <w:lang w:val="en-US"/>
        </w:rPr>
        <w:t>episodic particularized property:</w:t>
      </w:r>
    </w:p>
    <w:p w:rsidR="004067C2" w:rsidRDefault="004067C2" w:rsidP="003F036A">
      <w:pPr>
        <w:spacing w:after="0" w:line="240" w:lineRule="auto"/>
        <w:rPr>
          <w:lang w:val="en-US"/>
        </w:rPr>
      </w:pPr>
    </w:p>
    <w:p w:rsidR="004067C2" w:rsidRDefault="004067C2" w:rsidP="003F036A">
      <w:pPr>
        <w:spacing w:after="0" w:line="240" w:lineRule="auto"/>
        <w:rPr>
          <w:lang w:val="en-US"/>
        </w:rPr>
      </w:pPr>
      <w:r>
        <w:rPr>
          <w:lang w:val="en-US"/>
        </w:rPr>
        <w:t>(</w:t>
      </w:r>
      <w:r w:rsidR="00181329">
        <w:rPr>
          <w:lang w:val="en-US"/>
        </w:rPr>
        <w:t>3</w:t>
      </w:r>
      <w:r w:rsidR="0003623E">
        <w:rPr>
          <w:lang w:val="en-US"/>
        </w:rPr>
        <w:t>6</w:t>
      </w:r>
      <w:r>
        <w:rPr>
          <w:lang w:val="en-US"/>
        </w:rPr>
        <w:t xml:space="preserve">) </w:t>
      </w:r>
      <w:r w:rsidR="00181329">
        <w:rPr>
          <w:lang w:val="en-US"/>
        </w:rPr>
        <w:t xml:space="preserve">   </w:t>
      </w:r>
      <w:r w:rsidR="00BA24B3">
        <w:rPr>
          <w:lang w:val="en-US"/>
        </w:rPr>
        <w:t>a. t</w:t>
      </w:r>
      <w:r>
        <w:rPr>
          <w:lang w:val="en-US"/>
        </w:rPr>
        <w:t>he property of having a sister</w:t>
      </w:r>
      <w:r w:rsidR="00181329">
        <w:rPr>
          <w:lang w:val="en-US"/>
        </w:rPr>
        <w:t xml:space="preserve"> / a vacation / a house</w:t>
      </w:r>
    </w:p>
    <w:p w:rsidR="00BA24B3" w:rsidRDefault="00BA24B3" w:rsidP="003F036A">
      <w:pPr>
        <w:spacing w:after="0" w:line="240" w:lineRule="auto"/>
        <w:rPr>
          <w:lang w:val="en-US"/>
        </w:rPr>
      </w:pPr>
      <w:r>
        <w:rPr>
          <w:lang w:val="en-US"/>
        </w:rPr>
        <w:t xml:space="preserve">    </w:t>
      </w:r>
      <w:r w:rsidR="00181329">
        <w:rPr>
          <w:lang w:val="en-US"/>
        </w:rPr>
        <w:t xml:space="preserve">     </w:t>
      </w:r>
      <w:r>
        <w:rPr>
          <w:lang w:val="en-US"/>
        </w:rPr>
        <w:t xml:space="preserve"> b. the property of having wisdom</w:t>
      </w:r>
      <w:r w:rsidR="00181329">
        <w:rPr>
          <w:lang w:val="en-US"/>
        </w:rPr>
        <w:t xml:space="preserve"> / pride / intelligence</w:t>
      </w:r>
    </w:p>
    <w:p w:rsidR="00BA24B3" w:rsidRDefault="00BA24B3" w:rsidP="003F036A">
      <w:pPr>
        <w:spacing w:after="0" w:line="240" w:lineRule="auto"/>
        <w:rPr>
          <w:lang w:val="en-US"/>
        </w:rPr>
      </w:pPr>
      <w:r>
        <w:rPr>
          <w:lang w:val="en-US"/>
        </w:rPr>
        <w:t xml:space="preserve">   </w:t>
      </w:r>
      <w:r w:rsidR="00181329">
        <w:rPr>
          <w:lang w:val="en-US"/>
        </w:rPr>
        <w:t xml:space="preserve">      </w:t>
      </w:r>
      <w:r>
        <w:rPr>
          <w:lang w:val="en-US"/>
        </w:rPr>
        <w:t xml:space="preserve"> c. the property of having a cold</w:t>
      </w:r>
      <w:r w:rsidR="00181329">
        <w:rPr>
          <w:lang w:val="en-US"/>
        </w:rPr>
        <w:t xml:space="preserve"> / </w:t>
      </w:r>
      <w:r w:rsidR="00181329" w:rsidRPr="00D35D04">
        <w:rPr>
          <w:lang w:val="en-US"/>
        </w:rPr>
        <w:t>a migraine / backpain / a nervous feeling / fear</w:t>
      </w:r>
    </w:p>
    <w:p w:rsidR="004067C2" w:rsidRDefault="004067C2" w:rsidP="00181329">
      <w:pPr>
        <w:spacing w:after="0" w:line="240" w:lineRule="auto"/>
        <w:ind w:left="0" w:firstLine="0"/>
        <w:rPr>
          <w:lang w:val="en-US"/>
        </w:rPr>
      </w:pPr>
    </w:p>
    <w:p w:rsidR="003A3297" w:rsidRDefault="00D7686F" w:rsidP="003F036A">
      <w:pPr>
        <w:spacing w:after="0" w:line="240" w:lineRule="auto"/>
        <w:rPr>
          <w:lang w:val="en-US"/>
        </w:rPr>
      </w:pPr>
      <w:r>
        <w:rPr>
          <w:lang w:val="en-US"/>
        </w:rPr>
        <w:t>In addition,</w:t>
      </w:r>
      <w:r w:rsidR="00BA24B3">
        <w:rPr>
          <w:lang w:val="en-US"/>
        </w:rPr>
        <w:t xml:space="preserve"> complex predicates with </w:t>
      </w:r>
      <w:r w:rsidR="003A3297">
        <w:rPr>
          <w:lang w:val="en-US"/>
        </w:rPr>
        <w:t xml:space="preserve">the copula </w:t>
      </w:r>
      <w:proofErr w:type="gramStart"/>
      <w:r w:rsidR="003A3297" w:rsidRPr="003A3297">
        <w:rPr>
          <w:i/>
          <w:iCs/>
          <w:lang w:val="en-US"/>
        </w:rPr>
        <w:t>be</w:t>
      </w:r>
      <w:proofErr w:type="gramEnd"/>
      <w:r w:rsidR="003A3297">
        <w:rPr>
          <w:lang w:val="en-US"/>
        </w:rPr>
        <w:t xml:space="preserve"> </w:t>
      </w:r>
      <w:r w:rsidR="00BA24B3">
        <w:rPr>
          <w:lang w:val="en-US"/>
        </w:rPr>
        <w:t xml:space="preserve">are always acceptable, </w:t>
      </w:r>
      <w:r w:rsidR="009973CA">
        <w:rPr>
          <w:lang w:val="en-US"/>
        </w:rPr>
        <w:t>and that regardless of the nature of the complement, whether it de</w:t>
      </w:r>
      <w:r w:rsidR="00EF7A83">
        <w:rPr>
          <w:lang w:val="en-US"/>
        </w:rPr>
        <w:t>sc</w:t>
      </w:r>
      <w:r w:rsidR="009973CA">
        <w:rPr>
          <w:lang w:val="en-US"/>
        </w:rPr>
        <w:t>ribes</w:t>
      </w:r>
      <w:r w:rsidR="00EF7A83">
        <w:rPr>
          <w:lang w:val="en-US"/>
        </w:rPr>
        <w:t xml:space="preserve"> an episodic or permanent </w:t>
      </w:r>
      <w:r>
        <w:rPr>
          <w:lang w:val="en-US"/>
        </w:rPr>
        <w:t>property</w:t>
      </w:r>
      <w:r w:rsidR="00EF7A83">
        <w:rPr>
          <w:lang w:val="en-US"/>
        </w:rPr>
        <w:t>:</w:t>
      </w:r>
    </w:p>
    <w:p w:rsidR="003A3297" w:rsidRDefault="003A3297" w:rsidP="003F036A">
      <w:pPr>
        <w:spacing w:after="0" w:line="240" w:lineRule="auto"/>
        <w:rPr>
          <w:lang w:val="en-US"/>
        </w:rPr>
      </w:pPr>
    </w:p>
    <w:p w:rsidR="003143C9" w:rsidRDefault="003A3297" w:rsidP="0038502E">
      <w:pPr>
        <w:spacing w:after="0" w:line="240" w:lineRule="auto"/>
        <w:rPr>
          <w:lang w:val="en-US"/>
        </w:rPr>
      </w:pPr>
      <w:r w:rsidRPr="00D35D04">
        <w:rPr>
          <w:lang w:val="en-US"/>
        </w:rPr>
        <w:t>(</w:t>
      </w:r>
      <w:r w:rsidR="00181329">
        <w:rPr>
          <w:lang w:val="en-US"/>
        </w:rPr>
        <w:t>3</w:t>
      </w:r>
      <w:r w:rsidR="0003623E">
        <w:rPr>
          <w:lang w:val="en-US"/>
        </w:rPr>
        <w:t>7</w:t>
      </w:r>
      <w:r w:rsidRPr="00D35D04">
        <w:rPr>
          <w:lang w:val="en-US"/>
        </w:rPr>
        <w:t xml:space="preserve">) </w:t>
      </w:r>
      <w:r w:rsidR="00181329">
        <w:rPr>
          <w:lang w:val="en-US"/>
        </w:rPr>
        <w:t xml:space="preserve">   </w:t>
      </w:r>
      <w:r>
        <w:rPr>
          <w:lang w:val="en-US"/>
        </w:rPr>
        <w:t>t</w:t>
      </w:r>
      <w:r w:rsidRPr="00D35D04">
        <w:rPr>
          <w:lang w:val="en-US"/>
        </w:rPr>
        <w:t xml:space="preserve">he property of being </w:t>
      </w:r>
      <w:r>
        <w:rPr>
          <w:lang w:val="en-US"/>
        </w:rPr>
        <w:t xml:space="preserve">wise / </w:t>
      </w:r>
      <w:r w:rsidRPr="00D35D04">
        <w:rPr>
          <w:lang w:val="en-US"/>
        </w:rPr>
        <w:t xml:space="preserve">angry / </w:t>
      </w:r>
      <w:r w:rsidR="00043ED9">
        <w:rPr>
          <w:lang w:val="en-US"/>
        </w:rPr>
        <w:t xml:space="preserve">sick / </w:t>
      </w:r>
      <w:r w:rsidRPr="00D35D04">
        <w:rPr>
          <w:lang w:val="en-US"/>
        </w:rPr>
        <w:t xml:space="preserve">nervous / sleepy / upright </w:t>
      </w:r>
      <w:r w:rsidR="00181329">
        <w:rPr>
          <w:lang w:val="en-US"/>
        </w:rPr>
        <w:t xml:space="preserve">/ </w:t>
      </w:r>
      <w:r w:rsidR="00181329" w:rsidRPr="00D35D04">
        <w:rPr>
          <w:lang w:val="en-US"/>
        </w:rPr>
        <w:t xml:space="preserve">sleep / alive </w:t>
      </w:r>
    </w:p>
    <w:p w:rsidR="0038502E" w:rsidRDefault="0038502E" w:rsidP="0038502E">
      <w:pPr>
        <w:spacing w:after="0" w:line="240" w:lineRule="auto"/>
        <w:rPr>
          <w:lang w:val="en-US"/>
        </w:rPr>
      </w:pPr>
    </w:p>
    <w:p w:rsidR="003143C9" w:rsidRDefault="00D178E4" w:rsidP="003A3297">
      <w:pPr>
        <w:spacing w:after="0" w:line="240" w:lineRule="auto"/>
        <w:rPr>
          <w:lang w:val="en-US"/>
        </w:rPr>
      </w:pPr>
      <w:r>
        <w:rPr>
          <w:lang w:val="en-US"/>
        </w:rPr>
        <w:t>Explicit property-referring terms display</w:t>
      </w:r>
      <w:r w:rsidR="00181329">
        <w:rPr>
          <w:lang w:val="en-US"/>
        </w:rPr>
        <w:t xml:space="preserve"> striking</w:t>
      </w:r>
      <w:r>
        <w:rPr>
          <w:lang w:val="en-US"/>
        </w:rPr>
        <w:t xml:space="preserve"> </w:t>
      </w:r>
      <w:r w:rsidR="00181329">
        <w:rPr>
          <w:lang w:val="en-US"/>
        </w:rPr>
        <w:t xml:space="preserve">contrasts between episodic verbs and </w:t>
      </w:r>
      <w:r w:rsidR="00181329" w:rsidRPr="00181329">
        <w:rPr>
          <w:i/>
          <w:iCs/>
          <w:lang w:val="en-US"/>
        </w:rPr>
        <w:t xml:space="preserve">be </w:t>
      </w:r>
      <w:r w:rsidR="00181329">
        <w:rPr>
          <w:lang w:val="en-US"/>
        </w:rPr>
        <w:t>with an episodic adjective</w:t>
      </w:r>
      <w:r>
        <w:rPr>
          <w:lang w:val="en-US"/>
        </w:rPr>
        <w:t xml:space="preserve"> with minimal pairs such as</w:t>
      </w:r>
      <w:r w:rsidR="003143C9">
        <w:rPr>
          <w:lang w:val="en-US"/>
        </w:rPr>
        <w:t>:</w:t>
      </w:r>
    </w:p>
    <w:p w:rsidR="003143C9" w:rsidRPr="00D178E4" w:rsidRDefault="003143C9" w:rsidP="003A3297">
      <w:pPr>
        <w:spacing w:after="0" w:line="240" w:lineRule="auto"/>
        <w:rPr>
          <w:lang w:val="en-US"/>
        </w:rPr>
      </w:pPr>
    </w:p>
    <w:p w:rsidR="00DD2421" w:rsidRPr="00D178E4" w:rsidRDefault="003143C9" w:rsidP="00D178E4">
      <w:pPr>
        <w:spacing w:after="0" w:line="240" w:lineRule="auto"/>
        <w:rPr>
          <w:lang w:val="en-US"/>
        </w:rPr>
      </w:pPr>
      <w:r w:rsidRPr="00D178E4">
        <w:rPr>
          <w:lang w:val="en-US"/>
        </w:rPr>
        <w:t>(</w:t>
      </w:r>
      <w:r w:rsidR="00181329" w:rsidRPr="00D178E4">
        <w:rPr>
          <w:lang w:val="en-US"/>
        </w:rPr>
        <w:t>3</w:t>
      </w:r>
      <w:r w:rsidR="0003623E" w:rsidRPr="00D178E4">
        <w:rPr>
          <w:lang w:val="en-US"/>
        </w:rPr>
        <w:t>8</w:t>
      </w:r>
      <w:r w:rsidRPr="00D178E4">
        <w:rPr>
          <w:lang w:val="en-US"/>
        </w:rPr>
        <w:t>)</w:t>
      </w:r>
      <w:r w:rsidR="00181329" w:rsidRPr="00D178E4">
        <w:rPr>
          <w:lang w:val="en-US"/>
        </w:rPr>
        <w:t xml:space="preserve">  </w:t>
      </w:r>
      <w:r w:rsidRPr="00D178E4">
        <w:rPr>
          <w:lang w:val="en-US"/>
        </w:rPr>
        <w:t xml:space="preserve"> a.</w:t>
      </w:r>
      <w:r w:rsidR="00DD2421" w:rsidRPr="00D178E4">
        <w:rPr>
          <w:lang w:val="en-US"/>
        </w:rPr>
        <w:t>??? the property</w:t>
      </w:r>
      <w:r w:rsidR="001A3273" w:rsidRPr="00D178E4">
        <w:rPr>
          <w:lang w:val="en-US"/>
        </w:rPr>
        <w:t xml:space="preserve"> </w:t>
      </w:r>
      <w:r w:rsidR="00DD2421" w:rsidRPr="00D178E4">
        <w:rPr>
          <w:lang w:val="en-US"/>
        </w:rPr>
        <w:t>of sleeping</w:t>
      </w:r>
    </w:p>
    <w:p w:rsidR="00D178E4" w:rsidRPr="00D178E4" w:rsidRDefault="00D178E4" w:rsidP="00D178E4">
      <w:pPr>
        <w:spacing w:after="0" w:line="240" w:lineRule="auto"/>
        <w:rPr>
          <w:lang w:val="en-US"/>
        </w:rPr>
      </w:pPr>
      <w:r w:rsidRPr="00D178E4">
        <w:rPr>
          <w:lang w:val="en-US"/>
        </w:rPr>
        <w:t xml:space="preserve">          b. </w:t>
      </w:r>
      <w:r w:rsidRPr="00D178E4">
        <w:rPr>
          <w:lang w:val="en-US"/>
        </w:rPr>
        <w:t>the property of being asleep</w:t>
      </w:r>
    </w:p>
    <w:p w:rsidR="003E7F96" w:rsidRPr="00D178E4" w:rsidRDefault="003E7F96" w:rsidP="003E7F96">
      <w:pPr>
        <w:spacing w:after="0" w:line="240" w:lineRule="auto"/>
        <w:rPr>
          <w:lang w:val="en-US"/>
        </w:rPr>
      </w:pPr>
      <w:r w:rsidRPr="00D178E4">
        <w:rPr>
          <w:lang w:val="en-US"/>
        </w:rPr>
        <w:t>(</w:t>
      </w:r>
      <w:r w:rsidR="0003623E" w:rsidRPr="00D178E4">
        <w:rPr>
          <w:lang w:val="en-US"/>
        </w:rPr>
        <w:t>39</w:t>
      </w:r>
      <w:r w:rsidRPr="00D178E4">
        <w:rPr>
          <w:lang w:val="en-US"/>
        </w:rPr>
        <w:t>)</w:t>
      </w:r>
      <w:r w:rsidR="0003623E" w:rsidRPr="00D178E4">
        <w:rPr>
          <w:lang w:val="en-US"/>
        </w:rPr>
        <w:t xml:space="preserve">    </w:t>
      </w:r>
      <w:r w:rsidRPr="00D178E4">
        <w:rPr>
          <w:lang w:val="en-US"/>
        </w:rPr>
        <w:t xml:space="preserve">a. ??? the property of suffering     </w:t>
      </w:r>
    </w:p>
    <w:p w:rsidR="003E7F96" w:rsidRPr="00D178E4" w:rsidRDefault="003E7F96" w:rsidP="003E7F96">
      <w:pPr>
        <w:spacing w:after="0" w:line="240" w:lineRule="auto"/>
        <w:rPr>
          <w:lang w:val="en-US"/>
        </w:rPr>
      </w:pPr>
      <w:r w:rsidRPr="00D178E4">
        <w:rPr>
          <w:lang w:val="en-US"/>
        </w:rPr>
        <w:t xml:space="preserve">          b. the property of being in pain</w:t>
      </w:r>
    </w:p>
    <w:p w:rsidR="003E7F96" w:rsidRPr="00D178E4" w:rsidRDefault="003E7F96" w:rsidP="00D178E4">
      <w:pPr>
        <w:spacing w:after="0" w:line="240" w:lineRule="auto"/>
        <w:ind w:right="9"/>
        <w:rPr>
          <w:lang w:val="en-US"/>
        </w:rPr>
      </w:pPr>
      <w:r w:rsidRPr="00D178E4">
        <w:rPr>
          <w:lang w:val="en-US"/>
        </w:rPr>
        <w:t>(4</w:t>
      </w:r>
      <w:r w:rsidR="0003623E" w:rsidRPr="00D178E4">
        <w:rPr>
          <w:lang w:val="en-US"/>
        </w:rPr>
        <w:t>0</w:t>
      </w:r>
      <w:r w:rsidRPr="00D178E4">
        <w:rPr>
          <w:lang w:val="en-US"/>
        </w:rPr>
        <w:t>)    a.</w:t>
      </w:r>
      <w:r w:rsidR="00D178E4" w:rsidRPr="00D178E4">
        <w:rPr>
          <w:lang w:val="en-US"/>
        </w:rPr>
        <w:t xml:space="preserve"> ?</w:t>
      </w:r>
      <w:r w:rsidRPr="00D178E4">
        <w:rPr>
          <w:lang w:val="en-US"/>
        </w:rPr>
        <w:t xml:space="preserve">?? the property of living (as opposed to being dead) </w:t>
      </w:r>
    </w:p>
    <w:p w:rsidR="00D178E4" w:rsidRPr="00D178E4" w:rsidRDefault="00D178E4" w:rsidP="00D178E4">
      <w:pPr>
        <w:spacing w:after="0" w:line="240" w:lineRule="auto"/>
        <w:ind w:right="9"/>
        <w:rPr>
          <w:lang w:val="en-US"/>
        </w:rPr>
      </w:pPr>
      <w:r w:rsidRPr="00D178E4">
        <w:rPr>
          <w:lang w:val="en-US"/>
        </w:rPr>
        <w:t xml:space="preserve">          b. </w:t>
      </w:r>
      <w:r w:rsidRPr="00D178E4">
        <w:rPr>
          <w:lang w:val="en-US"/>
        </w:rPr>
        <w:t xml:space="preserve">the property of being alive </w:t>
      </w:r>
    </w:p>
    <w:p w:rsidR="003143C9" w:rsidRDefault="003143C9" w:rsidP="003A3297">
      <w:pPr>
        <w:spacing w:after="0" w:line="240" w:lineRule="auto"/>
        <w:rPr>
          <w:lang w:val="en-US"/>
        </w:rPr>
      </w:pPr>
    </w:p>
    <w:p w:rsidR="003E7F96" w:rsidRPr="00CF10ED" w:rsidRDefault="00D178E4" w:rsidP="003E7F96">
      <w:pPr>
        <w:spacing w:after="0" w:line="240" w:lineRule="auto"/>
        <w:rPr>
          <w:lang w:val="en-US"/>
        </w:rPr>
      </w:pPr>
      <w:r>
        <w:rPr>
          <w:lang w:val="en-US"/>
        </w:rPr>
        <w:t>Below is another</w:t>
      </w:r>
      <w:r w:rsidR="003E7F96">
        <w:rPr>
          <w:lang w:val="en-US"/>
        </w:rPr>
        <w:t xml:space="preserve"> from German, which has both the complex predicate </w:t>
      </w:r>
      <w:proofErr w:type="spellStart"/>
      <w:r w:rsidR="003E7F96" w:rsidRPr="002664DF">
        <w:rPr>
          <w:i/>
          <w:iCs/>
          <w:lang w:val="en-US"/>
        </w:rPr>
        <w:t>krank</w:t>
      </w:r>
      <w:proofErr w:type="spellEnd"/>
      <w:r w:rsidR="003E7F96" w:rsidRPr="002664DF">
        <w:rPr>
          <w:i/>
          <w:iCs/>
          <w:lang w:val="en-US"/>
        </w:rPr>
        <w:t xml:space="preserve"> sein</w:t>
      </w:r>
      <w:r w:rsidR="003E7F96">
        <w:rPr>
          <w:lang w:val="en-US"/>
        </w:rPr>
        <w:t xml:space="preserve"> ‘be sick’ and the synonymous verb</w:t>
      </w:r>
      <w:r w:rsidR="003E7F96" w:rsidRPr="002664DF">
        <w:rPr>
          <w:i/>
          <w:iCs/>
          <w:lang w:val="en-US"/>
        </w:rPr>
        <w:t xml:space="preserve"> </w:t>
      </w:r>
      <w:proofErr w:type="spellStart"/>
      <w:r w:rsidR="003E7F96" w:rsidRPr="002664DF">
        <w:rPr>
          <w:i/>
          <w:iCs/>
          <w:lang w:val="en-US"/>
        </w:rPr>
        <w:t>kraenkeln</w:t>
      </w:r>
      <w:proofErr w:type="spellEnd"/>
      <w:r w:rsidR="003E7F96">
        <w:rPr>
          <w:lang w:val="en-US"/>
        </w:rPr>
        <w:t>:</w:t>
      </w:r>
    </w:p>
    <w:p w:rsidR="003E7F96" w:rsidRPr="00CF10ED" w:rsidRDefault="003E7F96" w:rsidP="003E7F96">
      <w:pPr>
        <w:spacing w:after="0" w:line="240" w:lineRule="auto"/>
        <w:ind w:left="-5" w:right="9"/>
        <w:rPr>
          <w:lang w:val="en-US"/>
        </w:rPr>
      </w:pPr>
    </w:p>
    <w:p w:rsidR="003E7F96" w:rsidRDefault="003E7F96" w:rsidP="003E7F96">
      <w:pPr>
        <w:spacing w:after="0" w:line="240" w:lineRule="auto"/>
        <w:ind w:left="0" w:right="9" w:firstLine="0"/>
        <w:rPr>
          <w:lang w:val="de-DE"/>
        </w:rPr>
      </w:pPr>
      <w:r>
        <w:rPr>
          <w:lang w:val="de-DE"/>
        </w:rPr>
        <w:t>(4</w:t>
      </w:r>
      <w:r w:rsidR="0003623E">
        <w:rPr>
          <w:lang w:val="de-DE"/>
        </w:rPr>
        <w:t>1</w:t>
      </w:r>
      <w:r>
        <w:rPr>
          <w:lang w:val="de-DE"/>
        </w:rPr>
        <w:t xml:space="preserve">) </w:t>
      </w:r>
      <w:r w:rsidR="0003623E">
        <w:rPr>
          <w:lang w:val="de-DE"/>
        </w:rPr>
        <w:t xml:space="preserve">   </w:t>
      </w:r>
      <w:r w:rsidRPr="00D35D04">
        <w:rPr>
          <w:lang w:val="de-DE"/>
        </w:rPr>
        <w:t xml:space="preserve">a. die Eigenschaft, krank zu sein </w:t>
      </w:r>
    </w:p>
    <w:p w:rsidR="003E7F96" w:rsidRDefault="003E7F96" w:rsidP="003E7F96">
      <w:pPr>
        <w:spacing w:after="0" w:line="240" w:lineRule="auto"/>
        <w:ind w:left="0" w:right="9" w:firstLine="0"/>
        <w:rPr>
          <w:lang w:val="en-US"/>
        </w:rPr>
      </w:pPr>
      <w:r w:rsidRPr="0003623E">
        <w:rPr>
          <w:lang w:val="en-US"/>
        </w:rPr>
        <w:t xml:space="preserve">        </w:t>
      </w:r>
      <w:r w:rsidR="0003623E" w:rsidRPr="0003623E">
        <w:rPr>
          <w:lang w:val="en-US"/>
        </w:rPr>
        <w:t xml:space="preserve">  </w:t>
      </w:r>
      <w:r w:rsidRPr="0003623E">
        <w:rPr>
          <w:lang w:val="en-US"/>
        </w:rPr>
        <w:t xml:space="preserve"> </w:t>
      </w:r>
      <w:r w:rsidR="0003623E">
        <w:rPr>
          <w:lang w:val="en-US"/>
        </w:rPr>
        <w:t xml:space="preserve"> </w:t>
      </w:r>
      <w:r w:rsidRPr="0003623E">
        <w:rPr>
          <w:lang w:val="en-US"/>
        </w:rPr>
        <w:t xml:space="preserve">   </w:t>
      </w:r>
      <w:r>
        <w:rPr>
          <w:lang w:val="en-US"/>
        </w:rPr>
        <w:t>t</w:t>
      </w:r>
      <w:r w:rsidRPr="002664DF">
        <w:rPr>
          <w:lang w:val="en-US"/>
        </w:rPr>
        <w:t xml:space="preserve">he property </w:t>
      </w:r>
      <w:r w:rsidR="0003623E">
        <w:rPr>
          <w:lang w:val="en-US"/>
        </w:rPr>
        <w:t xml:space="preserve">       </w:t>
      </w:r>
      <w:r w:rsidRPr="002664DF">
        <w:rPr>
          <w:lang w:val="en-US"/>
        </w:rPr>
        <w:t xml:space="preserve">sick </w:t>
      </w:r>
      <w:r w:rsidR="0003623E">
        <w:rPr>
          <w:lang w:val="en-US"/>
        </w:rPr>
        <w:t xml:space="preserve">   </w:t>
      </w:r>
      <w:r w:rsidRPr="002664DF">
        <w:rPr>
          <w:lang w:val="en-US"/>
        </w:rPr>
        <w:t>to be</w:t>
      </w:r>
    </w:p>
    <w:p w:rsidR="003E7F96" w:rsidRPr="002664DF" w:rsidRDefault="003E7F96" w:rsidP="003E7F96">
      <w:pPr>
        <w:spacing w:after="0" w:line="240" w:lineRule="auto"/>
        <w:ind w:left="0" w:right="9" w:firstLine="0"/>
        <w:rPr>
          <w:lang w:val="en-US"/>
        </w:rPr>
      </w:pPr>
      <w:r w:rsidRPr="002664DF">
        <w:rPr>
          <w:lang w:val="en-US"/>
        </w:rPr>
        <w:t xml:space="preserve">         </w:t>
      </w:r>
      <w:r w:rsidR="0003623E">
        <w:rPr>
          <w:lang w:val="en-US"/>
        </w:rPr>
        <w:t xml:space="preserve">  </w:t>
      </w:r>
      <w:r w:rsidRPr="002664DF">
        <w:rPr>
          <w:lang w:val="en-US"/>
        </w:rPr>
        <w:t xml:space="preserve">   ‘the property of being </w:t>
      </w:r>
      <w:proofErr w:type="gramStart"/>
      <w:r w:rsidRPr="002664DF">
        <w:rPr>
          <w:lang w:val="en-US"/>
        </w:rPr>
        <w:t>si</w:t>
      </w:r>
      <w:r>
        <w:rPr>
          <w:lang w:val="en-US"/>
        </w:rPr>
        <w:t>c</w:t>
      </w:r>
      <w:r w:rsidRPr="002664DF">
        <w:rPr>
          <w:lang w:val="en-US"/>
        </w:rPr>
        <w:t>k‘</w:t>
      </w:r>
      <w:proofErr w:type="gramEnd"/>
    </w:p>
    <w:p w:rsidR="003E7F96" w:rsidRDefault="003E7F96" w:rsidP="003E7F96">
      <w:pPr>
        <w:spacing w:after="0" w:line="240" w:lineRule="auto"/>
        <w:ind w:right="9"/>
        <w:rPr>
          <w:lang w:val="de-DE"/>
        </w:rPr>
      </w:pPr>
      <w:r w:rsidRPr="0003623E">
        <w:rPr>
          <w:lang w:val="en-US"/>
        </w:rPr>
        <w:t xml:space="preserve">     </w:t>
      </w:r>
      <w:r w:rsidR="0003623E" w:rsidRPr="0003623E">
        <w:rPr>
          <w:lang w:val="en-US"/>
        </w:rPr>
        <w:t xml:space="preserve">    </w:t>
      </w:r>
      <w:r w:rsidRPr="0003623E">
        <w:rPr>
          <w:lang w:val="en-US"/>
        </w:rPr>
        <w:t xml:space="preserve">  </w:t>
      </w:r>
      <w:r>
        <w:rPr>
          <w:lang w:val="de-DE"/>
        </w:rPr>
        <w:t xml:space="preserve">b. </w:t>
      </w:r>
      <w:r w:rsidRPr="00AE288E">
        <w:rPr>
          <w:lang w:val="de-DE"/>
        </w:rPr>
        <w:t xml:space="preserve">??? die Eigenschaft, zu </w:t>
      </w:r>
      <w:proofErr w:type="spellStart"/>
      <w:r w:rsidRPr="00AE288E">
        <w:rPr>
          <w:lang w:val="de-DE"/>
        </w:rPr>
        <w:t>kraenkeln</w:t>
      </w:r>
      <w:proofErr w:type="spellEnd"/>
      <w:r w:rsidRPr="00AE288E">
        <w:rPr>
          <w:lang w:val="de-DE"/>
        </w:rPr>
        <w:t xml:space="preserve"> </w:t>
      </w:r>
    </w:p>
    <w:p w:rsidR="003E7F96" w:rsidRPr="0003623E" w:rsidRDefault="003E7F96" w:rsidP="003E7F96">
      <w:pPr>
        <w:spacing w:after="0" w:line="240" w:lineRule="auto"/>
        <w:ind w:right="9"/>
        <w:rPr>
          <w:lang w:val="de-DE"/>
        </w:rPr>
      </w:pPr>
      <w:r w:rsidRPr="0003623E">
        <w:rPr>
          <w:lang w:val="de-DE"/>
        </w:rPr>
        <w:t xml:space="preserve">                 </w:t>
      </w:r>
      <w:r w:rsidR="0003623E" w:rsidRPr="0003623E">
        <w:rPr>
          <w:lang w:val="de-DE"/>
        </w:rPr>
        <w:t xml:space="preserve">   </w:t>
      </w:r>
      <w:r w:rsidRPr="0003623E">
        <w:rPr>
          <w:lang w:val="de-DE"/>
        </w:rPr>
        <w:t xml:space="preserve"> </w:t>
      </w:r>
      <w:proofErr w:type="spellStart"/>
      <w:r w:rsidRPr="0003623E">
        <w:rPr>
          <w:lang w:val="de-DE"/>
        </w:rPr>
        <w:t>the</w:t>
      </w:r>
      <w:proofErr w:type="spellEnd"/>
      <w:r w:rsidRPr="0003623E">
        <w:rPr>
          <w:lang w:val="de-DE"/>
        </w:rPr>
        <w:t xml:space="preserve"> </w:t>
      </w:r>
      <w:proofErr w:type="spellStart"/>
      <w:r w:rsidRPr="0003623E">
        <w:rPr>
          <w:lang w:val="de-DE"/>
        </w:rPr>
        <w:t>property</w:t>
      </w:r>
      <w:proofErr w:type="spellEnd"/>
      <w:r w:rsidRPr="0003623E">
        <w:rPr>
          <w:lang w:val="de-DE"/>
        </w:rPr>
        <w:t xml:space="preserve"> </w:t>
      </w:r>
      <w:r w:rsidR="0003623E" w:rsidRPr="0003623E">
        <w:rPr>
          <w:lang w:val="de-DE"/>
        </w:rPr>
        <w:t xml:space="preserve">       </w:t>
      </w:r>
      <w:proofErr w:type="spellStart"/>
      <w:r w:rsidRPr="0003623E">
        <w:rPr>
          <w:lang w:val="de-DE"/>
        </w:rPr>
        <w:t>to</w:t>
      </w:r>
      <w:proofErr w:type="spellEnd"/>
      <w:r w:rsidRPr="0003623E">
        <w:rPr>
          <w:lang w:val="de-DE"/>
        </w:rPr>
        <w:t xml:space="preserve"> sick (</w:t>
      </w:r>
      <w:proofErr w:type="spellStart"/>
      <w:r w:rsidRPr="0003623E">
        <w:rPr>
          <w:lang w:val="de-DE"/>
        </w:rPr>
        <w:t>verb</w:t>
      </w:r>
      <w:proofErr w:type="spellEnd"/>
      <w:r w:rsidRPr="0003623E">
        <w:rPr>
          <w:lang w:val="de-DE"/>
        </w:rPr>
        <w:t>)</w:t>
      </w:r>
    </w:p>
    <w:p w:rsidR="003E7F96" w:rsidRPr="00E87C99" w:rsidRDefault="003E7F96" w:rsidP="003E7F96">
      <w:pPr>
        <w:spacing w:after="0" w:line="240" w:lineRule="auto"/>
        <w:ind w:left="-5" w:right="9"/>
        <w:rPr>
          <w:lang w:val="en-US"/>
        </w:rPr>
      </w:pPr>
      <w:r w:rsidRPr="00D178E4">
        <w:rPr>
          <w:lang w:val="en-US"/>
        </w:rPr>
        <w:t xml:space="preserve">          </w:t>
      </w:r>
      <w:r w:rsidR="0003623E" w:rsidRPr="00D178E4">
        <w:rPr>
          <w:lang w:val="en-US"/>
        </w:rPr>
        <w:t xml:space="preserve">        </w:t>
      </w:r>
      <w:r w:rsidRPr="00D178E4">
        <w:rPr>
          <w:lang w:val="en-US"/>
        </w:rPr>
        <w:t xml:space="preserve">  </w:t>
      </w:r>
      <w:r w:rsidRPr="00E87C99">
        <w:rPr>
          <w:lang w:val="en-US"/>
        </w:rPr>
        <w:t>‘</w:t>
      </w:r>
      <w:proofErr w:type="gramStart"/>
      <w:r w:rsidRPr="00E87C99">
        <w:rPr>
          <w:lang w:val="en-US"/>
        </w:rPr>
        <w:t>the</w:t>
      </w:r>
      <w:proofErr w:type="gramEnd"/>
      <w:r w:rsidRPr="00E87C99">
        <w:rPr>
          <w:lang w:val="en-US"/>
        </w:rPr>
        <w:t xml:space="preserve"> property of being sick’ </w:t>
      </w:r>
    </w:p>
    <w:p w:rsidR="003E7F96" w:rsidRDefault="003E7F96" w:rsidP="003A3297">
      <w:pPr>
        <w:spacing w:after="0" w:line="240" w:lineRule="auto"/>
        <w:rPr>
          <w:lang w:val="en-US"/>
        </w:rPr>
      </w:pPr>
    </w:p>
    <w:p w:rsidR="003143C9" w:rsidRDefault="00D178E4" w:rsidP="003A3297">
      <w:pPr>
        <w:spacing w:after="0" w:line="240" w:lineRule="auto"/>
        <w:rPr>
          <w:lang w:val="en-US"/>
        </w:rPr>
      </w:pPr>
      <w:r>
        <w:rPr>
          <w:lang w:val="en-US"/>
        </w:rPr>
        <w:t>Similar contrasts</w:t>
      </w:r>
      <w:r w:rsidR="003143C9">
        <w:rPr>
          <w:lang w:val="en-US"/>
        </w:rPr>
        <w:t xml:space="preserve"> hold for predicates describing thematic relations </w:t>
      </w:r>
      <w:r w:rsidR="00181329">
        <w:rPr>
          <w:lang w:val="en-US"/>
        </w:rPr>
        <w:t xml:space="preserve">with </w:t>
      </w:r>
      <w:proofErr w:type="spellStart"/>
      <w:r w:rsidR="001A3273">
        <w:rPr>
          <w:lang w:val="en-US"/>
        </w:rPr>
        <w:t>eventive</w:t>
      </w:r>
      <w:proofErr w:type="spellEnd"/>
      <w:r w:rsidR="001A3273">
        <w:rPr>
          <w:lang w:val="en-US"/>
        </w:rPr>
        <w:t xml:space="preserve"> verb</w:t>
      </w:r>
      <w:r w:rsidR="00D7686F">
        <w:rPr>
          <w:lang w:val="en-US"/>
        </w:rPr>
        <w:t>s</w:t>
      </w:r>
      <w:r w:rsidR="00181329">
        <w:rPr>
          <w:lang w:val="en-US"/>
        </w:rPr>
        <w:t xml:space="preserve"> and predicates describing them with</w:t>
      </w:r>
      <w:r w:rsidR="00181329" w:rsidRPr="00181329">
        <w:rPr>
          <w:i/>
          <w:iCs/>
          <w:lang w:val="en-US"/>
        </w:rPr>
        <w:t xml:space="preserve"> </w:t>
      </w:r>
      <w:r w:rsidR="001A3273" w:rsidRPr="00181329">
        <w:rPr>
          <w:i/>
          <w:iCs/>
          <w:lang w:val="en-US"/>
        </w:rPr>
        <w:t>be</w:t>
      </w:r>
      <w:r w:rsidR="001A3273">
        <w:rPr>
          <w:lang w:val="en-US"/>
        </w:rPr>
        <w:t xml:space="preserve"> + complement</w:t>
      </w:r>
      <w:r w:rsidR="003143C9">
        <w:rPr>
          <w:lang w:val="en-US"/>
        </w:rPr>
        <w:t>:</w:t>
      </w:r>
    </w:p>
    <w:p w:rsidR="003143C9" w:rsidRDefault="003143C9" w:rsidP="003A3297">
      <w:pPr>
        <w:spacing w:after="0" w:line="240" w:lineRule="auto"/>
        <w:rPr>
          <w:lang w:val="en-US"/>
        </w:rPr>
      </w:pPr>
    </w:p>
    <w:p w:rsidR="003E7F96" w:rsidRDefault="003143C9" w:rsidP="003E7F96">
      <w:pPr>
        <w:spacing w:after="0" w:line="240" w:lineRule="auto"/>
        <w:rPr>
          <w:lang w:val="en-US"/>
        </w:rPr>
      </w:pPr>
      <w:r>
        <w:rPr>
          <w:lang w:val="en-US"/>
        </w:rPr>
        <w:t>(</w:t>
      </w:r>
      <w:r w:rsidR="0003623E">
        <w:rPr>
          <w:lang w:val="en-US"/>
        </w:rPr>
        <w:t>42</w:t>
      </w:r>
      <w:r>
        <w:rPr>
          <w:lang w:val="en-US"/>
        </w:rPr>
        <w:t xml:space="preserve">) </w:t>
      </w:r>
      <w:r w:rsidR="00181329">
        <w:rPr>
          <w:lang w:val="en-US"/>
        </w:rPr>
        <w:t xml:space="preserve">   </w:t>
      </w:r>
      <w:r>
        <w:rPr>
          <w:lang w:val="en-US"/>
        </w:rPr>
        <w:t xml:space="preserve">a. </w:t>
      </w:r>
      <w:r w:rsidR="003E7F96">
        <w:rPr>
          <w:lang w:val="en-US"/>
        </w:rPr>
        <w:t>the property of being the cause of something</w:t>
      </w:r>
    </w:p>
    <w:p w:rsidR="003143C9" w:rsidRDefault="003E7F96" w:rsidP="003E7F96">
      <w:pPr>
        <w:spacing w:after="0" w:line="240" w:lineRule="auto"/>
        <w:ind w:left="0" w:firstLine="0"/>
        <w:rPr>
          <w:lang w:val="en-US"/>
        </w:rPr>
      </w:pPr>
      <w:r>
        <w:rPr>
          <w:lang w:val="en-US"/>
        </w:rPr>
        <w:t xml:space="preserve">           b.  </w:t>
      </w:r>
      <w:r w:rsidR="005174DA">
        <w:rPr>
          <w:lang w:val="en-US"/>
        </w:rPr>
        <w:t xml:space="preserve">??? </w:t>
      </w:r>
      <w:r w:rsidR="003143C9">
        <w:rPr>
          <w:lang w:val="en-US"/>
        </w:rPr>
        <w:t xml:space="preserve">the property of causing </w:t>
      </w:r>
      <w:r>
        <w:rPr>
          <w:lang w:val="en-US"/>
        </w:rPr>
        <w:t>something</w:t>
      </w:r>
    </w:p>
    <w:p w:rsidR="003143C9" w:rsidRDefault="003143C9" w:rsidP="003E7F96">
      <w:pPr>
        <w:spacing w:after="0" w:line="240" w:lineRule="auto"/>
        <w:rPr>
          <w:lang w:val="en-US"/>
        </w:rPr>
      </w:pPr>
      <w:r>
        <w:rPr>
          <w:lang w:val="en-US"/>
        </w:rPr>
        <w:t>(</w:t>
      </w:r>
      <w:r w:rsidR="0003623E">
        <w:rPr>
          <w:lang w:val="en-US"/>
        </w:rPr>
        <w:t>43</w:t>
      </w:r>
      <w:r>
        <w:rPr>
          <w:lang w:val="en-US"/>
        </w:rPr>
        <w:t xml:space="preserve">) </w:t>
      </w:r>
      <w:r w:rsidR="00181329">
        <w:rPr>
          <w:lang w:val="en-US"/>
        </w:rPr>
        <w:t xml:space="preserve">   </w:t>
      </w:r>
      <w:r>
        <w:rPr>
          <w:lang w:val="en-US"/>
        </w:rPr>
        <w:t>a. the property of being an agent</w:t>
      </w:r>
    </w:p>
    <w:p w:rsidR="003E7F96" w:rsidRDefault="003E7F96" w:rsidP="003E7F96">
      <w:pPr>
        <w:spacing w:after="0" w:line="240" w:lineRule="auto"/>
        <w:rPr>
          <w:lang w:val="en-US"/>
        </w:rPr>
      </w:pPr>
      <w:r>
        <w:rPr>
          <w:lang w:val="en-US"/>
        </w:rPr>
        <w:t xml:space="preserve">          b. the property of being active / having an activity</w:t>
      </w:r>
    </w:p>
    <w:p w:rsidR="003E7F96" w:rsidRDefault="003E7F96" w:rsidP="003E7F96">
      <w:pPr>
        <w:spacing w:after="0" w:line="240" w:lineRule="auto"/>
        <w:rPr>
          <w:lang w:val="en-US"/>
        </w:rPr>
      </w:pPr>
      <w:r>
        <w:rPr>
          <w:lang w:val="en-US"/>
        </w:rPr>
        <w:t xml:space="preserve">          c. ??? the property of acting</w:t>
      </w:r>
    </w:p>
    <w:p w:rsidR="003E7F96" w:rsidRPr="00D35D04" w:rsidRDefault="003E7F96" w:rsidP="003E7F96">
      <w:pPr>
        <w:spacing w:after="0" w:line="240" w:lineRule="auto"/>
        <w:ind w:left="0" w:right="9" w:firstLine="0"/>
        <w:rPr>
          <w:lang w:val="en-US"/>
        </w:rPr>
      </w:pPr>
      <w:r>
        <w:rPr>
          <w:lang w:val="en-US"/>
        </w:rPr>
        <w:t>(4</w:t>
      </w:r>
      <w:r w:rsidR="0003623E">
        <w:rPr>
          <w:lang w:val="en-US"/>
        </w:rPr>
        <w:t>4</w:t>
      </w:r>
      <w:r>
        <w:rPr>
          <w:lang w:val="en-US"/>
        </w:rPr>
        <w:t xml:space="preserve">)    </w:t>
      </w:r>
      <w:r w:rsidRPr="00D35D04">
        <w:rPr>
          <w:lang w:val="en-US"/>
        </w:rPr>
        <w:t xml:space="preserve">a. the property of being the initiator of an investigation </w:t>
      </w:r>
    </w:p>
    <w:p w:rsidR="003E7F96" w:rsidRDefault="003E7F96" w:rsidP="003E7F96">
      <w:pPr>
        <w:spacing w:after="0" w:line="240" w:lineRule="auto"/>
        <w:ind w:right="1822"/>
        <w:rPr>
          <w:lang w:val="en-US"/>
        </w:rPr>
      </w:pPr>
      <w:r>
        <w:rPr>
          <w:lang w:val="en-US"/>
        </w:rPr>
        <w:t xml:space="preserve">          b. </w:t>
      </w:r>
      <w:r w:rsidRPr="00D35D04">
        <w:rPr>
          <w:lang w:val="en-US"/>
        </w:rPr>
        <w:t xml:space="preserve">??? the property of initiating an investigation </w:t>
      </w:r>
    </w:p>
    <w:p w:rsidR="003A3297" w:rsidRDefault="003A3297" w:rsidP="003143C9">
      <w:pPr>
        <w:spacing w:after="0" w:line="240" w:lineRule="auto"/>
        <w:ind w:left="0" w:firstLine="0"/>
        <w:rPr>
          <w:lang w:val="en-US"/>
        </w:rPr>
      </w:pPr>
    </w:p>
    <w:p w:rsidR="009973CA" w:rsidRDefault="002664DF" w:rsidP="009973CA">
      <w:pPr>
        <w:spacing w:after="0" w:line="240" w:lineRule="auto"/>
        <w:rPr>
          <w:lang w:val="en-US"/>
        </w:rPr>
      </w:pPr>
      <w:r>
        <w:rPr>
          <w:lang w:val="en-US"/>
        </w:rPr>
        <w:t xml:space="preserve">Explicit property-referring terms admit only the </w:t>
      </w:r>
      <w:r w:rsidR="00181329">
        <w:rPr>
          <w:lang w:val="en-US"/>
        </w:rPr>
        <w:t>s</w:t>
      </w:r>
      <w:r w:rsidR="009973CA">
        <w:rPr>
          <w:lang w:val="en-US"/>
        </w:rPr>
        <w:t>tative copula verb</w:t>
      </w:r>
      <w:r w:rsidR="00181329">
        <w:rPr>
          <w:lang w:val="en-US"/>
        </w:rPr>
        <w:t xml:space="preserve"> </w:t>
      </w:r>
      <w:r w:rsidR="00181329" w:rsidRPr="002664DF">
        <w:rPr>
          <w:i/>
          <w:iCs/>
          <w:lang w:val="en-US"/>
        </w:rPr>
        <w:t>be</w:t>
      </w:r>
      <w:r w:rsidR="009973CA">
        <w:rPr>
          <w:lang w:val="en-US"/>
        </w:rPr>
        <w:t xml:space="preserve"> </w:t>
      </w:r>
      <w:r>
        <w:rPr>
          <w:lang w:val="en-US"/>
        </w:rPr>
        <w:t>and not</w:t>
      </w:r>
      <w:r w:rsidR="009973CA">
        <w:rPr>
          <w:lang w:val="en-US"/>
        </w:rPr>
        <w:t xml:space="preserve"> dynamic ones, </w:t>
      </w:r>
      <w:r w:rsidR="00D178E4">
        <w:rPr>
          <w:lang w:val="en-US"/>
        </w:rPr>
        <w:t>that is,</w:t>
      </w:r>
      <w:r w:rsidR="009973CA">
        <w:rPr>
          <w:lang w:val="en-US"/>
        </w:rPr>
        <w:t xml:space="preserve"> </w:t>
      </w:r>
      <w:r w:rsidR="009973CA" w:rsidRPr="00EF7A83">
        <w:rPr>
          <w:i/>
          <w:iCs/>
          <w:lang w:val="en-US"/>
        </w:rPr>
        <w:t xml:space="preserve">remain </w:t>
      </w:r>
      <w:r w:rsidR="009973CA">
        <w:rPr>
          <w:lang w:val="en-US"/>
        </w:rPr>
        <w:t>and</w:t>
      </w:r>
      <w:r w:rsidR="009973CA" w:rsidRPr="00EF7A83">
        <w:rPr>
          <w:i/>
          <w:iCs/>
          <w:lang w:val="en-US"/>
        </w:rPr>
        <w:t xml:space="preserve"> become</w:t>
      </w:r>
      <w:r w:rsidR="009973CA">
        <w:rPr>
          <w:lang w:val="en-US"/>
        </w:rPr>
        <w:t>:</w:t>
      </w:r>
    </w:p>
    <w:p w:rsidR="009973CA" w:rsidRDefault="009973CA" w:rsidP="009973CA">
      <w:pPr>
        <w:spacing w:after="0" w:line="240" w:lineRule="auto"/>
        <w:rPr>
          <w:lang w:val="en-US"/>
        </w:rPr>
      </w:pPr>
    </w:p>
    <w:p w:rsidR="009973CA" w:rsidRPr="00D178E4" w:rsidRDefault="009973CA" w:rsidP="009973CA">
      <w:pPr>
        <w:spacing w:after="0" w:line="240" w:lineRule="auto"/>
        <w:rPr>
          <w:lang w:val="en-US"/>
        </w:rPr>
      </w:pPr>
      <w:r w:rsidRPr="00D178E4">
        <w:rPr>
          <w:lang w:val="en-US"/>
        </w:rPr>
        <w:lastRenderedPageBreak/>
        <w:t>(</w:t>
      </w:r>
      <w:r w:rsidR="0003623E" w:rsidRPr="00D178E4">
        <w:rPr>
          <w:lang w:val="en-US"/>
        </w:rPr>
        <w:t>45</w:t>
      </w:r>
      <w:r w:rsidRPr="00D178E4">
        <w:rPr>
          <w:lang w:val="en-US"/>
        </w:rPr>
        <w:t>)</w:t>
      </w:r>
      <w:r w:rsidR="002664DF" w:rsidRPr="00D178E4">
        <w:rPr>
          <w:lang w:val="en-US"/>
        </w:rPr>
        <w:t xml:space="preserve">   </w:t>
      </w:r>
      <w:r w:rsidRPr="00D178E4">
        <w:rPr>
          <w:lang w:val="en-US"/>
        </w:rPr>
        <w:t xml:space="preserve"> a. the property of being sick / cancer free </w:t>
      </w:r>
    </w:p>
    <w:p w:rsidR="009973CA" w:rsidRPr="00D178E4" w:rsidRDefault="009973CA" w:rsidP="009973CA">
      <w:pPr>
        <w:spacing w:after="0" w:line="240" w:lineRule="auto"/>
        <w:ind w:right="9"/>
        <w:rPr>
          <w:lang w:val="en-US"/>
        </w:rPr>
      </w:pPr>
      <w:r w:rsidRPr="00D178E4">
        <w:rPr>
          <w:lang w:val="en-US"/>
        </w:rPr>
        <w:t xml:space="preserve">     </w:t>
      </w:r>
      <w:r w:rsidR="002664DF" w:rsidRPr="00D178E4">
        <w:rPr>
          <w:lang w:val="en-US"/>
        </w:rPr>
        <w:t xml:space="preserve">   </w:t>
      </w:r>
      <w:r w:rsidRPr="00D178E4">
        <w:rPr>
          <w:lang w:val="en-US"/>
        </w:rPr>
        <w:t xml:space="preserve">   </w:t>
      </w:r>
      <w:proofErr w:type="gramStart"/>
      <w:r w:rsidRPr="00D178E4">
        <w:rPr>
          <w:lang w:val="en-US"/>
        </w:rPr>
        <w:t>b. ?</w:t>
      </w:r>
      <w:proofErr w:type="gramEnd"/>
      <w:r w:rsidRPr="00D178E4">
        <w:rPr>
          <w:lang w:val="en-US"/>
        </w:rPr>
        <w:t xml:space="preserve"> the property of remaining sick / cancer free </w:t>
      </w:r>
    </w:p>
    <w:p w:rsidR="009973CA" w:rsidRPr="00D178E4" w:rsidRDefault="009973CA" w:rsidP="009973CA">
      <w:pPr>
        <w:spacing w:after="0" w:line="240" w:lineRule="auto"/>
        <w:ind w:right="9"/>
        <w:rPr>
          <w:lang w:val="en-US"/>
        </w:rPr>
      </w:pPr>
      <w:r w:rsidRPr="00D178E4">
        <w:rPr>
          <w:lang w:val="en-US"/>
        </w:rPr>
        <w:t xml:space="preserve">    </w:t>
      </w:r>
      <w:r w:rsidR="002664DF" w:rsidRPr="00D178E4">
        <w:rPr>
          <w:lang w:val="en-US"/>
        </w:rPr>
        <w:t xml:space="preserve">   </w:t>
      </w:r>
      <w:r w:rsidRPr="00D178E4">
        <w:rPr>
          <w:lang w:val="en-US"/>
        </w:rPr>
        <w:t xml:space="preserve">    c. ??? the property of becoming sick / cancer free </w:t>
      </w:r>
    </w:p>
    <w:p w:rsidR="009973CA" w:rsidRDefault="009973CA" w:rsidP="003F036A">
      <w:pPr>
        <w:spacing w:after="0" w:line="240" w:lineRule="auto"/>
        <w:rPr>
          <w:lang w:val="en-US"/>
        </w:rPr>
      </w:pPr>
    </w:p>
    <w:p w:rsidR="00152649" w:rsidRDefault="009A64BB" w:rsidP="003F036A">
      <w:pPr>
        <w:spacing w:after="0" w:line="240" w:lineRule="auto"/>
        <w:rPr>
          <w:lang w:val="en-US"/>
        </w:rPr>
      </w:pPr>
      <w:r>
        <w:rPr>
          <w:lang w:val="en-US"/>
        </w:rPr>
        <w:t xml:space="preserve">As </w:t>
      </w:r>
      <w:proofErr w:type="spellStart"/>
      <w:r>
        <w:rPr>
          <w:lang w:val="en-US"/>
        </w:rPr>
        <w:t>Maienborn</w:t>
      </w:r>
      <w:proofErr w:type="spellEnd"/>
      <w:r>
        <w:rPr>
          <w:lang w:val="en-US"/>
        </w:rPr>
        <w:t xml:space="preserve"> (2007) points out, t</w:t>
      </w:r>
      <w:r w:rsidR="00042070">
        <w:rPr>
          <w:lang w:val="en-US"/>
        </w:rPr>
        <w:t>he</w:t>
      </w:r>
      <w:r w:rsidR="00884946" w:rsidRPr="00D35D04">
        <w:rPr>
          <w:lang w:val="en-US"/>
        </w:rPr>
        <w:t xml:space="preserve"> copula verb </w:t>
      </w:r>
      <w:proofErr w:type="gramStart"/>
      <w:r w:rsidR="00884946" w:rsidRPr="00D35D04">
        <w:rPr>
          <w:i/>
          <w:iCs/>
          <w:lang w:val="en-US"/>
        </w:rPr>
        <w:t>be</w:t>
      </w:r>
      <w:proofErr w:type="gramEnd"/>
      <w:r w:rsidR="00884946" w:rsidRPr="00D35D04">
        <w:rPr>
          <w:lang w:val="en-US"/>
        </w:rPr>
        <w:t xml:space="preserve"> classifies with abstract-state verbs, regardless of the </w:t>
      </w:r>
      <w:r w:rsidR="00D178E4">
        <w:rPr>
          <w:lang w:val="en-US"/>
        </w:rPr>
        <w:t xml:space="preserve">complement </w:t>
      </w:r>
      <w:r w:rsidR="00884946" w:rsidRPr="00D35D04">
        <w:rPr>
          <w:lang w:val="en-US"/>
        </w:rPr>
        <w:t>it takes</w:t>
      </w:r>
      <w:r>
        <w:rPr>
          <w:lang w:val="en-US"/>
        </w:rPr>
        <w:t xml:space="preserve">. Thus, </w:t>
      </w:r>
      <w:proofErr w:type="spellStart"/>
      <w:r w:rsidR="00D178E4" w:rsidRPr="00D178E4">
        <w:rPr>
          <w:i/>
          <w:iCs/>
          <w:lang w:val="en-US"/>
        </w:rPr>
        <w:t>be</w:t>
      </w:r>
      <w:r w:rsidR="00D178E4">
        <w:rPr>
          <w:lang w:val="en-US"/>
        </w:rPr>
        <w:t>+complement</w:t>
      </w:r>
      <w:proofErr w:type="spellEnd"/>
      <w:r>
        <w:rPr>
          <w:lang w:val="en-US"/>
        </w:rPr>
        <w:t xml:space="preserve"> always resists adverbials of the relevant sort </w:t>
      </w:r>
      <w:r w:rsidR="00EF7A83">
        <w:rPr>
          <w:lang w:val="en-US"/>
        </w:rPr>
        <w:t xml:space="preserve">(including comitatives) </w:t>
      </w:r>
      <w:r>
        <w:rPr>
          <w:lang w:val="en-US"/>
        </w:rPr>
        <w:t>and cannot function as complement of verbs of perce</w:t>
      </w:r>
      <w:r w:rsidR="001C2C2D">
        <w:rPr>
          <w:lang w:val="en-US"/>
        </w:rPr>
        <w:t>p</w:t>
      </w:r>
      <w:r>
        <w:rPr>
          <w:lang w:val="en-US"/>
        </w:rPr>
        <w:t>tion, contrasting in that respect with</w:t>
      </w:r>
      <w:r w:rsidR="003E7F96">
        <w:rPr>
          <w:lang w:val="en-US"/>
        </w:rPr>
        <w:t xml:space="preserve"> </w:t>
      </w:r>
      <w:proofErr w:type="spellStart"/>
      <w:r w:rsidR="003E7F96">
        <w:rPr>
          <w:lang w:val="en-US"/>
        </w:rPr>
        <w:t>eventive</w:t>
      </w:r>
      <w:proofErr w:type="spellEnd"/>
      <w:r w:rsidR="003E7F96">
        <w:rPr>
          <w:lang w:val="en-US"/>
        </w:rPr>
        <w:t xml:space="preserve"> verbs, including</w:t>
      </w:r>
      <w:r>
        <w:rPr>
          <w:lang w:val="en-US"/>
        </w:rPr>
        <w:t xml:space="preserve"> </w:t>
      </w:r>
      <w:r w:rsidRPr="009A64BB">
        <w:rPr>
          <w:i/>
          <w:iCs/>
          <w:lang w:val="en-US"/>
        </w:rPr>
        <w:t>become</w:t>
      </w:r>
      <w:r>
        <w:rPr>
          <w:lang w:val="en-US"/>
        </w:rPr>
        <w:t>:</w:t>
      </w:r>
    </w:p>
    <w:p w:rsidR="009A64BB" w:rsidRDefault="009A64BB" w:rsidP="003F036A">
      <w:pPr>
        <w:spacing w:after="0" w:line="240" w:lineRule="auto"/>
        <w:rPr>
          <w:lang w:val="en-US"/>
        </w:rPr>
      </w:pPr>
    </w:p>
    <w:p w:rsidR="009A64BB" w:rsidRDefault="009A64BB" w:rsidP="003F036A">
      <w:pPr>
        <w:spacing w:after="0" w:line="240" w:lineRule="auto"/>
        <w:rPr>
          <w:lang w:val="en-US"/>
        </w:rPr>
      </w:pPr>
      <w:r>
        <w:rPr>
          <w:lang w:val="en-US"/>
        </w:rPr>
        <w:t>(</w:t>
      </w:r>
      <w:r w:rsidR="002664DF">
        <w:rPr>
          <w:lang w:val="en-US"/>
        </w:rPr>
        <w:t>4</w:t>
      </w:r>
      <w:r w:rsidR="0003623E">
        <w:rPr>
          <w:lang w:val="en-US"/>
        </w:rPr>
        <w:t>6</w:t>
      </w:r>
      <w:r>
        <w:rPr>
          <w:lang w:val="en-US"/>
        </w:rPr>
        <w:t>)</w:t>
      </w:r>
      <w:r w:rsidR="001C2C2D">
        <w:rPr>
          <w:lang w:val="en-US"/>
        </w:rPr>
        <w:t xml:space="preserve"> </w:t>
      </w:r>
      <w:r w:rsidR="002664DF">
        <w:rPr>
          <w:lang w:val="en-US"/>
        </w:rPr>
        <w:t xml:space="preserve">   </w:t>
      </w:r>
      <w:proofErr w:type="gramStart"/>
      <w:r w:rsidR="001C2C2D">
        <w:rPr>
          <w:lang w:val="en-US"/>
        </w:rPr>
        <w:t xml:space="preserve">a. </w:t>
      </w:r>
      <w:r w:rsidR="003E7F96">
        <w:rPr>
          <w:lang w:val="en-US"/>
        </w:rPr>
        <w:t>???</w:t>
      </w:r>
      <w:proofErr w:type="gramEnd"/>
      <w:r w:rsidR="003E7F96">
        <w:rPr>
          <w:lang w:val="en-US"/>
        </w:rPr>
        <w:t xml:space="preserve"> </w:t>
      </w:r>
      <w:r w:rsidR="001C2C2D">
        <w:rPr>
          <w:lang w:val="en-US"/>
        </w:rPr>
        <w:t>Mary was nervous with Bill.</w:t>
      </w:r>
    </w:p>
    <w:p w:rsidR="001C2C2D" w:rsidRDefault="001C2C2D" w:rsidP="003F036A">
      <w:pPr>
        <w:spacing w:after="0" w:line="240" w:lineRule="auto"/>
        <w:rPr>
          <w:lang w:val="en-US"/>
        </w:rPr>
      </w:pPr>
      <w:r>
        <w:rPr>
          <w:lang w:val="en-US"/>
        </w:rPr>
        <w:t xml:space="preserve">  </w:t>
      </w:r>
      <w:r w:rsidR="002664DF">
        <w:rPr>
          <w:lang w:val="en-US"/>
        </w:rPr>
        <w:t xml:space="preserve">       </w:t>
      </w:r>
      <w:r>
        <w:rPr>
          <w:lang w:val="en-US"/>
        </w:rPr>
        <w:t xml:space="preserve">  </w:t>
      </w:r>
      <w:proofErr w:type="gramStart"/>
      <w:r>
        <w:rPr>
          <w:lang w:val="en-US"/>
        </w:rPr>
        <w:t xml:space="preserve">b. </w:t>
      </w:r>
      <w:r w:rsidR="003E7F96">
        <w:rPr>
          <w:lang w:val="en-US"/>
        </w:rPr>
        <w:t>???</w:t>
      </w:r>
      <w:proofErr w:type="gramEnd"/>
      <w:r w:rsidR="003E7F96">
        <w:rPr>
          <w:lang w:val="en-US"/>
        </w:rPr>
        <w:t xml:space="preserve"> </w:t>
      </w:r>
      <w:r>
        <w:rPr>
          <w:lang w:val="en-US"/>
        </w:rPr>
        <w:t>Mary was asleep with Joe’s help.</w:t>
      </w:r>
    </w:p>
    <w:p w:rsidR="001C2C2D" w:rsidRDefault="001C2C2D" w:rsidP="003F036A">
      <w:pPr>
        <w:spacing w:after="0" w:line="240" w:lineRule="auto"/>
        <w:rPr>
          <w:lang w:val="en-US"/>
        </w:rPr>
      </w:pPr>
      <w:r>
        <w:rPr>
          <w:lang w:val="en-US"/>
        </w:rPr>
        <w:t xml:space="preserve"> </w:t>
      </w:r>
      <w:r w:rsidR="002664DF">
        <w:rPr>
          <w:lang w:val="en-US"/>
        </w:rPr>
        <w:t xml:space="preserve">       </w:t>
      </w:r>
      <w:r>
        <w:rPr>
          <w:lang w:val="en-US"/>
        </w:rPr>
        <w:t xml:space="preserve">   c. Mary </w:t>
      </w:r>
      <w:r w:rsidR="00657A80">
        <w:rPr>
          <w:lang w:val="en-US"/>
        </w:rPr>
        <w:t xml:space="preserve">was sleeping with Joe’s help. </w:t>
      </w:r>
    </w:p>
    <w:p w:rsidR="009A64BB" w:rsidRDefault="009A64BB" w:rsidP="003F036A">
      <w:pPr>
        <w:spacing w:after="0" w:line="240" w:lineRule="auto"/>
        <w:rPr>
          <w:lang w:val="en-US"/>
        </w:rPr>
      </w:pPr>
      <w:r>
        <w:rPr>
          <w:lang w:val="en-US"/>
        </w:rPr>
        <w:t>(</w:t>
      </w:r>
      <w:r w:rsidR="002664DF">
        <w:rPr>
          <w:lang w:val="en-US"/>
        </w:rPr>
        <w:t>4</w:t>
      </w:r>
      <w:r w:rsidR="0003623E">
        <w:rPr>
          <w:lang w:val="en-US"/>
        </w:rPr>
        <w:t>7</w:t>
      </w:r>
      <w:r>
        <w:rPr>
          <w:lang w:val="en-US"/>
        </w:rPr>
        <w:t>)</w:t>
      </w:r>
      <w:r w:rsidR="002664DF">
        <w:rPr>
          <w:lang w:val="en-US"/>
        </w:rPr>
        <w:t xml:space="preserve">   </w:t>
      </w:r>
      <w:r>
        <w:rPr>
          <w:lang w:val="en-US"/>
        </w:rPr>
        <w:t xml:space="preserve"> </w:t>
      </w:r>
      <w:proofErr w:type="gramStart"/>
      <w:r>
        <w:rPr>
          <w:lang w:val="en-US"/>
        </w:rPr>
        <w:t xml:space="preserve">a. </w:t>
      </w:r>
      <w:r w:rsidR="003E7F96">
        <w:rPr>
          <w:lang w:val="en-US"/>
        </w:rPr>
        <w:t>???</w:t>
      </w:r>
      <w:proofErr w:type="gramEnd"/>
      <w:r w:rsidR="003E7F96">
        <w:rPr>
          <w:lang w:val="en-US"/>
        </w:rPr>
        <w:t xml:space="preserve"> </w:t>
      </w:r>
      <w:r>
        <w:rPr>
          <w:lang w:val="en-US"/>
        </w:rPr>
        <w:t>John saw Mary be nervous / sleepy</w:t>
      </w:r>
    </w:p>
    <w:p w:rsidR="009A64BB" w:rsidRDefault="002664DF" w:rsidP="003F036A">
      <w:pPr>
        <w:spacing w:after="0" w:line="240" w:lineRule="auto"/>
        <w:rPr>
          <w:lang w:val="en-US"/>
        </w:rPr>
      </w:pPr>
      <w:r>
        <w:rPr>
          <w:lang w:val="en-US"/>
        </w:rPr>
        <w:t xml:space="preserve">   </w:t>
      </w:r>
      <w:r w:rsidR="009A64BB">
        <w:rPr>
          <w:lang w:val="en-US"/>
        </w:rPr>
        <w:t xml:space="preserve">   </w:t>
      </w:r>
      <w:r w:rsidR="00D7686F">
        <w:rPr>
          <w:lang w:val="en-US"/>
        </w:rPr>
        <w:t xml:space="preserve">    </w:t>
      </w:r>
      <w:r w:rsidR="009A64BB">
        <w:rPr>
          <w:lang w:val="en-US"/>
        </w:rPr>
        <w:t xml:space="preserve"> b. John saw Mary become nervous / sleepy.</w:t>
      </w:r>
    </w:p>
    <w:p w:rsidR="003E7F96" w:rsidRDefault="003E7F96" w:rsidP="003F036A">
      <w:pPr>
        <w:spacing w:after="0" w:line="240" w:lineRule="auto"/>
        <w:ind w:left="0" w:firstLine="0"/>
        <w:rPr>
          <w:lang w:val="en-US"/>
        </w:rPr>
      </w:pPr>
    </w:p>
    <w:p w:rsidR="00CF175B" w:rsidRDefault="00CF175B" w:rsidP="00CF175B">
      <w:pPr>
        <w:spacing w:after="0" w:line="240" w:lineRule="auto"/>
        <w:ind w:left="0" w:right="9" w:firstLine="0"/>
        <w:rPr>
          <w:lang w:val="en-US"/>
        </w:rPr>
      </w:pPr>
      <w:r>
        <w:rPr>
          <w:lang w:val="en-US"/>
        </w:rPr>
        <w:t>Stative and dynamic existence predicates also display the contrast:</w:t>
      </w:r>
    </w:p>
    <w:p w:rsidR="00CF175B" w:rsidRPr="00D35D04" w:rsidRDefault="00CF175B" w:rsidP="00CF175B">
      <w:pPr>
        <w:spacing w:after="0" w:line="240" w:lineRule="auto"/>
        <w:ind w:left="-5" w:right="9"/>
        <w:rPr>
          <w:lang w:val="en-US"/>
        </w:rPr>
      </w:pPr>
    </w:p>
    <w:p w:rsidR="00CF175B" w:rsidRPr="00D35D04" w:rsidRDefault="00CF175B" w:rsidP="00CF175B">
      <w:pPr>
        <w:spacing w:after="0" w:line="240" w:lineRule="auto"/>
        <w:ind w:left="-5" w:right="9"/>
        <w:rPr>
          <w:lang w:val="en-US"/>
        </w:rPr>
      </w:pPr>
      <w:r w:rsidRPr="00D35D04">
        <w:rPr>
          <w:lang w:val="en-US"/>
        </w:rPr>
        <w:t>(</w:t>
      </w:r>
      <w:r w:rsidR="002664DF">
        <w:rPr>
          <w:lang w:val="en-US"/>
        </w:rPr>
        <w:t>4</w:t>
      </w:r>
      <w:r w:rsidR="0003623E">
        <w:rPr>
          <w:lang w:val="en-US"/>
        </w:rPr>
        <w:t>8</w:t>
      </w:r>
      <w:r w:rsidRPr="00D35D04">
        <w:rPr>
          <w:lang w:val="en-US"/>
        </w:rPr>
        <w:t xml:space="preserve">) </w:t>
      </w:r>
      <w:r w:rsidR="002664DF">
        <w:rPr>
          <w:lang w:val="en-US"/>
        </w:rPr>
        <w:t xml:space="preserve">   </w:t>
      </w:r>
      <w:r w:rsidRPr="00D35D04">
        <w:rPr>
          <w:lang w:val="en-US"/>
        </w:rPr>
        <w:t xml:space="preserve">a. the property of existing </w:t>
      </w:r>
      <w:r>
        <w:rPr>
          <w:lang w:val="en-US"/>
        </w:rPr>
        <w:t>/ being</w:t>
      </w:r>
    </w:p>
    <w:p w:rsidR="00CF175B" w:rsidRDefault="00CF175B" w:rsidP="00CF175B">
      <w:pPr>
        <w:spacing w:after="0" w:line="240" w:lineRule="auto"/>
        <w:ind w:left="-5" w:right="9"/>
        <w:rPr>
          <w:lang w:val="en-US"/>
        </w:rPr>
      </w:pPr>
      <w:r w:rsidRPr="00D35D04">
        <w:rPr>
          <w:lang w:val="en-US"/>
        </w:rPr>
        <w:t xml:space="preserve">    </w:t>
      </w:r>
      <w:r w:rsidR="002664DF">
        <w:rPr>
          <w:lang w:val="en-US"/>
        </w:rPr>
        <w:t xml:space="preserve">   </w:t>
      </w:r>
      <w:r w:rsidRPr="00D35D04">
        <w:rPr>
          <w:lang w:val="en-US"/>
        </w:rPr>
        <w:t xml:space="preserve">    b. ??? the property of taking place / happening / occurring </w:t>
      </w:r>
    </w:p>
    <w:p w:rsidR="00CF175B" w:rsidRDefault="00CF175B" w:rsidP="00CF175B">
      <w:pPr>
        <w:spacing w:after="0" w:line="240" w:lineRule="auto"/>
        <w:ind w:left="-5" w:right="9"/>
        <w:rPr>
          <w:lang w:val="en-US"/>
        </w:rPr>
      </w:pPr>
    </w:p>
    <w:p w:rsidR="00CF175B" w:rsidRPr="00D35D04" w:rsidRDefault="00CF175B" w:rsidP="00CF175B">
      <w:pPr>
        <w:spacing w:after="0" w:line="240" w:lineRule="auto"/>
        <w:ind w:left="-5" w:right="9"/>
        <w:rPr>
          <w:lang w:val="en-US"/>
        </w:rPr>
      </w:pPr>
      <w:r w:rsidRPr="002664DF">
        <w:rPr>
          <w:i/>
          <w:iCs/>
          <w:lang w:val="en-US"/>
        </w:rPr>
        <w:t>Exist</w:t>
      </w:r>
      <w:r>
        <w:rPr>
          <w:lang w:val="en-US"/>
        </w:rPr>
        <w:t xml:space="preserve"> can of course be understood</w:t>
      </w:r>
      <w:r w:rsidR="002664DF">
        <w:rPr>
          <w:lang w:val="en-US"/>
        </w:rPr>
        <w:t xml:space="preserve"> </w:t>
      </w:r>
      <w:r>
        <w:rPr>
          <w:lang w:val="en-US"/>
        </w:rPr>
        <w:t>as ‘hav</w:t>
      </w:r>
      <w:r w:rsidR="00FF174E">
        <w:rPr>
          <w:lang w:val="en-US"/>
        </w:rPr>
        <w:t>e</w:t>
      </w:r>
      <w:r>
        <w:rPr>
          <w:lang w:val="en-US"/>
        </w:rPr>
        <w:t xml:space="preserve"> existence’</w:t>
      </w:r>
      <w:r w:rsidR="002664DF">
        <w:rPr>
          <w:lang w:val="en-US"/>
        </w:rPr>
        <w:t xml:space="preserve">, permitting a </w:t>
      </w:r>
      <w:proofErr w:type="spellStart"/>
      <w:r w:rsidR="002664DF">
        <w:rPr>
          <w:lang w:val="en-US"/>
        </w:rPr>
        <w:t>decompositional</w:t>
      </w:r>
      <w:proofErr w:type="spellEnd"/>
      <w:r w:rsidR="002664DF">
        <w:rPr>
          <w:lang w:val="en-US"/>
        </w:rPr>
        <w:t xml:space="preserve"> analysis as HAVE + nominal root.</w:t>
      </w:r>
    </w:p>
    <w:p w:rsidR="00CF175B" w:rsidRDefault="00CF175B" w:rsidP="003F036A">
      <w:pPr>
        <w:spacing w:after="0" w:line="240" w:lineRule="auto"/>
        <w:ind w:left="0" w:firstLine="0"/>
        <w:rPr>
          <w:lang w:val="en-US"/>
        </w:rPr>
      </w:pPr>
    </w:p>
    <w:p w:rsidR="0035410F" w:rsidRPr="00D35D04" w:rsidRDefault="00DA023E" w:rsidP="003F036A">
      <w:pPr>
        <w:spacing w:after="114" w:line="240" w:lineRule="auto"/>
        <w:ind w:left="0" w:firstLine="0"/>
        <w:rPr>
          <w:lang w:val="en-US"/>
        </w:rPr>
      </w:pPr>
      <w:r>
        <w:rPr>
          <w:lang w:val="en-US"/>
        </w:rPr>
        <w:t>The</w:t>
      </w:r>
      <w:r w:rsidR="0035410F">
        <w:rPr>
          <w:lang w:val="en-US"/>
        </w:rPr>
        <w:t xml:space="preserve"> constraint on explicit property-referring terms does not pertain to the conceptual content of the complement, but rather, also, its underlying structure</w:t>
      </w:r>
      <w:r>
        <w:rPr>
          <w:lang w:val="en-US"/>
        </w:rPr>
        <w:t>, requiring predicates describing abstract states, though these may involv</w:t>
      </w:r>
      <w:r w:rsidR="007054ED">
        <w:rPr>
          <w:lang w:val="en-US"/>
        </w:rPr>
        <w:t>e</w:t>
      </w:r>
      <w:r>
        <w:rPr>
          <w:lang w:val="en-US"/>
        </w:rPr>
        <w:t xml:space="preserve"> episodic properties</w:t>
      </w:r>
      <w:r w:rsidR="0035410F">
        <w:rPr>
          <w:lang w:val="en-US"/>
        </w:rPr>
        <w:t>.</w:t>
      </w:r>
    </w:p>
    <w:p w:rsidR="00FD4908" w:rsidRPr="00D35D04" w:rsidRDefault="00FD4908" w:rsidP="003F036A">
      <w:pPr>
        <w:spacing w:after="0" w:line="240" w:lineRule="auto"/>
        <w:ind w:left="0" w:firstLine="0"/>
        <w:rPr>
          <w:lang w:val="en-US"/>
        </w:rPr>
      </w:pPr>
    </w:p>
    <w:p w:rsidR="00FD4908" w:rsidRPr="006C4E8B" w:rsidRDefault="00A85CBD" w:rsidP="003F036A">
      <w:pPr>
        <w:spacing w:after="0" w:line="240" w:lineRule="auto"/>
        <w:ind w:left="-5"/>
        <w:rPr>
          <w:lang w:val="en-US"/>
        </w:rPr>
      </w:pPr>
      <w:r w:rsidRPr="006C4E8B">
        <w:rPr>
          <w:lang w:val="en-US"/>
        </w:rPr>
        <w:t xml:space="preserve">2.2. </w:t>
      </w:r>
      <w:r w:rsidR="0019255C" w:rsidRPr="006C4E8B">
        <w:rPr>
          <w:lang w:val="en-US"/>
        </w:rPr>
        <w:t xml:space="preserve">Evaluation and analysis of the data </w:t>
      </w:r>
    </w:p>
    <w:p w:rsidR="00A85CBD" w:rsidRPr="00A85CBD" w:rsidRDefault="00A85CBD" w:rsidP="003F036A">
      <w:pPr>
        <w:spacing w:after="0" w:line="240" w:lineRule="auto"/>
        <w:ind w:left="0" w:firstLine="0"/>
        <w:rPr>
          <w:u w:val="single"/>
          <w:lang w:val="en-US"/>
        </w:rPr>
      </w:pPr>
    </w:p>
    <w:p w:rsidR="00AE288E" w:rsidRDefault="00DA023E" w:rsidP="00DA023E">
      <w:pPr>
        <w:spacing w:after="0" w:line="240" w:lineRule="auto"/>
        <w:ind w:left="0" w:firstLine="0"/>
        <w:rPr>
          <w:lang w:val="en-US"/>
        </w:rPr>
      </w:pPr>
      <w:r>
        <w:rPr>
          <w:lang w:val="en-US"/>
        </w:rPr>
        <w:t>Two</w:t>
      </w:r>
      <w:r w:rsidR="00881E61">
        <w:rPr>
          <w:lang w:val="en-US"/>
        </w:rPr>
        <w:t xml:space="preserve"> points can be made</w:t>
      </w:r>
      <w:r>
        <w:rPr>
          <w:lang w:val="en-US"/>
        </w:rPr>
        <w:t xml:space="preserve"> about the constraint on explicit property-denoting terms</w:t>
      </w:r>
      <w:r w:rsidR="00FF174E">
        <w:rPr>
          <w:lang w:val="en-US"/>
        </w:rPr>
        <w:t>.</w:t>
      </w:r>
      <w:r w:rsidR="00881E61">
        <w:rPr>
          <w:lang w:val="en-US"/>
        </w:rPr>
        <w:t xml:space="preserve"> First</w:t>
      </w:r>
      <w:r w:rsidR="008D37DA">
        <w:rPr>
          <w:lang w:val="en-US"/>
        </w:rPr>
        <w:t>, w</w:t>
      </w:r>
      <w:r w:rsidR="00042070" w:rsidRPr="00042070">
        <w:rPr>
          <w:lang w:val="en-US"/>
        </w:rPr>
        <w:t xml:space="preserve">hat matters is not the situations described, but the compositional semantics of the </w:t>
      </w:r>
      <w:r w:rsidR="00FF174E">
        <w:rPr>
          <w:lang w:val="en-US"/>
        </w:rPr>
        <w:t xml:space="preserve">complement </w:t>
      </w:r>
      <w:r w:rsidR="00042070" w:rsidRPr="00042070">
        <w:rPr>
          <w:lang w:val="en-US"/>
        </w:rPr>
        <w:t xml:space="preserve">of </w:t>
      </w:r>
      <w:r w:rsidR="00042070" w:rsidRPr="00042070">
        <w:rPr>
          <w:i/>
          <w:iCs/>
          <w:lang w:val="en-US"/>
        </w:rPr>
        <w:t>property</w:t>
      </w:r>
      <w:r w:rsidR="00042070" w:rsidRPr="00042070">
        <w:rPr>
          <w:lang w:val="en-US"/>
        </w:rPr>
        <w:t>.</w:t>
      </w:r>
      <w:r>
        <w:rPr>
          <w:lang w:val="en-US"/>
        </w:rPr>
        <w:t xml:space="preserve"> </w:t>
      </w:r>
      <w:r w:rsidR="00AB591E">
        <w:rPr>
          <w:lang w:val="en-US"/>
        </w:rPr>
        <w:t>Second, t</w:t>
      </w:r>
      <w:r w:rsidR="00042070" w:rsidRPr="00D35D04">
        <w:rPr>
          <w:lang w:val="en-US"/>
        </w:rPr>
        <w:t>he</w:t>
      </w:r>
      <w:r>
        <w:rPr>
          <w:lang w:val="en-US"/>
        </w:rPr>
        <w:t xml:space="preserve"> constraint involves the</w:t>
      </w:r>
      <w:r w:rsidR="00042070" w:rsidRPr="00D35D04">
        <w:rPr>
          <w:lang w:val="en-US"/>
        </w:rPr>
        <w:t xml:space="preserve"> notion of a</w:t>
      </w:r>
      <w:r>
        <w:rPr>
          <w:lang w:val="en-US"/>
        </w:rPr>
        <w:t xml:space="preserve">n abstract </w:t>
      </w:r>
      <w:r w:rsidR="00042070" w:rsidRPr="00D35D04">
        <w:rPr>
          <w:lang w:val="en-US"/>
        </w:rPr>
        <w:t>state</w:t>
      </w:r>
      <w:r w:rsidR="00AB591E">
        <w:rPr>
          <w:lang w:val="en-US"/>
        </w:rPr>
        <w:t xml:space="preserve">, but </w:t>
      </w:r>
      <w:r>
        <w:rPr>
          <w:lang w:val="en-US"/>
        </w:rPr>
        <w:t xml:space="preserve">as a predicable entity. Such a notion of a property is clearly </w:t>
      </w:r>
      <w:r w:rsidR="00042070" w:rsidRPr="00D35D04">
        <w:rPr>
          <w:lang w:val="en-US"/>
        </w:rPr>
        <w:t xml:space="preserve">distinct from the notions of </w:t>
      </w:r>
      <w:r w:rsidR="00042070" w:rsidRPr="00AE288E">
        <w:rPr>
          <w:lang w:val="en-US"/>
        </w:rPr>
        <w:t>propert</w:t>
      </w:r>
      <w:r w:rsidR="00AB591E">
        <w:rPr>
          <w:lang w:val="en-US"/>
        </w:rPr>
        <w:t>y</w:t>
      </w:r>
      <w:r w:rsidR="00042070" w:rsidRPr="00AE288E">
        <w:rPr>
          <w:lang w:val="en-US"/>
        </w:rPr>
        <w:t xml:space="preserve"> discussed in contemporary metaphysics</w:t>
      </w:r>
      <w:r w:rsidR="00AE288E" w:rsidRPr="00AE288E">
        <w:rPr>
          <w:lang w:val="en-US"/>
        </w:rPr>
        <w:t xml:space="preserve"> (</w:t>
      </w:r>
      <w:r w:rsidR="00042070" w:rsidRPr="00AE288E">
        <w:rPr>
          <w:lang w:val="en-US"/>
        </w:rPr>
        <w:t xml:space="preserve">Lewis’ (1986) sparse properties </w:t>
      </w:r>
      <w:r w:rsidR="00FF174E">
        <w:rPr>
          <w:lang w:val="en-US"/>
        </w:rPr>
        <w:t xml:space="preserve">and </w:t>
      </w:r>
      <w:r w:rsidR="00042070" w:rsidRPr="00AE288E">
        <w:rPr>
          <w:lang w:val="en-US"/>
        </w:rPr>
        <w:t>abundant properties</w:t>
      </w:r>
      <w:r w:rsidR="00AE288E">
        <w:rPr>
          <w:lang w:val="en-US"/>
        </w:rPr>
        <w:t xml:space="preserve">; </w:t>
      </w:r>
      <w:r w:rsidR="00042070" w:rsidRPr="00AE288E">
        <w:rPr>
          <w:lang w:val="en-US"/>
        </w:rPr>
        <w:t xml:space="preserve">Armstrong’s (1978) natural properties </w:t>
      </w:r>
      <w:r w:rsidR="00FF174E">
        <w:rPr>
          <w:lang w:val="en-US"/>
        </w:rPr>
        <w:t>and</w:t>
      </w:r>
      <w:r w:rsidR="00042070" w:rsidRPr="00AE288E">
        <w:rPr>
          <w:lang w:val="en-US"/>
        </w:rPr>
        <w:t xml:space="preserve"> non-natural properties</w:t>
      </w:r>
      <w:r w:rsidR="00AE288E">
        <w:rPr>
          <w:lang w:val="en-US"/>
        </w:rPr>
        <w:t>).</w:t>
      </w:r>
      <w:r w:rsidR="00AB591E">
        <w:rPr>
          <w:lang w:val="en-US"/>
        </w:rPr>
        <w:t xml:space="preserve"> </w:t>
      </w:r>
    </w:p>
    <w:p w:rsidR="00AB591E" w:rsidRPr="00AE288E" w:rsidRDefault="00AB591E" w:rsidP="00AB591E">
      <w:pPr>
        <w:spacing w:after="0" w:line="240" w:lineRule="auto"/>
        <w:ind w:left="-5" w:right="9"/>
        <w:rPr>
          <w:lang w:val="en-US"/>
        </w:rPr>
      </w:pPr>
    </w:p>
    <w:p w:rsidR="00D645E3" w:rsidRDefault="00DA023E" w:rsidP="003F036A">
      <w:pPr>
        <w:spacing w:after="0" w:line="240" w:lineRule="auto"/>
        <w:ind w:left="-5" w:right="9"/>
        <w:rPr>
          <w:lang w:val="en-US"/>
        </w:rPr>
      </w:pPr>
      <w:r>
        <w:rPr>
          <w:lang w:val="en-US"/>
        </w:rPr>
        <w:t xml:space="preserve">How should the constraint be formulated? </w:t>
      </w:r>
      <w:r w:rsidR="00B86426" w:rsidRPr="00B86426">
        <w:rPr>
          <w:lang w:val="en-US"/>
        </w:rPr>
        <w:t>A first option</w:t>
      </w:r>
      <w:r w:rsidR="00B86426">
        <w:rPr>
          <w:lang w:val="en-US"/>
        </w:rPr>
        <w:t xml:space="preserve"> is that</w:t>
      </w:r>
      <w:r w:rsidR="00B86426" w:rsidRPr="00B86426">
        <w:rPr>
          <w:lang w:val="en-US"/>
        </w:rPr>
        <w:t xml:space="preserve"> </w:t>
      </w:r>
      <w:r w:rsidR="00B86426">
        <w:rPr>
          <w:i/>
          <w:iCs/>
          <w:lang w:val="en-US"/>
        </w:rPr>
        <w:t>p</w:t>
      </w:r>
      <w:r w:rsidR="00D645E3" w:rsidRPr="000148DA">
        <w:rPr>
          <w:i/>
          <w:iCs/>
          <w:lang w:val="en-US"/>
        </w:rPr>
        <w:t>roperty</w:t>
      </w:r>
      <w:r w:rsidR="00D645E3">
        <w:rPr>
          <w:lang w:val="en-US"/>
        </w:rPr>
        <w:t xml:space="preserve"> </w:t>
      </w:r>
      <w:r w:rsidR="000148DA">
        <w:rPr>
          <w:lang w:val="en-US"/>
        </w:rPr>
        <w:t>applies only to</w:t>
      </w:r>
      <w:r w:rsidR="00D645E3">
        <w:rPr>
          <w:lang w:val="en-US"/>
        </w:rPr>
        <w:t xml:space="preserve"> abstract states</w:t>
      </w:r>
      <w:r w:rsidR="00FF4AE7">
        <w:rPr>
          <w:lang w:val="en-US"/>
        </w:rPr>
        <w:t>, but, as ‘properties</w:t>
      </w:r>
      <w:r w:rsidR="002F6707">
        <w:rPr>
          <w:lang w:val="en-US"/>
        </w:rPr>
        <w:t>’</w:t>
      </w:r>
      <w:r w:rsidR="00FF4AE7">
        <w:rPr>
          <w:lang w:val="en-US"/>
        </w:rPr>
        <w:t xml:space="preserve">, </w:t>
      </w:r>
      <w:r w:rsidR="002F6707">
        <w:rPr>
          <w:lang w:val="en-US"/>
        </w:rPr>
        <w:t xml:space="preserve">that is, </w:t>
      </w:r>
      <w:r w:rsidR="00FF4AE7">
        <w:rPr>
          <w:lang w:val="en-US"/>
        </w:rPr>
        <w:t>predicable entities</w:t>
      </w:r>
      <w:r w:rsidR="00B86426">
        <w:rPr>
          <w:lang w:val="en-US"/>
        </w:rPr>
        <w:t xml:space="preserve">. Thus, </w:t>
      </w:r>
      <w:r w:rsidR="004169BA">
        <w:rPr>
          <w:lang w:val="en-US"/>
        </w:rPr>
        <w:t>informally stated,</w:t>
      </w:r>
      <w:r w:rsidR="00B86426">
        <w:rPr>
          <w:lang w:val="en-US"/>
        </w:rPr>
        <w:t xml:space="preserve"> </w:t>
      </w:r>
      <w:r w:rsidR="00B86426" w:rsidRPr="00FF4AE7">
        <w:rPr>
          <w:i/>
          <w:iCs/>
          <w:lang w:val="en-US"/>
        </w:rPr>
        <w:t>property</w:t>
      </w:r>
      <w:r w:rsidR="00B86426">
        <w:rPr>
          <w:lang w:val="en-US"/>
        </w:rPr>
        <w:t xml:space="preserve"> </w:t>
      </w:r>
      <w:r w:rsidR="004169BA">
        <w:rPr>
          <w:lang w:val="en-US"/>
        </w:rPr>
        <w:t>would</w:t>
      </w:r>
      <w:r w:rsidR="00B86426">
        <w:rPr>
          <w:lang w:val="en-US"/>
        </w:rPr>
        <w:t xml:space="preserve"> be subject to</w:t>
      </w:r>
      <w:r w:rsidR="00FF4AE7">
        <w:rPr>
          <w:lang w:val="en-US"/>
        </w:rPr>
        <w:t xml:space="preserve"> </w:t>
      </w:r>
      <w:r w:rsidR="004169BA">
        <w:rPr>
          <w:lang w:val="en-US"/>
        </w:rPr>
        <w:t>the</w:t>
      </w:r>
      <w:r w:rsidR="00B86426">
        <w:rPr>
          <w:lang w:val="en-US"/>
        </w:rPr>
        <w:t xml:space="preserve"> semantic </w:t>
      </w:r>
      <w:proofErr w:type="spellStart"/>
      <w:r w:rsidR="00B86426">
        <w:rPr>
          <w:lang w:val="en-US"/>
        </w:rPr>
        <w:t>selectional</w:t>
      </w:r>
      <w:proofErr w:type="spellEnd"/>
      <w:r w:rsidR="00B86426">
        <w:rPr>
          <w:lang w:val="en-US"/>
        </w:rPr>
        <w:t xml:space="preserve"> constraint </w:t>
      </w:r>
      <w:r w:rsidR="004169BA">
        <w:rPr>
          <w:lang w:val="en-US"/>
        </w:rPr>
        <w:t>below</w:t>
      </w:r>
      <w:r w:rsidR="002F6707">
        <w:rPr>
          <w:lang w:val="en-US"/>
        </w:rPr>
        <w:t>:</w:t>
      </w:r>
    </w:p>
    <w:p w:rsidR="00CA7CF7" w:rsidRPr="00D645E3" w:rsidRDefault="00CA7CF7" w:rsidP="003F036A">
      <w:pPr>
        <w:spacing w:after="0" w:line="240" w:lineRule="auto"/>
        <w:ind w:left="-5" w:right="9"/>
        <w:rPr>
          <w:lang w:val="en-US"/>
        </w:rPr>
      </w:pPr>
    </w:p>
    <w:p w:rsidR="00D645E3" w:rsidRPr="00D35D04" w:rsidRDefault="00D645E3" w:rsidP="003F036A">
      <w:pPr>
        <w:pStyle w:val="Heading3"/>
        <w:spacing w:after="0" w:line="240" w:lineRule="auto"/>
        <w:ind w:left="-5"/>
      </w:pPr>
      <w:r w:rsidRPr="00D35D04">
        <w:rPr>
          <w:u w:val="none"/>
        </w:rPr>
        <w:t>(</w:t>
      </w:r>
      <w:r w:rsidR="0003623E">
        <w:rPr>
          <w:u w:val="none"/>
          <w:lang w:val="en-US"/>
        </w:rPr>
        <w:t>49</w:t>
      </w:r>
      <w:r w:rsidRPr="00D35D04">
        <w:rPr>
          <w:u w:val="none"/>
        </w:rPr>
        <w:t xml:space="preserve">) </w:t>
      </w:r>
      <w:r w:rsidR="0035410F" w:rsidRPr="0035410F">
        <w:rPr>
          <w:u w:val="none"/>
          <w:lang w:val="en-US"/>
        </w:rPr>
        <w:t xml:space="preserve">   </w:t>
      </w:r>
      <w:r w:rsidRPr="00D35D04">
        <w:t>The Abstract-State Constraint</w:t>
      </w:r>
      <w:r w:rsidRPr="00D35D04">
        <w:rPr>
          <w:u w:val="none"/>
        </w:rPr>
        <w:t xml:space="preserve"> </w:t>
      </w:r>
    </w:p>
    <w:p w:rsidR="004169BA" w:rsidRDefault="00D645E3" w:rsidP="004169BA">
      <w:pPr>
        <w:spacing w:after="0" w:line="240" w:lineRule="auto"/>
        <w:ind w:left="-5" w:right="9"/>
        <w:rPr>
          <w:lang w:val="en-US"/>
        </w:rPr>
      </w:pPr>
      <w:r w:rsidRPr="00D35D04">
        <w:rPr>
          <w:lang w:val="en-US"/>
        </w:rPr>
        <w:t xml:space="preserve">    </w:t>
      </w:r>
      <w:r w:rsidR="0035410F">
        <w:rPr>
          <w:lang w:val="en-US"/>
        </w:rPr>
        <w:t xml:space="preserve">   </w:t>
      </w:r>
      <w:r w:rsidRPr="00D35D04">
        <w:rPr>
          <w:lang w:val="en-US"/>
        </w:rPr>
        <w:t xml:space="preserve">    The </w:t>
      </w:r>
      <w:r w:rsidR="0019255C">
        <w:rPr>
          <w:lang w:val="en-US"/>
        </w:rPr>
        <w:t>complement</w:t>
      </w:r>
      <w:r w:rsidRPr="00D35D04">
        <w:rPr>
          <w:lang w:val="en-US"/>
        </w:rPr>
        <w:t xml:space="preserve"> of</w:t>
      </w:r>
      <w:r w:rsidRPr="00D35D04">
        <w:rPr>
          <w:i/>
          <w:lang w:val="en-US"/>
        </w:rPr>
        <w:t xml:space="preserve"> property</w:t>
      </w:r>
      <w:r w:rsidRPr="00D35D04">
        <w:rPr>
          <w:lang w:val="en-US"/>
        </w:rPr>
        <w:t xml:space="preserve"> must describe a</w:t>
      </w:r>
      <w:r w:rsidR="008A4EA9">
        <w:rPr>
          <w:lang w:val="en-US"/>
        </w:rPr>
        <w:t>n a</w:t>
      </w:r>
      <w:r w:rsidRPr="00D35D04">
        <w:rPr>
          <w:lang w:val="en-US"/>
        </w:rPr>
        <w:t>bstract state</w:t>
      </w:r>
      <w:r w:rsidR="002D32B2">
        <w:rPr>
          <w:lang w:val="en-US"/>
        </w:rPr>
        <w:t xml:space="preserve"> (</w:t>
      </w:r>
      <w:r w:rsidRPr="00D35D04">
        <w:rPr>
          <w:lang w:val="en-US"/>
        </w:rPr>
        <w:t xml:space="preserve">but as </w:t>
      </w:r>
      <w:r w:rsidR="008A4EA9">
        <w:rPr>
          <w:lang w:val="en-US"/>
        </w:rPr>
        <w:t xml:space="preserve">a </w:t>
      </w:r>
      <w:r w:rsidRPr="00D35D04">
        <w:rPr>
          <w:lang w:val="en-US"/>
        </w:rPr>
        <w:t xml:space="preserve">predicable </w:t>
      </w:r>
    </w:p>
    <w:p w:rsidR="00D645E3" w:rsidRDefault="004169BA" w:rsidP="004169BA">
      <w:pPr>
        <w:spacing w:after="0" w:line="240" w:lineRule="auto"/>
        <w:ind w:left="-5" w:right="9"/>
        <w:rPr>
          <w:lang w:val="en-US"/>
        </w:rPr>
      </w:pPr>
      <w:r>
        <w:rPr>
          <w:lang w:val="en-US"/>
        </w:rPr>
        <w:t xml:space="preserve">            </w:t>
      </w:r>
      <w:r w:rsidR="00D645E3" w:rsidRPr="00D35D04">
        <w:rPr>
          <w:lang w:val="en-US"/>
        </w:rPr>
        <w:t>entit</w:t>
      </w:r>
      <w:r w:rsidR="008A4EA9">
        <w:rPr>
          <w:lang w:val="en-US"/>
        </w:rPr>
        <w:t>y</w:t>
      </w:r>
      <w:r w:rsidR="002D32B2">
        <w:rPr>
          <w:lang w:val="en-US"/>
        </w:rPr>
        <w:t>)</w:t>
      </w:r>
      <w:r w:rsidR="00D645E3" w:rsidRPr="00D35D04">
        <w:rPr>
          <w:lang w:val="en-US"/>
        </w:rPr>
        <w:t xml:space="preserve">. </w:t>
      </w:r>
    </w:p>
    <w:p w:rsidR="0019255C" w:rsidRPr="00D35D04" w:rsidRDefault="0019255C" w:rsidP="003F036A">
      <w:pPr>
        <w:spacing w:after="0" w:line="240" w:lineRule="auto"/>
        <w:ind w:left="-5" w:right="9"/>
        <w:rPr>
          <w:lang w:val="en-US"/>
        </w:rPr>
      </w:pPr>
    </w:p>
    <w:p w:rsidR="00354E17" w:rsidRPr="00E400BD" w:rsidRDefault="00FF4AE7" w:rsidP="003F036A">
      <w:pPr>
        <w:spacing w:after="0" w:line="240" w:lineRule="auto"/>
        <w:ind w:left="0" w:firstLine="0"/>
        <w:rPr>
          <w:lang w:val="en-US"/>
        </w:rPr>
      </w:pPr>
      <w:r>
        <w:rPr>
          <w:lang w:val="en-US"/>
        </w:rPr>
        <w:t xml:space="preserve">There are </w:t>
      </w:r>
      <w:r w:rsidR="000B3024">
        <w:rPr>
          <w:lang w:val="en-US"/>
        </w:rPr>
        <w:t xml:space="preserve">several </w:t>
      </w:r>
      <w:r w:rsidR="00DF3724">
        <w:rPr>
          <w:lang w:val="en-US"/>
        </w:rPr>
        <w:t>problems with that option</w:t>
      </w:r>
      <w:r w:rsidR="00FF174E">
        <w:rPr>
          <w:lang w:val="en-US"/>
        </w:rPr>
        <w:t>.</w:t>
      </w:r>
      <w:r w:rsidR="00DF3724">
        <w:rPr>
          <w:lang w:val="en-US"/>
        </w:rPr>
        <w:t xml:space="preserve"> </w:t>
      </w:r>
      <w:r w:rsidR="002F6707">
        <w:rPr>
          <w:lang w:val="en-US"/>
        </w:rPr>
        <w:t>The first is</w:t>
      </w:r>
      <w:r w:rsidR="004169BA">
        <w:rPr>
          <w:lang w:val="en-US"/>
        </w:rPr>
        <w:t>,</w:t>
      </w:r>
      <w:r w:rsidR="002F6707">
        <w:rPr>
          <w:lang w:val="en-US"/>
        </w:rPr>
        <w:t xml:space="preserve"> of course</w:t>
      </w:r>
      <w:r w:rsidR="004169BA">
        <w:rPr>
          <w:lang w:val="en-US"/>
        </w:rPr>
        <w:t>,</w:t>
      </w:r>
      <w:r w:rsidR="002F6707">
        <w:rPr>
          <w:lang w:val="en-US"/>
        </w:rPr>
        <w:t xml:space="preserve"> how abstract states </w:t>
      </w:r>
      <w:r w:rsidR="004169BA">
        <w:rPr>
          <w:lang w:val="en-US"/>
        </w:rPr>
        <w:t>could be</w:t>
      </w:r>
      <w:r w:rsidR="002F6707">
        <w:rPr>
          <w:lang w:val="en-US"/>
        </w:rPr>
        <w:t xml:space="preserve"> predicable entities</w:t>
      </w:r>
      <w:r w:rsidR="004169BA">
        <w:rPr>
          <w:lang w:val="en-US"/>
        </w:rPr>
        <w:t xml:space="preserve">, since they do not come out that way on the </w:t>
      </w:r>
      <w:proofErr w:type="spellStart"/>
      <w:r w:rsidR="004169BA">
        <w:rPr>
          <w:lang w:val="en-US"/>
        </w:rPr>
        <w:t>Kimian</w:t>
      </w:r>
      <w:proofErr w:type="spellEnd"/>
      <w:r w:rsidR="004169BA">
        <w:rPr>
          <w:lang w:val="en-US"/>
        </w:rPr>
        <w:t xml:space="preserve"> account</w:t>
      </w:r>
      <w:r w:rsidR="00FF174E">
        <w:rPr>
          <w:lang w:val="en-US"/>
        </w:rPr>
        <w:t xml:space="preserve">, and while </w:t>
      </w:r>
      <w:r w:rsidR="004169BA">
        <w:rPr>
          <w:lang w:val="en-US"/>
        </w:rPr>
        <w:t xml:space="preserve">one </w:t>
      </w:r>
      <w:r w:rsidR="002F6707">
        <w:rPr>
          <w:lang w:val="en-US"/>
        </w:rPr>
        <w:t xml:space="preserve">can ‘have a property’, </w:t>
      </w:r>
      <w:r w:rsidR="00FF174E">
        <w:rPr>
          <w:lang w:val="en-US"/>
        </w:rPr>
        <w:t>one cannot ‘have</w:t>
      </w:r>
      <w:r w:rsidR="002F6707">
        <w:rPr>
          <w:lang w:val="en-US"/>
        </w:rPr>
        <w:t xml:space="preserve"> an abstract state</w:t>
      </w:r>
      <w:r w:rsidR="00FF174E">
        <w:rPr>
          <w:lang w:val="en-US"/>
        </w:rPr>
        <w:t>’</w:t>
      </w:r>
      <w:r w:rsidR="002F6707">
        <w:rPr>
          <w:lang w:val="en-US"/>
        </w:rPr>
        <w:t xml:space="preserve">. Second, we have seen that the </w:t>
      </w:r>
      <w:r w:rsidR="002F6707">
        <w:rPr>
          <w:lang w:val="en-US"/>
        </w:rPr>
        <w:lastRenderedPageBreak/>
        <w:t xml:space="preserve">notion of an abstract state, on a </w:t>
      </w:r>
      <w:proofErr w:type="spellStart"/>
      <w:r w:rsidR="002F6707">
        <w:rPr>
          <w:lang w:val="en-US"/>
        </w:rPr>
        <w:t>Kimian</w:t>
      </w:r>
      <w:proofErr w:type="spellEnd"/>
      <w:r w:rsidR="002F6707">
        <w:rPr>
          <w:lang w:val="en-US"/>
        </w:rPr>
        <w:t xml:space="preserve"> account at least, is seriously problematic</w:t>
      </w:r>
      <w:r w:rsidR="00354E17">
        <w:rPr>
          <w:lang w:val="en-US"/>
        </w:rPr>
        <w:t xml:space="preserve">, since abstract states could be obtained from </w:t>
      </w:r>
      <w:proofErr w:type="spellStart"/>
      <w:r w:rsidR="00354E17">
        <w:rPr>
          <w:lang w:val="en-US"/>
        </w:rPr>
        <w:t>eve</w:t>
      </w:r>
      <w:r w:rsidR="00F728D8">
        <w:rPr>
          <w:lang w:val="en-US"/>
        </w:rPr>
        <w:t>n</w:t>
      </w:r>
      <w:r w:rsidR="00354E17">
        <w:rPr>
          <w:lang w:val="en-US"/>
        </w:rPr>
        <w:t>tive</w:t>
      </w:r>
      <w:proofErr w:type="spellEnd"/>
      <w:r w:rsidR="00354E17">
        <w:rPr>
          <w:lang w:val="en-US"/>
        </w:rPr>
        <w:t xml:space="preserve"> relations. Th</w:t>
      </w:r>
      <w:r w:rsidR="00F728D8">
        <w:rPr>
          <w:lang w:val="en-US"/>
        </w:rPr>
        <w:t>i</w:t>
      </w:r>
      <w:r w:rsidR="00354E17">
        <w:rPr>
          <w:lang w:val="en-US"/>
        </w:rPr>
        <w:t>rd, the</w:t>
      </w:r>
      <w:r w:rsidR="00FF174E">
        <w:rPr>
          <w:lang w:val="en-US"/>
        </w:rPr>
        <w:t xml:space="preserve"> Abstract-State Constraint</w:t>
      </w:r>
      <w:r w:rsidR="00354E17">
        <w:rPr>
          <w:lang w:val="en-US"/>
        </w:rPr>
        <w:t xml:space="preserve"> seems to</w:t>
      </w:r>
      <w:r w:rsidR="004169BA">
        <w:rPr>
          <w:lang w:val="en-US"/>
        </w:rPr>
        <w:t xml:space="preserve"> be too</w:t>
      </w:r>
      <w:r w:rsidR="00354E17">
        <w:rPr>
          <w:lang w:val="en-US"/>
        </w:rPr>
        <w:t xml:space="preserve"> restricted: nominals that refer to qualities are not in fact </w:t>
      </w:r>
      <w:r w:rsidR="004169BA">
        <w:rPr>
          <w:lang w:val="en-US"/>
        </w:rPr>
        <w:t xml:space="preserve">not </w:t>
      </w:r>
      <w:r w:rsidR="00354E17">
        <w:rPr>
          <w:lang w:val="en-US"/>
        </w:rPr>
        <w:t xml:space="preserve">that bad </w:t>
      </w:r>
      <w:r w:rsidR="005F104C">
        <w:rPr>
          <w:lang w:val="en-US"/>
        </w:rPr>
        <w:t>as modifiers of</w:t>
      </w:r>
      <w:r w:rsidR="00354E17">
        <w:rPr>
          <w:lang w:val="en-US"/>
        </w:rPr>
        <w:t xml:space="preserve"> </w:t>
      </w:r>
      <w:r w:rsidR="00354E17" w:rsidRPr="00E400BD">
        <w:rPr>
          <w:i/>
          <w:iCs/>
          <w:lang w:val="en-US"/>
        </w:rPr>
        <w:t>property</w:t>
      </w:r>
      <w:r w:rsidR="00354E17" w:rsidRPr="00E400BD">
        <w:rPr>
          <w:lang w:val="en-US"/>
        </w:rPr>
        <w:t>:</w:t>
      </w:r>
    </w:p>
    <w:p w:rsidR="00354E17" w:rsidRPr="00E400BD" w:rsidRDefault="00354E17" w:rsidP="003F036A">
      <w:pPr>
        <w:spacing w:after="0" w:line="240" w:lineRule="auto"/>
        <w:ind w:left="0" w:firstLine="0"/>
        <w:rPr>
          <w:lang w:val="en-US"/>
        </w:rPr>
      </w:pPr>
    </w:p>
    <w:p w:rsidR="00BB1729" w:rsidRPr="00E400BD" w:rsidRDefault="000148DA" w:rsidP="003F036A">
      <w:pPr>
        <w:spacing w:after="0" w:line="240" w:lineRule="auto"/>
        <w:ind w:left="0" w:firstLine="0"/>
        <w:rPr>
          <w:lang w:val="en-US"/>
        </w:rPr>
      </w:pPr>
      <w:r w:rsidRPr="00E400BD">
        <w:rPr>
          <w:lang w:val="en-US"/>
        </w:rPr>
        <w:t xml:space="preserve"> </w:t>
      </w:r>
      <w:r w:rsidR="00354E17" w:rsidRPr="00E400BD">
        <w:rPr>
          <w:lang w:val="en-US"/>
        </w:rPr>
        <w:t>(</w:t>
      </w:r>
      <w:r w:rsidR="0035410F">
        <w:rPr>
          <w:lang w:val="en-US"/>
        </w:rPr>
        <w:t>5</w:t>
      </w:r>
      <w:r w:rsidR="0003623E">
        <w:rPr>
          <w:lang w:val="en-US"/>
        </w:rPr>
        <w:t>0</w:t>
      </w:r>
      <w:r w:rsidR="00354E17" w:rsidRPr="00E400BD">
        <w:rPr>
          <w:lang w:val="en-US"/>
        </w:rPr>
        <w:t xml:space="preserve">) </w:t>
      </w:r>
      <w:r w:rsidR="0035410F">
        <w:rPr>
          <w:lang w:val="en-US"/>
        </w:rPr>
        <w:t xml:space="preserve">   </w:t>
      </w:r>
      <w:r w:rsidR="003A39EF" w:rsidRPr="00E400BD">
        <w:rPr>
          <w:lang w:val="en-US"/>
        </w:rPr>
        <w:t>t</w:t>
      </w:r>
      <w:r w:rsidR="00BB1729" w:rsidRPr="00E400BD">
        <w:rPr>
          <w:lang w:val="en-US"/>
        </w:rPr>
        <w:t xml:space="preserve">he property of wisdom </w:t>
      </w:r>
      <w:r w:rsidR="003A39EF" w:rsidRPr="00E400BD">
        <w:rPr>
          <w:lang w:val="en-US"/>
        </w:rPr>
        <w:t>/ awkwardness / softness …</w:t>
      </w:r>
    </w:p>
    <w:p w:rsidR="00BB1729" w:rsidRPr="00E400BD" w:rsidRDefault="00BB1729" w:rsidP="003F036A">
      <w:pPr>
        <w:spacing w:after="0" w:line="240" w:lineRule="auto"/>
        <w:ind w:left="0" w:firstLine="0"/>
        <w:rPr>
          <w:lang w:val="en-US"/>
        </w:rPr>
      </w:pPr>
    </w:p>
    <w:p w:rsidR="006F45A4" w:rsidRPr="00E400BD" w:rsidRDefault="004169BA" w:rsidP="003F036A">
      <w:pPr>
        <w:spacing w:after="0" w:line="240" w:lineRule="auto"/>
        <w:ind w:left="0" w:firstLine="0"/>
        <w:rPr>
          <w:lang w:val="en-US"/>
        </w:rPr>
      </w:pPr>
      <w:r>
        <w:rPr>
          <w:lang w:val="en-US"/>
        </w:rPr>
        <w:t xml:space="preserve">Another option is that </w:t>
      </w:r>
      <w:r w:rsidRPr="00957D7E">
        <w:rPr>
          <w:i/>
          <w:iCs/>
          <w:lang w:val="en-US"/>
        </w:rPr>
        <w:t>property</w:t>
      </w:r>
      <w:r w:rsidR="00BB1729" w:rsidRPr="00957D7E">
        <w:rPr>
          <w:i/>
          <w:iCs/>
          <w:lang w:val="en-US"/>
        </w:rPr>
        <w:t xml:space="preserve"> </w:t>
      </w:r>
      <w:r w:rsidR="00BB1729" w:rsidRPr="00E400BD">
        <w:rPr>
          <w:lang w:val="en-US"/>
        </w:rPr>
        <w:t xml:space="preserve">applies to </w:t>
      </w:r>
      <w:r w:rsidR="008A4EA9" w:rsidRPr="00E400BD">
        <w:rPr>
          <w:lang w:val="en-US"/>
        </w:rPr>
        <w:t xml:space="preserve">the reification of the </w:t>
      </w:r>
      <w:r w:rsidR="00294C64" w:rsidRPr="00E400BD">
        <w:rPr>
          <w:lang w:val="en-US"/>
        </w:rPr>
        <w:t xml:space="preserve">bearer </w:t>
      </w:r>
      <w:r w:rsidR="00BB1729" w:rsidRPr="00E400BD">
        <w:rPr>
          <w:lang w:val="en-US"/>
        </w:rPr>
        <w:t>relation</w:t>
      </w:r>
      <w:r>
        <w:rPr>
          <w:lang w:val="en-US"/>
        </w:rPr>
        <w:t xml:space="preserve"> (conveyed by HAVE)</w:t>
      </w:r>
      <w:r w:rsidR="00BB1729" w:rsidRPr="00E400BD">
        <w:rPr>
          <w:lang w:val="en-US"/>
        </w:rPr>
        <w:t xml:space="preserve"> </w:t>
      </w:r>
      <w:r w:rsidR="008A4EA9" w:rsidRPr="00E400BD">
        <w:rPr>
          <w:lang w:val="en-US"/>
        </w:rPr>
        <w:t>when applied to a</w:t>
      </w:r>
      <w:r w:rsidR="00BB1729" w:rsidRPr="00E400BD">
        <w:rPr>
          <w:lang w:val="en-US"/>
        </w:rPr>
        <w:t xml:space="preserve"> trope-like </w:t>
      </w:r>
      <w:r w:rsidR="00FF174E">
        <w:rPr>
          <w:lang w:val="en-US"/>
        </w:rPr>
        <w:t>trope</w:t>
      </w:r>
      <w:r w:rsidR="001057D5" w:rsidRPr="00E400BD">
        <w:rPr>
          <w:lang w:val="en-US"/>
        </w:rPr>
        <w:t xml:space="preserve">, that is, </w:t>
      </w:r>
      <w:r w:rsidR="00FF174E">
        <w:rPr>
          <w:lang w:val="en-US"/>
        </w:rPr>
        <w:t xml:space="preserve">a </w:t>
      </w:r>
      <w:r w:rsidR="005F104C" w:rsidRPr="00E400BD">
        <w:rPr>
          <w:lang w:val="en-US"/>
        </w:rPr>
        <w:t>trope, attitudinal object,</w:t>
      </w:r>
      <w:r w:rsidR="00FF174E">
        <w:rPr>
          <w:lang w:val="en-US"/>
        </w:rPr>
        <w:t xml:space="preserve"> </w:t>
      </w:r>
      <w:r w:rsidR="00575350" w:rsidRPr="00E400BD">
        <w:rPr>
          <w:lang w:val="en-US"/>
        </w:rPr>
        <w:t xml:space="preserve">modal object, </w:t>
      </w:r>
      <w:r w:rsidR="00FF174E">
        <w:rPr>
          <w:lang w:val="en-US"/>
        </w:rPr>
        <w:t>or</w:t>
      </w:r>
      <w:r w:rsidR="00575350" w:rsidRPr="00E400BD">
        <w:rPr>
          <w:lang w:val="en-US"/>
        </w:rPr>
        <w:t xml:space="preserve"> </w:t>
      </w:r>
      <w:proofErr w:type="spellStart"/>
      <w:r w:rsidR="00575350" w:rsidRPr="00E400BD">
        <w:rPr>
          <w:lang w:val="en-US"/>
        </w:rPr>
        <w:t>intensional</w:t>
      </w:r>
      <w:proofErr w:type="spellEnd"/>
      <w:r w:rsidR="00575350" w:rsidRPr="00E400BD">
        <w:rPr>
          <w:lang w:val="en-US"/>
        </w:rPr>
        <w:t xml:space="preserve"> object.</w:t>
      </w:r>
      <w:r w:rsidR="006F45A4" w:rsidRPr="00E400BD">
        <w:rPr>
          <w:lang w:val="en-US"/>
        </w:rPr>
        <w:t xml:space="preserve"> But </w:t>
      </w:r>
      <w:r w:rsidR="00957D7E">
        <w:rPr>
          <w:lang w:val="en-US"/>
        </w:rPr>
        <w:t>that would not be sufficiently general</w:t>
      </w:r>
      <w:r w:rsidR="006F45A4" w:rsidRPr="00E400BD">
        <w:rPr>
          <w:lang w:val="en-US"/>
        </w:rPr>
        <w:t>.</w:t>
      </w:r>
      <w:r w:rsidR="00014744" w:rsidRPr="00E400BD">
        <w:rPr>
          <w:lang w:val="en-US"/>
        </w:rPr>
        <w:t xml:space="preserve"> Explicit property-referring terms </w:t>
      </w:r>
      <w:r w:rsidR="00957D7E">
        <w:rPr>
          <w:lang w:val="en-US"/>
        </w:rPr>
        <w:t xml:space="preserve">also </w:t>
      </w:r>
      <w:r w:rsidR="00014744" w:rsidRPr="00E400BD">
        <w:rPr>
          <w:lang w:val="en-US"/>
        </w:rPr>
        <w:t>allow for HAVE when applying to an ‘ordinary’ object:</w:t>
      </w:r>
    </w:p>
    <w:p w:rsidR="006F45A4" w:rsidRPr="00E400BD" w:rsidRDefault="006F45A4" w:rsidP="003F036A">
      <w:pPr>
        <w:spacing w:after="0" w:line="240" w:lineRule="auto"/>
        <w:ind w:left="0" w:firstLine="0"/>
        <w:rPr>
          <w:lang w:val="en-US"/>
        </w:rPr>
      </w:pPr>
    </w:p>
    <w:p w:rsidR="00294C64" w:rsidRPr="00E400BD" w:rsidRDefault="00294C64" w:rsidP="003F036A">
      <w:pPr>
        <w:spacing w:after="0" w:line="240" w:lineRule="auto"/>
        <w:ind w:left="0" w:firstLine="0"/>
        <w:rPr>
          <w:lang w:val="en-US"/>
        </w:rPr>
      </w:pPr>
      <w:r w:rsidRPr="00E400BD">
        <w:rPr>
          <w:lang w:val="en-US"/>
        </w:rPr>
        <w:t>(</w:t>
      </w:r>
      <w:r w:rsidR="0035410F">
        <w:rPr>
          <w:lang w:val="en-US"/>
        </w:rPr>
        <w:t>5</w:t>
      </w:r>
      <w:r w:rsidR="0003623E">
        <w:rPr>
          <w:lang w:val="en-US"/>
        </w:rPr>
        <w:t>1</w:t>
      </w:r>
      <w:r w:rsidRPr="00E400BD">
        <w:rPr>
          <w:lang w:val="en-US"/>
        </w:rPr>
        <w:t>)</w:t>
      </w:r>
      <w:r w:rsidR="0035410F">
        <w:rPr>
          <w:lang w:val="en-US"/>
        </w:rPr>
        <w:t xml:space="preserve">   </w:t>
      </w:r>
      <w:r w:rsidRPr="00E400BD">
        <w:rPr>
          <w:lang w:val="en-US"/>
        </w:rPr>
        <w:t xml:space="preserve"> the property of having a sister / </w:t>
      </w:r>
      <w:r w:rsidR="00A97E4D" w:rsidRPr="00E400BD">
        <w:rPr>
          <w:lang w:val="en-US"/>
        </w:rPr>
        <w:t xml:space="preserve">a house / </w:t>
      </w:r>
      <w:r w:rsidRPr="00E400BD">
        <w:rPr>
          <w:lang w:val="en-US"/>
        </w:rPr>
        <w:t>a nightmare</w:t>
      </w:r>
      <w:r w:rsidR="00A97E4D" w:rsidRPr="00E400BD">
        <w:rPr>
          <w:lang w:val="en-US"/>
        </w:rPr>
        <w:t xml:space="preserve"> </w:t>
      </w:r>
    </w:p>
    <w:p w:rsidR="00294C64" w:rsidRPr="00E400BD" w:rsidRDefault="00294C64" w:rsidP="003F036A">
      <w:pPr>
        <w:spacing w:after="0" w:line="240" w:lineRule="auto"/>
        <w:ind w:left="0" w:firstLine="0"/>
        <w:rPr>
          <w:lang w:val="en-US"/>
        </w:rPr>
      </w:pPr>
    </w:p>
    <w:p w:rsidR="00294C64" w:rsidRPr="00E400BD" w:rsidRDefault="00002BCF" w:rsidP="003F036A">
      <w:pPr>
        <w:spacing w:after="0" w:line="240" w:lineRule="auto"/>
        <w:ind w:left="0" w:firstLine="0"/>
        <w:rPr>
          <w:lang w:val="en-US"/>
        </w:rPr>
      </w:pPr>
      <w:r w:rsidRPr="00E400BD">
        <w:rPr>
          <w:lang w:val="en-US"/>
        </w:rPr>
        <w:t xml:space="preserve">The content conveyed by </w:t>
      </w:r>
      <w:r w:rsidR="006172B2" w:rsidRPr="00E400BD">
        <w:rPr>
          <w:lang w:val="en-US"/>
        </w:rPr>
        <w:t xml:space="preserve">HAVE </w:t>
      </w:r>
      <w:r w:rsidR="00957D7E">
        <w:rPr>
          <w:lang w:val="en-US"/>
        </w:rPr>
        <w:t xml:space="preserve">consist not just in the </w:t>
      </w:r>
      <w:proofErr w:type="spellStart"/>
      <w:r w:rsidR="00957D7E">
        <w:rPr>
          <w:lang w:val="en-US"/>
        </w:rPr>
        <w:t>bearerhood</w:t>
      </w:r>
      <w:proofErr w:type="spellEnd"/>
      <w:r w:rsidR="00957D7E">
        <w:rPr>
          <w:lang w:val="en-US"/>
        </w:rPr>
        <w:t xml:space="preserve"> relation (</w:t>
      </w:r>
      <w:r w:rsidR="00FF174E">
        <w:rPr>
          <w:lang w:val="en-US"/>
        </w:rPr>
        <w:t>applied to</w:t>
      </w:r>
      <w:r w:rsidR="00957D7E">
        <w:rPr>
          <w:lang w:val="en-US"/>
        </w:rPr>
        <w:t xml:space="preserve"> a</w:t>
      </w:r>
      <w:r w:rsidR="0003623E">
        <w:rPr>
          <w:lang w:val="en-US"/>
        </w:rPr>
        <w:t xml:space="preserve"> </w:t>
      </w:r>
      <w:r w:rsidR="00957D7E">
        <w:rPr>
          <w:lang w:val="en-US"/>
        </w:rPr>
        <w:t>trope-like thing), but also includes</w:t>
      </w:r>
      <w:r w:rsidR="006172B2" w:rsidRPr="00E400BD">
        <w:rPr>
          <w:lang w:val="en-US"/>
        </w:rPr>
        <w:t xml:space="preserve"> </w:t>
      </w:r>
      <w:r w:rsidR="00FF174E">
        <w:rPr>
          <w:lang w:val="en-US"/>
        </w:rPr>
        <w:t xml:space="preserve">kinship, </w:t>
      </w:r>
      <w:r w:rsidR="006172B2" w:rsidRPr="00E400BD">
        <w:rPr>
          <w:lang w:val="en-US"/>
        </w:rPr>
        <w:t>possession</w:t>
      </w:r>
      <w:r w:rsidR="00FF174E">
        <w:rPr>
          <w:lang w:val="en-US"/>
        </w:rPr>
        <w:t>, experiencer</w:t>
      </w:r>
      <w:r w:rsidR="006172B2" w:rsidRPr="00E400BD">
        <w:rPr>
          <w:lang w:val="en-US"/>
        </w:rPr>
        <w:t xml:space="preserve"> relations. </w:t>
      </w:r>
      <w:r w:rsidR="00FF174E">
        <w:rPr>
          <w:lang w:val="en-US"/>
        </w:rPr>
        <w:t>The generalization thus is that e</w:t>
      </w:r>
      <w:r w:rsidR="00294C64" w:rsidRPr="00E400BD">
        <w:rPr>
          <w:lang w:val="en-US"/>
        </w:rPr>
        <w:t>xplicit property-referring t</w:t>
      </w:r>
      <w:r w:rsidR="0092071D" w:rsidRPr="00E400BD">
        <w:rPr>
          <w:lang w:val="en-US"/>
        </w:rPr>
        <w:t xml:space="preserve">erms </w:t>
      </w:r>
      <w:r w:rsidR="00957D7E">
        <w:rPr>
          <w:lang w:val="en-US"/>
        </w:rPr>
        <w:t>always allow for HAVE</w:t>
      </w:r>
      <w:r w:rsidR="00642EB2" w:rsidRPr="00E400BD">
        <w:rPr>
          <w:lang w:val="en-US"/>
        </w:rPr>
        <w:t xml:space="preserve"> applying to a trope-like thing or </w:t>
      </w:r>
      <w:r w:rsidR="00957D7E">
        <w:rPr>
          <w:lang w:val="en-US"/>
        </w:rPr>
        <w:t xml:space="preserve">an </w:t>
      </w:r>
      <w:r w:rsidR="00642EB2" w:rsidRPr="00E400BD">
        <w:rPr>
          <w:lang w:val="en-US"/>
        </w:rPr>
        <w:t>ordinary object.</w:t>
      </w:r>
      <w:r w:rsidR="00FF174E">
        <w:rPr>
          <w:lang w:val="en-US"/>
        </w:rPr>
        <w:t xml:space="preserve"> (In addition, of course, they allow for </w:t>
      </w:r>
      <w:proofErr w:type="spellStart"/>
      <w:r w:rsidR="00FF174E">
        <w:rPr>
          <w:lang w:val="en-US"/>
        </w:rPr>
        <w:t>BE+complement</w:t>
      </w:r>
      <w:proofErr w:type="spellEnd"/>
      <w:r w:rsidR="00FF174E">
        <w:rPr>
          <w:lang w:val="en-US"/>
        </w:rPr>
        <w:t>.)</w:t>
      </w:r>
    </w:p>
    <w:p w:rsidR="006172B2" w:rsidRPr="00E400BD" w:rsidRDefault="006172B2" w:rsidP="003F036A">
      <w:pPr>
        <w:spacing w:after="0" w:line="240" w:lineRule="auto"/>
        <w:ind w:left="0" w:firstLine="0"/>
        <w:rPr>
          <w:lang w:val="en-US"/>
        </w:rPr>
      </w:pPr>
    </w:p>
    <w:p w:rsidR="00C9099B" w:rsidRPr="00E400BD" w:rsidRDefault="006172B2" w:rsidP="00C9099B">
      <w:pPr>
        <w:spacing w:after="0" w:line="240" w:lineRule="auto"/>
        <w:ind w:left="0" w:firstLine="0"/>
        <w:rPr>
          <w:lang w:val="en-US"/>
        </w:rPr>
      </w:pPr>
      <w:r w:rsidRPr="00E400BD">
        <w:rPr>
          <w:lang w:val="en-US"/>
        </w:rPr>
        <w:t xml:space="preserve">Why </w:t>
      </w:r>
      <w:r w:rsidR="005A0B24">
        <w:rPr>
          <w:lang w:val="en-US"/>
        </w:rPr>
        <w:t>should explicit property-referring terms refer to</w:t>
      </w:r>
      <w:r w:rsidR="00DE0AEE" w:rsidRPr="00E400BD">
        <w:rPr>
          <w:lang w:val="en-US"/>
        </w:rPr>
        <w:t xml:space="preserve"> the</w:t>
      </w:r>
      <w:r w:rsidRPr="00E400BD">
        <w:rPr>
          <w:lang w:val="en-US"/>
        </w:rPr>
        <w:t xml:space="preserve"> reification </w:t>
      </w:r>
      <w:r w:rsidR="00DE0AEE" w:rsidRPr="00E400BD">
        <w:rPr>
          <w:lang w:val="en-US"/>
        </w:rPr>
        <w:t xml:space="preserve">of the content of the complement of </w:t>
      </w:r>
      <w:r w:rsidR="00DE0AEE" w:rsidRPr="005A0B24">
        <w:rPr>
          <w:i/>
          <w:iCs/>
          <w:lang w:val="en-US"/>
        </w:rPr>
        <w:t>property</w:t>
      </w:r>
      <w:r w:rsidR="005A0B24">
        <w:rPr>
          <w:lang w:val="en-US"/>
        </w:rPr>
        <w:t xml:space="preserve"> (HAVE + NP), rather than referring to that content itself</w:t>
      </w:r>
      <w:r w:rsidR="00C9099B" w:rsidRPr="00E400BD">
        <w:rPr>
          <w:lang w:val="en-US"/>
        </w:rPr>
        <w:t>? The reason is a range of differences between explicit property</w:t>
      </w:r>
      <w:r w:rsidR="005A0B24">
        <w:rPr>
          <w:lang w:val="en-US"/>
        </w:rPr>
        <w:t>-</w:t>
      </w:r>
      <w:r w:rsidR="00C9099B" w:rsidRPr="00E400BD">
        <w:rPr>
          <w:lang w:val="en-US"/>
        </w:rPr>
        <w:t>referring terms and gerund</w:t>
      </w:r>
      <w:r w:rsidR="005A0B24">
        <w:rPr>
          <w:lang w:val="en-US"/>
        </w:rPr>
        <w:t>ive</w:t>
      </w:r>
      <w:r w:rsidR="009C72ED" w:rsidRPr="00E400BD">
        <w:rPr>
          <w:lang w:val="en-US"/>
        </w:rPr>
        <w:t xml:space="preserve"> or infinitival clauses, differences </w:t>
      </w:r>
      <w:r w:rsidR="005A0B24">
        <w:rPr>
          <w:lang w:val="en-US"/>
        </w:rPr>
        <w:t xml:space="preserve">that </w:t>
      </w:r>
      <w:r w:rsidR="009C72ED" w:rsidRPr="00E400BD">
        <w:rPr>
          <w:lang w:val="en-US"/>
        </w:rPr>
        <w:t xml:space="preserve">are parallel to those between bare adjective nominalizations and explicit property-referring terms </w:t>
      </w:r>
      <w:r w:rsidR="00C9099B" w:rsidRPr="00E400BD">
        <w:rPr>
          <w:lang w:val="en-US"/>
        </w:rPr>
        <w:t>(</w:t>
      </w:r>
      <w:proofErr w:type="spellStart"/>
      <w:r w:rsidR="00C9099B" w:rsidRPr="00E400BD">
        <w:rPr>
          <w:lang w:val="en-US"/>
        </w:rPr>
        <w:t>Moltman</w:t>
      </w:r>
      <w:r w:rsidR="009C72ED" w:rsidRPr="00E400BD">
        <w:rPr>
          <w:lang w:val="en-US"/>
        </w:rPr>
        <w:t>n</w:t>
      </w:r>
      <w:proofErr w:type="spellEnd"/>
      <w:r w:rsidR="009C72ED" w:rsidRPr="00E400BD">
        <w:rPr>
          <w:lang w:val="en-US"/>
        </w:rPr>
        <w:t xml:space="preserve"> </w:t>
      </w:r>
      <w:r w:rsidR="00530E10" w:rsidRPr="00E400BD">
        <w:rPr>
          <w:lang w:val="en-US"/>
        </w:rPr>
        <w:t>2013</w:t>
      </w:r>
      <w:r w:rsidR="0035410F">
        <w:rPr>
          <w:lang w:val="en-US"/>
        </w:rPr>
        <w:t>a</w:t>
      </w:r>
      <w:r w:rsidR="00C9099B" w:rsidRPr="00E400BD">
        <w:rPr>
          <w:lang w:val="en-US"/>
        </w:rPr>
        <w:t>)</w:t>
      </w:r>
      <w:r w:rsidR="009C72ED" w:rsidRPr="00E400BD">
        <w:rPr>
          <w:lang w:val="en-US"/>
        </w:rPr>
        <w:t>. Thus</w:t>
      </w:r>
      <w:r w:rsidR="00BB126B" w:rsidRPr="00E400BD">
        <w:rPr>
          <w:lang w:val="en-US"/>
        </w:rPr>
        <w:t>,</w:t>
      </w:r>
      <w:r w:rsidR="009C72ED" w:rsidRPr="00E400BD">
        <w:rPr>
          <w:lang w:val="en-US"/>
        </w:rPr>
        <w:t xml:space="preserve"> predicates applying to an abstract property object like </w:t>
      </w:r>
      <w:r w:rsidR="009C72ED" w:rsidRPr="005A0B24">
        <w:rPr>
          <w:i/>
          <w:iCs/>
          <w:lang w:val="en-US"/>
        </w:rPr>
        <w:t xml:space="preserve">evaluative </w:t>
      </w:r>
      <w:r w:rsidR="009C72ED" w:rsidRPr="00E400BD">
        <w:rPr>
          <w:lang w:val="en-US"/>
        </w:rPr>
        <w:t xml:space="preserve">and </w:t>
      </w:r>
      <w:r w:rsidR="009C72ED" w:rsidRPr="005A0B24">
        <w:rPr>
          <w:i/>
          <w:iCs/>
          <w:lang w:val="en-US"/>
        </w:rPr>
        <w:t xml:space="preserve">complex </w:t>
      </w:r>
      <w:r w:rsidR="009C72ED" w:rsidRPr="00E400BD">
        <w:rPr>
          <w:lang w:val="en-US"/>
        </w:rPr>
        <w:t>are inapplicable to gerund</w:t>
      </w:r>
      <w:r w:rsidR="005A0B24">
        <w:rPr>
          <w:lang w:val="en-US"/>
        </w:rPr>
        <w:t>ive</w:t>
      </w:r>
      <w:r w:rsidR="009C72ED" w:rsidRPr="00E400BD">
        <w:rPr>
          <w:lang w:val="en-US"/>
        </w:rPr>
        <w:t xml:space="preserve"> and infinit</w:t>
      </w:r>
      <w:r w:rsidR="00CA5C6A" w:rsidRPr="00E400BD">
        <w:rPr>
          <w:lang w:val="en-US"/>
        </w:rPr>
        <w:t>iv</w:t>
      </w:r>
      <w:r w:rsidR="009C72ED" w:rsidRPr="00E400BD">
        <w:rPr>
          <w:lang w:val="en-US"/>
        </w:rPr>
        <w:t xml:space="preserve">al clauses, but </w:t>
      </w:r>
      <w:r w:rsidR="00CA5C6A" w:rsidRPr="00E400BD">
        <w:rPr>
          <w:lang w:val="en-US"/>
        </w:rPr>
        <w:t xml:space="preserve">are </w:t>
      </w:r>
      <w:r w:rsidR="009C72ED" w:rsidRPr="00E400BD">
        <w:rPr>
          <w:lang w:val="en-US"/>
        </w:rPr>
        <w:t xml:space="preserve">perfect with </w:t>
      </w:r>
      <w:r w:rsidR="00CA5C6A" w:rsidRPr="00E400BD">
        <w:rPr>
          <w:lang w:val="en-US"/>
        </w:rPr>
        <w:t>e</w:t>
      </w:r>
      <w:r w:rsidR="009C72ED" w:rsidRPr="00E400BD">
        <w:rPr>
          <w:lang w:val="en-US"/>
        </w:rPr>
        <w:t>xplicit property-referring terms:</w:t>
      </w:r>
    </w:p>
    <w:p w:rsidR="009C72ED" w:rsidRPr="00E400BD" w:rsidRDefault="009C72ED" w:rsidP="00C9099B">
      <w:pPr>
        <w:spacing w:after="0" w:line="240" w:lineRule="auto"/>
        <w:ind w:left="0" w:firstLine="0"/>
        <w:rPr>
          <w:lang w:val="en-US"/>
        </w:rPr>
      </w:pPr>
    </w:p>
    <w:p w:rsidR="00C9099B" w:rsidRPr="00E400BD" w:rsidRDefault="00C9099B" w:rsidP="00C9099B">
      <w:pPr>
        <w:spacing w:after="0" w:line="240" w:lineRule="auto"/>
        <w:ind w:left="0" w:firstLine="0"/>
        <w:rPr>
          <w:lang w:val="en-US"/>
        </w:rPr>
      </w:pPr>
      <w:r w:rsidRPr="00E400BD">
        <w:rPr>
          <w:lang w:val="en-US"/>
        </w:rPr>
        <w:t>(</w:t>
      </w:r>
      <w:r w:rsidR="0035410F">
        <w:rPr>
          <w:lang w:val="en-US"/>
        </w:rPr>
        <w:t>5</w:t>
      </w:r>
      <w:r w:rsidR="0003623E">
        <w:rPr>
          <w:lang w:val="en-US"/>
        </w:rPr>
        <w:t>2</w:t>
      </w:r>
      <w:r w:rsidRPr="00E400BD">
        <w:rPr>
          <w:lang w:val="en-US"/>
        </w:rPr>
        <w:t>)</w:t>
      </w:r>
      <w:r w:rsidR="0035410F">
        <w:rPr>
          <w:lang w:val="en-US"/>
        </w:rPr>
        <w:t xml:space="preserve">   </w:t>
      </w:r>
      <w:r w:rsidRPr="00E400BD">
        <w:rPr>
          <w:lang w:val="en-US"/>
        </w:rPr>
        <w:t xml:space="preserve"> </w:t>
      </w:r>
      <w:proofErr w:type="gramStart"/>
      <w:r w:rsidRPr="00E400BD">
        <w:rPr>
          <w:lang w:val="en-US"/>
        </w:rPr>
        <w:t>a. ???</w:t>
      </w:r>
      <w:proofErr w:type="gramEnd"/>
      <w:r w:rsidRPr="00E400BD">
        <w:rPr>
          <w:lang w:val="en-US"/>
        </w:rPr>
        <w:t xml:space="preserve"> Being nice is evaluative / complex.</w:t>
      </w:r>
    </w:p>
    <w:p w:rsidR="009C72ED" w:rsidRPr="00E400BD" w:rsidRDefault="00C9099B" w:rsidP="003F036A">
      <w:pPr>
        <w:spacing w:after="0" w:line="240" w:lineRule="auto"/>
        <w:ind w:left="0" w:firstLine="0"/>
        <w:rPr>
          <w:lang w:val="en-US"/>
        </w:rPr>
      </w:pPr>
      <w:r w:rsidRPr="00E400BD">
        <w:rPr>
          <w:lang w:val="en-US"/>
        </w:rPr>
        <w:t xml:space="preserve">  </w:t>
      </w:r>
      <w:r w:rsidR="0035410F">
        <w:rPr>
          <w:lang w:val="en-US"/>
        </w:rPr>
        <w:t xml:space="preserve">   </w:t>
      </w:r>
      <w:r w:rsidRPr="00E400BD">
        <w:rPr>
          <w:lang w:val="en-US"/>
        </w:rPr>
        <w:t xml:space="preserve">     b. The property of being nice is evaluative / complex.</w:t>
      </w:r>
    </w:p>
    <w:p w:rsidR="00CA5C6A" w:rsidRPr="00E400BD" w:rsidRDefault="00CA5C6A" w:rsidP="003F036A">
      <w:pPr>
        <w:spacing w:after="0" w:line="240" w:lineRule="auto"/>
        <w:ind w:left="0" w:firstLine="0"/>
        <w:rPr>
          <w:lang w:val="en-US"/>
        </w:rPr>
      </w:pPr>
    </w:p>
    <w:p w:rsidR="00CA5C6A" w:rsidRPr="00E400BD" w:rsidRDefault="00CA5C6A" w:rsidP="003F036A">
      <w:pPr>
        <w:spacing w:after="0" w:line="240" w:lineRule="auto"/>
        <w:ind w:left="0" w:firstLine="0"/>
        <w:rPr>
          <w:lang w:val="en-US"/>
        </w:rPr>
      </w:pPr>
      <w:r w:rsidRPr="00E400BD">
        <w:rPr>
          <w:lang w:val="en-US"/>
        </w:rPr>
        <w:t xml:space="preserve">Other predicates, like </w:t>
      </w:r>
      <w:r w:rsidRPr="00E400BD">
        <w:rPr>
          <w:i/>
          <w:iCs/>
          <w:lang w:val="en-US"/>
        </w:rPr>
        <w:t xml:space="preserve">widespread </w:t>
      </w:r>
      <w:r w:rsidR="005A0B24">
        <w:rPr>
          <w:lang w:val="en-US"/>
        </w:rPr>
        <w:t>and</w:t>
      </w:r>
      <w:r w:rsidRPr="00E400BD">
        <w:rPr>
          <w:lang w:val="en-US"/>
        </w:rPr>
        <w:t xml:space="preserve"> </w:t>
      </w:r>
      <w:r w:rsidRPr="00E400BD">
        <w:rPr>
          <w:i/>
          <w:iCs/>
          <w:lang w:val="en-US"/>
        </w:rPr>
        <w:t xml:space="preserve">is always appreciated </w:t>
      </w:r>
      <w:r w:rsidR="005A0B24">
        <w:rPr>
          <w:lang w:val="en-US"/>
        </w:rPr>
        <w:t xml:space="preserve">can apply to </w:t>
      </w:r>
      <w:r w:rsidRPr="00E400BD">
        <w:rPr>
          <w:lang w:val="en-US"/>
        </w:rPr>
        <w:t>gerund</w:t>
      </w:r>
      <w:r w:rsidR="005A0B24">
        <w:rPr>
          <w:lang w:val="en-US"/>
        </w:rPr>
        <w:t>ive</w:t>
      </w:r>
      <w:r w:rsidRPr="00E400BD">
        <w:rPr>
          <w:lang w:val="en-US"/>
        </w:rPr>
        <w:t xml:space="preserve"> and infinitival clauses, but not to explicit property-referring terms:</w:t>
      </w:r>
    </w:p>
    <w:p w:rsidR="00CA5C6A" w:rsidRPr="00E400BD" w:rsidRDefault="00CA5C6A" w:rsidP="003F036A">
      <w:pPr>
        <w:spacing w:after="0" w:line="240" w:lineRule="auto"/>
        <w:ind w:left="0" w:firstLine="0"/>
        <w:rPr>
          <w:lang w:val="en-US"/>
        </w:rPr>
      </w:pPr>
    </w:p>
    <w:p w:rsidR="00CA5C6A" w:rsidRPr="00E400BD" w:rsidRDefault="00CA5C6A" w:rsidP="003F036A">
      <w:pPr>
        <w:spacing w:after="0" w:line="240" w:lineRule="auto"/>
        <w:ind w:left="0" w:firstLine="0"/>
        <w:rPr>
          <w:lang w:val="en-US"/>
        </w:rPr>
      </w:pPr>
      <w:r w:rsidRPr="00E400BD">
        <w:rPr>
          <w:lang w:val="en-US"/>
        </w:rPr>
        <w:t>(</w:t>
      </w:r>
      <w:r w:rsidR="0035410F">
        <w:rPr>
          <w:lang w:val="en-US"/>
        </w:rPr>
        <w:t>5</w:t>
      </w:r>
      <w:r w:rsidR="0003623E">
        <w:rPr>
          <w:lang w:val="en-US"/>
        </w:rPr>
        <w:t>3</w:t>
      </w:r>
      <w:r w:rsidRPr="00E400BD">
        <w:rPr>
          <w:lang w:val="en-US"/>
        </w:rPr>
        <w:t xml:space="preserve">) </w:t>
      </w:r>
      <w:r w:rsidR="0035410F">
        <w:rPr>
          <w:lang w:val="en-US"/>
        </w:rPr>
        <w:t xml:space="preserve">   </w:t>
      </w:r>
      <w:r w:rsidRPr="00E400BD">
        <w:rPr>
          <w:lang w:val="en-US"/>
        </w:rPr>
        <w:t>a. Being nice is always appreciated.</w:t>
      </w:r>
    </w:p>
    <w:p w:rsidR="00CA5C6A" w:rsidRPr="00E400BD" w:rsidRDefault="00CA5C6A" w:rsidP="003F036A">
      <w:pPr>
        <w:spacing w:after="0" w:line="240" w:lineRule="auto"/>
        <w:ind w:left="0" w:firstLine="0"/>
        <w:rPr>
          <w:lang w:val="en-US"/>
        </w:rPr>
      </w:pPr>
      <w:r w:rsidRPr="00E400BD">
        <w:rPr>
          <w:lang w:val="en-US"/>
        </w:rPr>
        <w:t xml:space="preserve">    </w:t>
      </w:r>
      <w:r w:rsidR="0035410F">
        <w:rPr>
          <w:lang w:val="en-US"/>
        </w:rPr>
        <w:t xml:space="preserve">   </w:t>
      </w:r>
      <w:r w:rsidRPr="00E400BD">
        <w:rPr>
          <w:lang w:val="en-US"/>
        </w:rPr>
        <w:t xml:space="preserve">   </w:t>
      </w:r>
      <w:proofErr w:type="gramStart"/>
      <w:r w:rsidRPr="00E400BD">
        <w:rPr>
          <w:lang w:val="en-US"/>
        </w:rPr>
        <w:t>b. ??</w:t>
      </w:r>
      <w:proofErr w:type="gramEnd"/>
      <w:r w:rsidRPr="00E400BD">
        <w:rPr>
          <w:lang w:val="en-US"/>
        </w:rPr>
        <w:t xml:space="preserve"> The property of being nice is always appreciated.</w:t>
      </w:r>
    </w:p>
    <w:p w:rsidR="00E64042" w:rsidRPr="00E400BD" w:rsidRDefault="00E64042" w:rsidP="003F036A">
      <w:pPr>
        <w:spacing w:after="0" w:line="240" w:lineRule="auto"/>
        <w:ind w:left="0" w:firstLine="0"/>
        <w:rPr>
          <w:lang w:val="en-US"/>
        </w:rPr>
      </w:pPr>
      <w:r w:rsidRPr="00E400BD">
        <w:rPr>
          <w:lang w:val="en-US"/>
        </w:rPr>
        <w:t>(</w:t>
      </w:r>
      <w:r w:rsidR="0035410F">
        <w:rPr>
          <w:lang w:val="en-US"/>
        </w:rPr>
        <w:t>5</w:t>
      </w:r>
      <w:r w:rsidR="0003623E">
        <w:rPr>
          <w:lang w:val="en-US"/>
        </w:rPr>
        <w:t>4</w:t>
      </w:r>
      <w:r w:rsidRPr="00E400BD">
        <w:rPr>
          <w:lang w:val="en-US"/>
        </w:rPr>
        <w:t>)</w:t>
      </w:r>
      <w:r w:rsidR="0035410F">
        <w:rPr>
          <w:lang w:val="en-US"/>
        </w:rPr>
        <w:t xml:space="preserve">   </w:t>
      </w:r>
      <w:r w:rsidRPr="00E400BD">
        <w:rPr>
          <w:lang w:val="en-US"/>
        </w:rPr>
        <w:t xml:space="preserve"> a. Being </w:t>
      </w:r>
      <w:r w:rsidR="00670052">
        <w:rPr>
          <w:lang w:val="en-US"/>
        </w:rPr>
        <w:t xml:space="preserve">truly </w:t>
      </w:r>
      <w:r w:rsidRPr="00E400BD">
        <w:rPr>
          <w:lang w:val="en-US"/>
        </w:rPr>
        <w:t>generous is rare.</w:t>
      </w:r>
    </w:p>
    <w:p w:rsidR="00E64042" w:rsidRPr="00E400BD" w:rsidRDefault="00E64042" w:rsidP="003F036A">
      <w:pPr>
        <w:spacing w:after="0" w:line="240" w:lineRule="auto"/>
        <w:ind w:left="0" w:firstLine="0"/>
        <w:rPr>
          <w:lang w:val="en-US"/>
        </w:rPr>
      </w:pPr>
      <w:r w:rsidRPr="00E400BD">
        <w:rPr>
          <w:lang w:val="en-US"/>
        </w:rPr>
        <w:t xml:space="preserve">      </w:t>
      </w:r>
      <w:r w:rsidR="0035410F">
        <w:rPr>
          <w:lang w:val="en-US"/>
        </w:rPr>
        <w:t xml:space="preserve">   </w:t>
      </w:r>
      <w:r w:rsidRPr="00E400BD">
        <w:rPr>
          <w:lang w:val="en-US"/>
        </w:rPr>
        <w:t xml:space="preserve"> </w:t>
      </w:r>
      <w:proofErr w:type="gramStart"/>
      <w:r w:rsidRPr="00E400BD">
        <w:rPr>
          <w:lang w:val="en-US"/>
        </w:rPr>
        <w:t xml:space="preserve">b. </w:t>
      </w:r>
      <w:r w:rsidR="00D46923">
        <w:rPr>
          <w:lang w:val="en-US"/>
        </w:rPr>
        <w:t>??</w:t>
      </w:r>
      <w:proofErr w:type="gramEnd"/>
      <w:r w:rsidR="00D46923">
        <w:rPr>
          <w:lang w:val="en-US"/>
        </w:rPr>
        <w:t xml:space="preserve"> </w:t>
      </w:r>
      <w:r w:rsidR="00D3745C" w:rsidRPr="00E400BD">
        <w:rPr>
          <w:lang w:val="en-US"/>
        </w:rPr>
        <w:t>T</w:t>
      </w:r>
      <w:r w:rsidRPr="00E400BD">
        <w:rPr>
          <w:lang w:val="en-US"/>
        </w:rPr>
        <w:t>he property of being</w:t>
      </w:r>
      <w:r w:rsidR="00D3745C" w:rsidRPr="00E400BD">
        <w:rPr>
          <w:lang w:val="en-US"/>
        </w:rPr>
        <w:t xml:space="preserve"> generous toward everyone is </w:t>
      </w:r>
      <w:r w:rsidR="00D46923">
        <w:rPr>
          <w:lang w:val="en-US"/>
        </w:rPr>
        <w:t>rare</w:t>
      </w:r>
      <w:r w:rsidR="00D3745C" w:rsidRPr="00E400BD">
        <w:rPr>
          <w:lang w:val="en-US"/>
        </w:rPr>
        <w:t>.</w:t>
      </w:r>
    </w:p>
    <w:p w:rsidR="009C72ED" w:rsidRPr="00E400BD" w:rsidRDefault="009C72ED" w:rsidP="003F036A">
      <w:pPr>
        <w:spacing w:after="0" w:line="240" w:lineRule="auto"/>
        <w:ind w:left="0" w:firstLine="0"/>
        <w:rPr>
          <w:u w:val="single"/>
          <w:lang w:val="en-US"/>
        </w:rPr>
      </w:pPr>
    </w:p>
    <w:p w:rsidR="00E64042" w:rsidRPr="00E400BD" w:rsidRDefault="003C33E3" w:rsidP="003F036A">
      <w:pPr>
        <w:spacing w:after="0" w:line="240" w:lineRule="auto"/>
        <w:ind w:left="0" w:firstLine="0"/>
        <w:rPr>
          <w:lang w:val="en-US"/>
        </w:rPr>
      </w:pPr>
      <w:r w:rsidRPr="00E400BD">
        <w:rPr>
          <w:lang w:val="en-US"/>
        </w:rPr>
        <w:t xml:space="preserve">Such data </w:t>
      </w:r>
      <w:r w:rsidR="005A0B24">
        <w:rPr>
          <w:lang w:val="en-US"/>
        </w:rPr>
        <w:t xml:space="preserve">point to </w:t>
      </w:r>
      <w:r w:rsidRPr="00E400BD">
        <w:rPr>
          <w:lang w:val="en-US"/>
        </w:rPr>
        <w:t xml:space="preserve">another problem for the </w:t>
      </w:r>
      <w:proofErr w:type="spellStart"/>
      <w:r w:rsidRPr="00E400BD">
        <w:rPr>
          <w:lang w:val="en-US"/>
        </w:rPr>
        <w:t>Chierchia</w:t>
      </w:r>
      <w:proofErr w:type="spellEnd"/>
      <w:r w:rsidR="00940F75" w:rsidRPr="00E400BD">
        <w:rPr>
          <w:lang w:val="en-US"/>
        </w:rPr>
        <w:t>/</w:t>
      </w:r>
      <w:r w:rsidRPr="00E400BD">
        <w:rPr>
          <w:lang w:val="en-US"/>
        </w:rPr>
        <w:t>Turner</w:t>
      </w:r>
      <w:r w:rsidR="00940F75" w:rsidRPr="00E400BD">
        <w:rPr>
          <w:lang w:val="en-US"/>
        </w:rPr>
        <w:t>-</w:t>
      </w:r>
      <w:r w:rsidRPr="00E400BD">
        <w:rPr>
          <w:lang w:val="en-US"/>
        </w:rPr>
        <w:t>approach</w:t>
      </w:r>
      <w:r w:rsidR="00940F75" w:rsidRPr="00E400BD">
        <w:rPr>
          <w:lang w:val="en-US"/>
        </w:rPr>
        <w:t>,</w:t>
      </w:r>
      <w:r w:rsidRPr="00E400BD">
        <w:rPr>
          <w:lang w:val="en-US"/>
        </w:rPr>
        <w:t xml:space="preserve"> on which explicit property-referring terms pick up the property denoted by the complement</w:t>
      </w:r>
      <w:r w:rsidR="005A0B24">
        <w:rPr>
          <w:lang w:val="en-US"/>
        </w:rPr>
        <w:t>:</w:t>
      </w:r>
      <w:r w:rsidRPr="00E400BD">
        <w:rPr>
          <w:lang w:val="en-US"/>
        </w:rPr>
        <w:t xml:space="preserve"> </w:t>
      </w:r>
      <w:r w:rsidR="005A0B24">
        <w:rPr>
          <w:lang w:val="en-US"/>
        </w:rPr>
        <w:t>t</w:t>
      </w:r>
      <w:r w:rsidRPr="00E400BD">
        <w:rPr>
          <w:lang w:val="en-US"/>
        </w:rPr>
        <w:t>he complement</w:t>
      </w:r>
      <w:r w:rsidR="00940F75" w:rsidRPr="00E400BD">
        <w:rPr>
          <w:lang w:val="en-US"/>
        </w:rPr>
        <w:t xml:space="preserve"> of </w:t>
      </w:r>
      <w:r w:rsidR="00940F75" w:rsidRPr="00E400BD">
        <w:rPr>
          <w:i/>
          <w:iCs/>
          <w:lang w:val="en-US"/>
        </w:rPr>
        <w:t>property</w:t>
      </w:r>
      <w:r w:rsidRPr="00E400BD">
        <w:rPr>
          <w:lang w:val="en-US"/>
        </w:rPr>
        <w:t xml:space="preserve"> does not have a</w:t>
      </w:r>
      <w:r w:rsidR="005A0B24">
        <w:rPr>
          <w:lang w:val="en-US"/>
        </w:rPr>
        <w:t>n abstract</w:t>
      </w:r>
      <w:r w:rsidRPr="00E400BD">
        <w:rPr>
          <w:lang w:val="en-US"/>
        </w:rPr>
        <w:t xml:space="preserve"> property</w:t>
      </w:r>
      <w:r w:rsidR="005A0B24">
        <w:rPr>
          <w:lang w:val="en-US"/>
        </w:rPr>
        <w:t xml:space="preserve"> </w:t>
      </w:r>
      <w:r w:rsidRPr="00E400BD">
        <w:rPr>
          <w:lang w:val="en-US"/>
        </w:rPr>
        <w:t>as its denotation</w:t>
      </w:r>
      <w:r w:rsidR="00940F75" w:rsidRPr="00E400BD">
        <w:rPr>
          <w:lang w:val="en-US"/>
        </w:rPr>
        <w:t xml:space="preserve">. Rather </w:t>
      </w:r>
      <w:r w:rsidR="005A0B24">
        <w:rPr>
          <w:lang w:val="en-US"/>
        </w:rPr>
        <w:t xml:space="preserve">the gerundive or infinitival clause to which </w:t>
      </w:r>
      <w:r w:rsidR="005A0B24" w:rsidRPr="005A0B24">
        <w:rPr>
          <w:i/>
          <w:iCs/>
          <w:lang w:val="en-US"/>
        </w:rPr>
        <w:t xml:space="preserve">property </w:t>
      </w:r>
      <w:r w:rsidR="005A0B24">
        <w:rPr>
          <w:lang w:val="en-US"/>
        </w:rPr>
        <w:t>applies</w:t>
      </w:r>
      <w:r w:rsidR="00940F75" w:rsidRPr="00E400BD">
        <w:rPr>
          <w:lang w:val="en-US"/>
        </w:rPr>
        <w:t xml:space="preserve"> behaves like a bare adjective nominalization (</w:t>
      </w:r>
      <w:r w:rsidR="00940F75" w:rsidRPr="00E400BD">
        <w:rPr>
          <w:i/>
          <w:iCs/>
          <w:lang w:val="en-US"/>
        </w:rPr>
        <w:t>wisdom, happiness</w:t>
      </w:r>
      <w:r w:rsidR="00940F75" w:rsidRPr="00E400BD">
        <w:rPr>
          <w:lang w:val="en-US"/>
        </w:rPr>
        <w:t>) in that it seems to stand for</w:t>
      </w:r>
      <w:r w:rsidRPr="00E400BD">
        <w:rPr>
          <w:lang w:val="en-US"/>
        </w:rPr>
        <w:t xml:space="preserve"> a plurality of instances </w:t>
      </w:r>
      <w:r w:rsidR="00940F75" w:rsidRPr="00E400BD">
        <w:rPr>
          <w:lang w:val="en-US"/>
        </w:rPr>
        <w:t xml:space="preserve">or </w:t>
      </w:r>
      <w:r w:rsidRPr="00E400BD">
        <w:rPr>
          <w:lang w:val="en-US"/>
        </w:rPr>
        <w:t>tropes</w:t>
      </w:r>
      <w:r w:rsidR="005A0B24">
        <w:rPr>
          <w:lang w:val="en-US"/>
        </w:rPr>
        <w:t xml:space="preserve"> or states</w:t>
      </w:r>
      <w:r w:rsidRPr="00E400BD">
        <w:rPr>
          <w:lang w:val="en-US"/>
        </w:rPr>
        <w:t>, across different circumstances</w:t>
      </w:r>
      <w:r w:rsidR="005A0B24">
        <w:rPr>
          <w:lang w:val="en-US"/>
        </w:rPr>
        <w:t xml:space="preserve"> (</w:t>
      </w:r>
      <w:r w:rsidRPr="00E400BD">
        <w:rPr>
          <w:lang w:val="en-US"/>
        </w:rPr>
        <w:t>a modalized plurality</w:t>
      </w:r>
      <w:r w:rsidR="005A0B24">
        <w:rPr>
          <w:lang w:val="en-US"/>
        </w:rPr>
        <w:t xml:space="preserve">, cf. </w:t>
      </w:r>
      <w:proofErr w:type="spellStart"/>
      <w:r w:rsidR="00940F75" w:rsidRPr="00E400BD">
        <w:rPr>
          <w:lang w:val="en-US"/>
        </w:rPr>
        <w:t>Moltmann</w:t>
      </w:r>
      <w:proofErr w:type="spellEnd"/>
      <w:r w:rsidR="005A0B24">
        <w:rPr>
          <w:lang w:val="en-US"/>
        </w:rPr>
        <w:t xml:space="preserve">, </w:t>
      </w:r>
      <w:r w:rsidR="00940F75" w:rsidRPr="00E400BD">
        <w:rPr>
          <w:lang w:val="en-US"/>
        </w:rPr>
        <w:t>2013</w:t>
      </w:r>
      <w:r w:rsidR="007054ED">
        <w:rPr>
          <w:lang w:val="en-US"/>
        </w:rPr>
        <w:t>a</w:t>
      </w:r>
      <w:r w:rsidR="00940F75" w:rsidRPr="00E400BD">
        <w:rPr>
          <w:lang w:val="en-US"/>
        </w:rPr>
        <w:t>)</w:t>
      </w:r>
      <w:r w:rsidRPr="00E400BD">
        <w:rPr>
          <w:lang w:val="en-US"/>
        </w:rPr>
        <w:t xml:space="preserve">. </w:t>
      </w:r>
      <w:r w:rsidR="00940F75" w:rsidRPr="00E400BD">
        <w:rPr>
          <w:lang w:val="en-US"/>
        </w:rPr>
        <w:t>Thus (</w:t>
      </w:r>
      <w:r w:rsidR="00670052">
        <w:rPr>
          <w:lang w:val="en-US"/>
        </w:rPr>
        <w:t>5</w:t>
      </w:r>
      <w:r w:rsidR="0003623E">
        <w:rPr>
          <w:lang w:val="en-US"/>
        </w:rPr>
        <w:t>3</w:t>
      </w:r>
      <w:r w:rsidR="00940F75" w:rsidRPr="00E400BD">
        <w:rPr>
          <w:lang w:val="en-US"/>
        </w:rPr>
        <w:t>a) is ro</w:t>
      </w:r>
      <w:r w:rsidR="00E64042" w:rsidRPr="00E400BD">
        <w:rPr>
          <w:lang w:val="en-US"/>
        </w:rPr>
        <w:t>u</w:t>
      </w:r>
      <w:r w:rsidR="00940F75" w:rsidRPr="00E400BD">
        <w:rPr>
          <w:lang w:val="en-US"/>
        </w:rPr>
        <w:t>ghly equivalent to (</w:t>
      </w:r>
      <w:r w:rsidR="00670052">
        <w:rPr>
          <w:lang w:val="en-US"/>
        </w:rPr>
        <w:t>5</w:t>
      </w:r>
      <w:r w:rsidR="0003623E">
        <w:rPr>
          <w:lang w:val="en-US"/>
        </w:rPr>
        <w:t>5</w:t>
      </w:r>
      <w:r w:rsidR="00D46923">
        <w:rPr>
          <w:lang w:val="en-US"/>
        </w:rPr>
        <w:t>b</w:t>
      </w:r>
      <w:r w:rsidR="00940F75" w:rsidRPr="00E400BD">
        <w:rPr>
          <w:lang w:val="en-US"/>
        </w:rPr>
        <w:t>) and</w:t>
      </w:r>
      <w:r w:rsidR="00E64042" w:rsidRPr="00E400BD">
        <w:rPr>
          <w:lang w:val="en-US"/>
        </w:rPr>
        <w:t xml:space="preserve"> (</w:t>
      </w:r>
      <w:r w:rsidR="00670052">
        <w:rPr>
          <w:lang w:val="en-US"/>
        </w:rPr>
        <w:t>5</w:t>
      </w:r>
      <w:r w:rsidR="00D46923">
        <w:rPr>
          <w:lang w:val="en-US"/>
        </w:rPr>
        <w:t>4</w:t>
      </w:r>
      <w:r w:rsidR="00670052">
        <w:rPr>
          <w:lang w:val="en-US"/>
        </w:rPr>
        <w:t>a</w:t>
      </w:r>
      <w:r w:rsidR="00E64042" w:rsidRPr="00E400BD">
        <w:rPr>
          <w:lang w:val="en-US"/>
        </w:rPr>
        <w:t>) to (</w:t>
      </w:r>
      <w:r w:rsidR="00670052">
        <w:rPr>
          <w:lang w:val="en-US"/>
        </w:rPr>
        <w:t>5</w:t>
      </w:r>
      <w:r w:rsidR="00D46923">
        <w:rPr>
          <w:lang w:val="en-US"/>
        </w:rPr>
        <w:t>5</w:t>
      </w:r>
      <w:r w:rsidR="00E64042" w:rsidRPr="00E400BD">
        <w:rPr>
          <w:lang w:val="en-US"/>
        </w:rPr>
        <w:t>b)</w:t>
      </w:r>
      <w:r w:rsidR="00D3745C" w:rsidRPr="00E400BD">
        <w:rPr>
          <w:lang w:val="en-US"/>
        </w:rPr>
        <w:t>:</w:t>
      </w:r>
    </w:p>
    <w:p w:rsidR="00E64042" w:rsidRPr="00E400BD" w:rsidRDefault="00E64042" w:rsidP="003F036A">
      <w:pPr>
        <w:spacing w:after="0" w:line="240" w:lineRule="auto"/>
        <w:ind w:left="0" w:firstLine="0"/>
        <w:rPr>
          <w:lang w:val="en-US"/>
        </w:rPr>
      </w:pPr>
    </w:p>
    <w:p w:rsidR="00E64042" w:rsidRPr="00E400BD" w:rsidRDefault="00E64042" w:rsidP="003F036A">
      <w:pPr>
        <w:spacing w:after="0" w:line="240" w:lineRule="auto"/>
        <w:ind w:left="0" w:firstLine="0"/>
        <w:rPr>
          <w:lang w:val="en-US"/>
        </w:rPr>
      </w:pPr>
      <w:r w:rsidRPr="00E400BD">
        <w:rPr>
          <w:lang w:val="en-US"/>
        </w:rPr>
        <w:lastRenderedPageBreak/>
        <w:t>(</w:t>
      </w:r>
      <w:r w:rsidR="00F94071">
        <w:rPr>
          <w:lang w:val="en-US"/>
        </w:rPr>
        <w:t>5</w:t>
      </w:r>
      <w:r w:rsidR="0003623E">
        <w:rPr>
          <w:lang w:val="en-US"/>
        </w:rPr>
        <w:t>5</w:t>
      </w:r>
      <w:r w:rsidRPr="00E400BD">
        <w:rPr>
          <w:lang w:val="en-US"/>
        </w:rPr>
        <w:t xml:space="preserve">) </w:t>
      </w:r>
      <w:r w:rsidR="00D155A3">
        <w:rPr>
          <w:lang w:val="en-US"/>
        </w:rPr>
        <w:t xml:space="preserve">   </w:t>
      </w:r>
      <w:r w:rsidRPr="00E400BD">
        <w:rPr>
          <w:lang w:val="en-US"/>
        </w:rPr>
        <w:t xml:space="preserve">a. Niceness is </w:t>
      </w:r>
      <w:r w:rsidR="00D3745C" w:rsidRPr="00E400BD">
        <w:rPr>
          <w:lang w:val="en-US"/>
        </w:rPr>
        <w:t>always appreciated.</w:t>
      </w:r>
    </w:p>
    <w:p w:rsidR="00D3745C" w:rsidRPr="00E400BD" w:rsidRDefault="00D3745C" w:rsidP="003F036A">
      <w:pPr>
        <w:spacing w:after="0" w:line="240" w:lineRule="auto"/>
        <w:ind w:left="0" w:firstLine="0"/>
        <w:rPr>
          <w:lang w:val="en-US"/>
        </w:rPr>
      </w:pPr>
      <w:r w:rsidRPr="00E400BD">
        <w:rPr>
          <w:lang w:val="en-US"/>
        </w:rPr>
        <w:t xml:space="preserve">      </w:t>
      </w:r>
      <w:r w:rsidR="00D155A3">
        <w:rPr>
          <w:lang w:val="en-US"/>
        </w:rPr>
        <w:t xml:space="preserve">     </w:t>
      </w:r>
      <w:r w:rsidRPr="00E400BD">
        <w:rPr>
          <w:lang w:val="en-US"/>
        </w:rPr>
        <w:t>b. True generosity is rare.</w:t>
      </w:r>
    </w:p>
    <w:p w:rsidR="00E64042" w:rsidRPr="00E400BD" w:rsidRDefault="00E64042" w:rsidP="003F036A">
      <w:pPr>
        <w:spacing w:after="0" w:line="240" w:lineRule="auto"/>
        <w:ind w:left="0" w:firstLine="0"/>
        <w:rPr>
          <w:lang w:val="en-US"/>
        </w:rPr>
      </w:pPr>
    </w:p>
    <w:p w:rsidR="003C33E3" w:rsidRPr="00E400BD" w:rsidRDefault="00940F75" w:rsidP="003F036A">
      <w:pPr>
        <w:spacing w:after="0" w:line="240" w:lineRule="auto"/>
        <w:ind w:left="0" w:firstLine="0"/>
        <w:rPr>
          <w:lang w:val="en-US"/>
        </w:rPr>
      </w:pPr>
      <w:r w:rsidRPr="00E400BD">
        <w:rPr>
          <w:i/>
          <w:iCs/>
          <w:lang w:val="en-US"/>
        </w:rPr>
        <w:t xml:space="preserve">Appreciated </w:t>
      </w:r>
      <w:r w:rsidRPr="00E400BD">
        <w:rPr>
          <w:lang w:val="en-US"/>
        </w:rPr>
        <w:t>when applie</w:t>
      </w:r>
      <w:r w:rsidR="005A0B24">
        <w:rPr>
          <w:lang w:val="en-US"/>
        </w:rPr>
        <w:t>d to</w:t>
      </w:r>
      <w:r w:rsidRPr="00E400BD">
        <w:rPr>
          <w:lang w:val="en-US"/>
        </w:rPr>
        <w:t xml:space="preserve"> </w:t>
      </w:r>
      <w:r w:rsidRPr="005A0B24">
        <w:rPr>
          <w:i/>
          <w:iCs/>
          <w:lang w:val="en-US"/>
        </w:rPr>
        <w:t>being nice</w:t>
      </w:r>
      <w:r w:rsidR="00D3745C" w:rsidRPr="00E400BD">
        <w:rPr>
          <w:lang w:val="en-US"/>
        </w:rPr>
        <w:t xml:space="preserve"> or </w:t>
      </w:r>
      <w:r w:rsidR="00D3745C" w:rsidRPr="005A0B24">
        <w:rPr>
          <w:i/>
          <w:iCs/>
          <w:lang w:val="en-US"/>
        </w:rPr>
        <w:t xml:space="preserve">niceness </w:t>
      </w:r>
      <w:r w:rsidR="00D3745C" w:rsidRPr="00E400BD">
        <w:rPr>
          <w:lang w:val="en-US"/>
        </w:rPr>
        <w:t xml:space="preserve">evaluates the reception of instances of niceness. </w:t>
      </w:r>
      <w:r w:rsidR="00D3745C" w:rsidRPr="00E400BD">
        <w:rPr>
          <w:i/>
          <w:iCs/>
          <w:lang w:val="en-US"/>
        </w:rPr>
        <w:t>Rare</w:t>
      </w:r>
      <w:r w:rsidR="00D3745C" w:rsidRPr="00E400BD">
        <w:rPr>
          <w:lang w:val="en-US"/>
        </w:rPr>
        <w:t xml:space="preserve"> when applied to </w:t>
      </w:r>
      <w:r w:rsidR="00D3745C" w:rsidRPr="005A0B24">
        <w:rPr>
          <w:i/>
          <w:iCs/>
          <w:lang w:val="en-US"/>
        </w:rPr>
        <w:t xml:space="preserve">being generous toward everyone </w:t>
      </w:r>
      <w:r w:rsidR="00D3745C" w:rsidRPr="00E400BD">
        <w:rPr>
          <w:lang w:val="en-US"/>
        </w:rPr>
        <w:t xml:space="preserve">or to </w:t>
      </w:r>
      <w:r w:rsidR="005A0B24">
        <w:rPr>
          <w:i/>
          <w:iCs/>
          <w:lang w:val="en-US"/>
        </w:rPr>
        <w:t xml:space="preserve">true </w:t>
      </w:r>
      <w:r w:rsidR="00D3745C" w:rsidRPr="005A0B24">
        <w:rPr>
          <w:i/>
          <w:iCs/>
          <w:lang w:val="en-US"/>
        </w:rPr>
        <w:t xml:space="preserve">generosity </w:t>
      </w:r>
      <w:r w:rsidR="00D3745C" w:rsidRPr="00E400BD">
        <w:rPr>
          <w:lang w:val="en-US"/>
        </w:rPr>
        <w:t>evaluates</w:t>
      </w:r>
      <w:r w:rsidR="00DA12F9" w:rsidRPr="00E400BD">
        <w:rPr>
          <w:lang w:val="en-US"/>
        </w:rPr>
        <w:t xml:space="preserve"> the frequency of instances of generosity across different times and circumstances</w:t>
      </w:r>
      <w:r w:rsidR="00D3745C" w:rsidRPr="00E400BD">
        <w:rPr>
          <w:lang w:val="en-US"/>
        </w:rPr>
        <w:t>.</w:t>
      </w:r>
    </w:p>
    <w:p w:rsidR="00CA5C6A" w:rsidRPr="00E400BD" w:rsidRDefault="00BF3A6D" w:rsidP="00CA5C6A">
      <w:pPr>
        <w:spacing w:after="0" w:line="240" w:lineRule="auto"/>
        <w:ind w:left="0" w:firstLine="0"/>
        <w:rPr>
          <w:lang w:val="en-US"/>
        </w:rPr>
      </w:pPr>
      <w:r w:rsidRPr="00E400BD">
        <w:rPr>
          <w:lang w:val="en-US"/>
        </w:rPr>
        <w:t xml:space="preserve">     </w:t>
      </w:r>
      <w:r w:rsidR="00A44F9C">
        <w:rPr>
          <w:lang w:val="en-US"/>
        </w:rPr>
        <w:t>For the formal semantics of explicit property-referring terms, l</w:t>
      </w:r>
      <w:r w:rsidR="005A0B24">
        <w:rPr>
          <w:lang w:val="en-US"/>
        </w:rPr>
        <w:t>et us</w:t>
      </w:r>
      <w:r w:rsidR="005A0B24" w:rsidRPr="00E400BD">
        <w:rPr>
          <w:lang w:val="en-US"/>
        </w:rPr>
        <w:t xml:space="preserve"> focus on </w:t>
      </w:r>
      <w:r w:rsidR="005A0B24" w:rsidRPr="00E400BD">
        <w:rPr>
          <w:i/>
          <w:iCs/>
          <w:lang w:val="en-US"/>
        </w:rPr>
        <w:t xml:space="preserve">having generosity </w:t>
      </w:r>
      <w:r w:rsidR="005A0B24" w:rsidRPr="00E400BD">
        <w:rPr>
          <w:lang w:val="en-US"/>
        </w:rPr>
        <w:t xml:space="preserve">and </w:t>
      </w:r>
      <w:r w:rsidR="005A0B24" w:rsidRPr="00E400BD">
        <w:rPr>
          <w:i/>
          <w:iCs/>
          <w:lang w:val="en-US"/>
        </w:rPr>
        <w:t>having niceness</w:t>
      </w:r>
      <w:r w:rsidR="005A0B24" w:rsidRPr="00E400BD">
        <w:rPr>
          <w:lang w:val="en-US"/>
        </w:rPr>
        <w:t xml:space="preserve"> as potential complements of </w:t>
      </w:r>
      <w:r w:rsidR="005A0B24" w:rsidRPr="00E400BD">
        <w:rPr>
          <w:i/>
          <w:iCs/>
          <w:lang w:val="en-US"/>
        </w:rPr>
        <w:t>property</w:t>
      </w:r>
      <w:r w:rsidR="005A0B24">
        <w:rPr>
          <w:lang w:val="en-US"/>
        </w:rPr>
        <w:t xml:space="preserve">, </w:t>
      </w:r>
      <w:r w:rsidR="00A44F9C">
        <w:rPr>
          <w:lang w:val="en-US"/>
        </w:rPr>
        <w:t>rather than</w:t>
      </w:r>
      <w:r w:rsidRPr="00E400BD">
        <w:rPr>
          <w:lang w:val="en-US"/>
        </w:rPr>
        <w:t xml:space="preserve"> </w:t>
      </w:r>
      <w:r w:rsidRPr="00E400BD">
        <w:rPr>
          <w:i/>
          <w:iCs/>
          <w:lang w:val="en-US"/>
        </w:rPr>
        <w:t>be</w:t>
      </w:r>
      <w:r w:rsidR="00A44F9C">
        <w:rPr>
          <w:i/>
          <w:iCs/>
          <w:lang w:val="en-US"/>
        </w:rPr>
        <w:t>ing</w:t>
      </w:r>
      <w:r w:rsidRPr="00E400BD">
        <w:rPr>
          <w:i/>
          <w:iCs/>
          <w:lang w:val="en-US"/>
        </w:rPr>
        <w:t xml:space="preserve"> </w:t>
      </w:r>
      <w:r w:rsidR="00AC3D63" w:rsidRPr="00E400BD">
        <w:rPr>
          <w:i/>
          <w:iCs/>
          <w:lang w:val="en-US"/>
        </w:rPr>
        <w:t>genero</w:t>
      </w:r>
      <w:r w:rsidR="001F2B24" w:rsidRPr="00E400BD">
        <w:rPr>
          <w:i/>
          <w:iCs/>
          <w:lang w:val="en-US"/>
        </w:rPr>
        <w:t>u</w:t>
      </w:r>
      <w:r w:rsidR="00AC3D63" w:rsidRPr="00E400BD">
        <w:rPr>
          <w:i/>
          <w:iCs/>
          <w:lang w:val="en-US"/>
        </w:rPr>
        <w:t>s</w:t>
      </w:r>
      <w:r w:rsidR="00A44F9C">
        <w:rPr>
          <w:lang w:val="en-US"/>
        </w:rPr>
        <w:t xml:space="preserve"> and </w:t>
      </w:r>
      <w:r w:rsidR="00A44F9C" w:rsidRPr="00A44F9C">
        <w:rPr>
          <w:i/>
          <w:iCs/>
          <w:lang w:val="en-US"/>
        </w:rPr>
        <w:t>being nice</w:t>
      </w:r>
      <w:r w:rsidR="00A44F9C">
        <w:rPr>
          <w:lang w:val="en-US"/>
        </w:rPr>
        <w:t xml:space="preserve">. </w:t>
      </w:r>
      <w:r w:rsidR="00B04AFD">
        <w:rPr>
          <w:lang w:val="en-US"/>
        </w:rPr>
        <w:t>(Recall that w</w:t>
      </w:r>
      <w:r w:rsidR="00B04AFD">
        <w:rPr>
          <w:lang w:val="en-US"/>
        </w:rPr>
        <w:t xml:space="preserve">hereas </w:t>
      </w:r>
      <w:r w:rsidR="00B04AFD" w:rsidRPr="00B04AFD">
        <w:rPr>
          <w:i/>
          <w:iCs/>
          <w:lang w:val="en-US"/>
        </w:rPr>
        <w:t>have</w:t>
      </w:r>
      <w:r w:rsidR="00B04AFD">
        <w:rPr>
          <w:lang w:val="en-US"/>
        </w:rPr>
        <w:t xml:space="preserve"> denotes a relation between individuals, </w:t>
      </w:r>
      <w:r w:rsidR="00B04AFD" w:rsidRPr="003E7F96">
        <w:rPr>
          <w:i/>
          <w:iCs/>
          <w:lang w:val="en-US"/>
        </w:rPr>
        <w:t>be</w:t>
      </w:r>
      <w:r w:rsidR="00B04AFD">
        <w:rPr>
          <w:lang w:val="en-US"/>
        </w:rPr>
        <w:t xml:space="preserve"> denotes a relation between an individual and higher-order property.</w:t>
      </w:r>
      <w:r w:rsidR="00B04AFD">
        <w:rPr>
          <w:lang w:val="en-US"/>
        </w:rPr>
        <w:t xml:space="preserve">) </w:t>
      </w:r>
      <w:proofErr w:type="gramStart"/>
      <w:r w:rsidR="00614246">
        <w:rPr>
          <w:lang w:val="en-US"/>
        </w:rPr>
        <w:t>The</w:t>
      </w:r>
      <w:proofErr w:type="gramEnd"/>
      <w:r w:rsidR="00AC3D63" w:rsidRPr="00E400BD">
        <w:rPr>
          <w:lang w:val="en-US"/>
        </w:rPr>
        <w:t xml:space="preserve"> </w:t>
      </w:r>
      <w:r w:rsidR="00CA5C6A" w:rsidRPr="00E400BD">
        <w:rPr>
          <w:lang w:val="en-US"/>
        </w:rPr>
        <w:t>semantics of explicit property-referring terms</w:t>
      </w:r>
      <w:r w:rsidR="003C33E3" w:rsidRPr="00E400BD">
        <w:rPr>
          <w:lang w:val="en-US"/>
        </w:rPr>
        <w:t xml:space="preserve"> </w:t>
      </w:r>
      <w:r w:rsidR="00614246">
        <w:rPr>
          <w:lang w:val="en-US"/>
        </w:rPr>
        <w:t xml:space="preserve">then </w:t>
      </w:r>
      <w:r w:rsidR="003C33E3" w:rsidRPr="00E400BD">
        <w:rPr>
          <w:lang w:val="en-US"/>
        </w:rPr>
        <w:t xml:space="preserve">involves </w:t>
      </w:r>
      <w:r w:rsidR="00CA5C6A" w:rsidRPr="00E400BD">
        <w:rPr>
          <w:lang w:val="en-US"/>
        </w:rPr>
        <w:t>reification</w:t>
      </w:r>
      <w:r w:rsidR="00AC3D63" w:rsidRPr="00E400BD">
        <w:rPr>
          <w:lang w:val="en-US"/>
        </w:rPr>
        <w:t xml:space="preserve"> as a property object</w:t>
      </w:r>
      <w:r w:rsidR="00CA5C6A" w:rsidRPr="00E400BD">
        <w:rPr>
          <w:lang w:val="en-US"/>
        </w:rPr>
        <w:t xml:space="preserve"> of the HAVE-relation when applied to some entity</w:t>
      </w:r>
      <w:r w:rsidR="00D3745C" w:rsidRPr="00E400BD">
        <w:rPr>
          <w:lang w:val="en-US"/>
        </w:rPr>
        <w:t>:</w:t>
      </w:r>
    </w:p>
    <w:p w:rsidR="00CA7CF7" w:rsidRPr="00E400BD" w:rsidRDefault="00CA7CF7" w:rsidP="003F036A">
      <w:pPr>
        <w:spacing w:after="0" w:line="240" w:lineRule="auto"/>
        <w:ind w:left="0" w:firstLine="0"/>
        <w:rPr>
          <w:lang w:val="en-US"/>
        </w:rPr>
      </w:pPr>
    </w:p>
    <w:p w:rsidR="00967D1A" w:rsidRPr="00E400BD" w:rsidRDefault="00CA343B" w:rsidP="00BF3A6D">
      <w:pPr>
        <w:spacing w:after="0" w:line="240" w:lineRule="auto"/>
        <w:rPr>
          <w:lang w:val="en-US"/>
        </w:rPr>
      </w:pPr>
      <w:r w:rsidRPr="00E400BD">
        <w:rPr>
          <w:lang w:val="en-US"/>
        </w:rPr>
        <w:t>(</w:t>
      </w:r>
      <w:r w:rsidR="00670052">
        <w:rPr>
          <w:lang w:val="en-US"/>
        </w:rPr>
        <w:t>5</w:t>
      </w:r>
      <w:r w:rsidR="00D46923">
        <w:rPr>
          <w:lang w:val="en-US"/>
        </w:rPr>
        <w:t>6</w:t>
      </w:r>
      <w:r w:rsidRPr="00E400BD">
        <w:rPr>
          <w:lang w:val="en-US"/>
        </w:rPr>
        <w:t xml:space="preserve">) </w:t>
      </w:r>
      <w:r w:rsidR="00670052">
        <w:rPr>
          <w:lang w:val="en-US"/>
        </w:rPr>
        <w:t xml:space="preserve">   </w:t>
      </w:r>
      <w:r w:rsidR="00294C64" w:rsidRPr="00E400BD">
        <w:rPr>
          <w:lang w:val="en-US"/>
        </w:rPr>
        <w:sym w:font="Symbol" w:char="F05B"/>
      </w:r>
      <w:r w:rsidR="00294C64" w:rsidRPr="00E400BD">
        <w:rPr>
          <w:i/>
          <w:iCs/>
          <w:lang w:val="en-US"/>
        </w:rPr>
        <w:t>the property of</w:t>
      </w:r>
      <w:r w:rsidR="00294C64" w:rsidRPr="00E400BD">
        <w:rPr>
          <w:lang w:val="en-US"/>
        </w:rPr>
        <w:t xml:space="preserve"> </w:t>
      </w:r>
      <w:r w:rsidR="00D3745C" w:rsidRPr="00E400BD">
        <w:rPr>
          <w:lang w:val="en-US"/>
        </w:rPr>
        <w:t>HAV</w:t>
      </w:r>
      <w:r w:rsidR="00954F10">
        <w:rPr>
          <w:lang w:val="en-US"/>
        </w:rPr>
        <w:t>ING</w:t>
      </w:r>
      <w:r w:rsidR="00D3745C" w:rsidRPr="00E400BD">
        <w:rPr>
          <w:lang w:val="en-US"/>
        </w:rPr>
        <w:t xml:space="preserve"> NP</w:t>
      </w:r>
      <w:r w:rsidR="00DA12F9" w:rsidRPr="00E400BD">
        <w:rPr>
          <w:lang w:val="en-US"/>
        </w:rPr>
        <w:sym w:font="Symbol" w:char="F05D"/>
      </w:r>
      <w:r w:rsidR="00294C64" w:rsidRPr="00E400BD">
        <w:rPr>
          <w:lang w:val="en-US"/>
        </w:rPr>
        <w:t xml:space="preserve"> = </w:t>
      </w:r>
      <w:r w:rsidR="00294C64" w:rsidRPr="00E400BD">
        <w:rPr>
          <w:lang w:val="en-US"/>
        </w:rPr>
        <w:sym w:font="Symbol" w:char="F069"/>
      </w:r>
      <w:r w:rsidR="00294C64" w:rsidRPr="00E400BD">
        <w:rPr>
          <w:lang w:val="en-US"/>
        </w:rPr>
        <w:t>p</w:t>
      </w:r>
      <w:r w:rsidR="00294C64" w:rsidRPr="00E400BD">
        <w:rPr>
          <w:lang w:val="en-US"/>
        </w:rPr>
        <w:sym w:font="Symbol" w:char="F05B"/>
      </w:r>
      <w:proofErr w:type="spellStart"/>
      <w:r w:rsidR="00294C64" w:rsidRPr="00E400BD">
        <w:rPr>
          <w:lang w:val="en-US"/>
        </w:rPr>
        <w:t>p</w:t>
      </w:r>
      <w:proofErr w:type="spellEnd"/>
      <w:r w:rsidR="00294C64" w:rsidRPr="00E400BD">
        <w:rPr>
          <w:lang w:val="en-US"/>
        </w:rPr>
        <w:t xml:space="preserve"> = </w:t>
      </w:r>
      <w:proofErr w:type="spellStart"/>
      <w:proofErr w:type="gramStart"/>
      <w:r w:rsidR="00294C64" w:rsidRPr="00E400BD">
        <w:rPr>
          <w:lang w:val="en-US"/>
        </w:rPr>
        <w:t>reif</w:t>
      </w:r>
      <w:proofErr w:type="spellEnd"/>
      <w:r w:rsidR="00294C64" w:rsidRPr="00E400BD">
        <w:rPr>
          <w:lang w:val="en-US"/>
        </w:rPr>
        <w:t>(</w:t>
      </w:r>
      <w:proofErr w:type="gramEnd"/>
      <w:r w:rsidR="00670052">
        <w:rPr>
          <w:lang w:val="en-US"/>
        </w:rPr>
        <w:sym w:font="Symbol" w:char="F06C"/>
      </w:r>
      <w:r w:rsidR="00AC3D63" w:rsidRPr="00E400BD">
        <w:rPr>
          <w:lang w:val="en-US"/>
        </w:rPr>
        <w:t xml:space="preserve">x: </w:t>
      </w:r>
      <w:r w:rsidR="00DA12F9" w:rsidRPr="00E400BD">
        <w:rPr>
          <w:lang w:val="en-US"/>
        </w:rPr>
        <w:t>HAVE</w:t>
      </w:r>
      <w:r w:rsidR="00AC3D63" w:rsidRPr="00E400BD">
        <w:rPr>
          <w:lang w:val="en-US"/>
        </w:rPr>
        <w:t xml:space="preserve">(x, </w:t>
      </w:r>
      <w:r w:rsidR="00BF3A6D" w:rsidRPr="00E400BD">
        <w:rPr>
          <w:lang w:val="en-US"/>
        </w:rPr>
        <w:sym w:font="Symbol" w:char="F05B"/>
      </w:r>
      <w:r w:rsidR="00BF3A6D" w:rsidRPr="00E400BD">
        <w:rPr>
          <w:lang w:val="en-US"/>
        </w:rPr>
        <w:t>NP</w:t>
      </w:r>
      <w:r w:rsidR="00294C64" w:rsidRPr="00E400BD">
        <w:rPr>
          <w:lang w:val="en-US"/>
        </w:rPr>
        <w:sym w:font="Symbol" w:char="F05D"/>
      </w:r>
      <w:r w:rsidR="00294C64" w:rsidRPr="00E400BD">
        <w:rPr>
          <w:lang w:val="en-US"/>
        </w:rPr>
        <w:t>)</w:t>
      </w:r>
      <w:r w:rsidR="00670052">
        <w:rPr>
          <w:lang w:val="en-US"/>
        </w:rPr>
        <w:sym w:font="Symbol" w:char="F05D"/>
      </w:r>
    </w:p>
    <w:p w:rsidR="003C33E3" w:rsidRPr="00E400BD" w:rsidRDefault="003C33E3" w:rsidP="003F036A">
      <w:pPr>
        <w:spacing w:after="0" w:line="240" w:lineRule="auto"/>
        <w:ind w:left="0" w:firstLine="0"/>
        <w:rPr>
          <w:lang w:val="en-US"/>
        </w:rPr>
      </w:pPr>
    </w:p>
    <w:p w:rsidR="003C33E3" w:rsidRPr="00E400BD" w:rsidRDefault="003C33E3" w:rsidP="003F036A">
      <w:pPr>
        <w:spacing w:after="0" w:line="240" w:lineRule="auto"/>
        <w:ind w:left="0" w:firstLine="0"/>
        <w:rPr>
          <w:lang w:val="en-US"/>
        </w:rPr>
      </w:pPr>
      <w:r w:rsidRPr="00E400BD">
        <w:rPr>
          <w:lang w:val="en-US"/>
        </w:rPr>
        <w:t xml:space="preserve">What is a reification of </w:t>
      </w:r>
      <w:r w:rsidR="00670052">
        <w:rPr>
          <w:lang w:val="en-US"/>
        </w:rPr>
        <w:t>the HAVE-relation</w:t>
      </w:r>
      <w:r w:rsidRPr="00E400BD">
        <w:rPr>
          <w:lang w:val="en-US"/>
        </w:rPr>
        <w:t xml:space="preserve"> applied to an </w:t>
      </w:r>
      <w:r w:rsidR="00A44F9C">
        <w:rPr>
          <w:lang w:val="en-US"/>
        </w:rPr>
        <w:t>entity, that is, ‘</w:t>
      </w:r>
      <w:r w:rsidR="00670052">
        <w:rPr>
          <w:lang w:val="en-US"/>
        </w:rPr>
        <w:t>object-related HAVE</w:t>
      </w:r>
      <w:r w:rsidR="00A44F9C">
        <w:rPr>
          <w:lang w:val="en-US"/>
        </w:rPr>
        <w:t xml:space="preserve">’ </w:t>
      </w:r>
      <w:r w:rsidR="00A44F9C">
        <w:rPr>
          <w:lang w:val="en-US"/>
        </w:rPr>
        <w:sym w:font="Symbol" w:char="F06C"/>
      </w:r>
      <w:r w:rsidR="00A44F9C" w:rsidRPr="00E400BD">
        <w:rPr>
          <w:lang w:val="en-US"/>
        </w:rPr>
        <w:t xml:space="preserve">x: </w:t>
      </w:r>
      <w:proofErr w:type="gramStart"/>
      <w:r w:rsidR="00A44F9C" w:rsidRPr="00E400BD">
        <w:rPr>
          <w:lang w:val="en-US"/>
        </w:rPr>
        <w:t>HAVE(</w:t>
      </w:r>
      <w:proofErr w:type="gramEnd"/>
      <w:r w:rsidR="00A44F9C" w:rsidRPr="00E400BD">
        <w:rPr>
          <w:lang w:val="en-US"/>
        </w:rPr>
        <w:t xml:space="preserve">x, </w:t>
      </w:r>
      <w:r w:rsidR="00A44F9C">
        <w:rPr>
          <w:lang w:val="en-US"/>
        </w:rPr>
        <w:t>d</w:t>
      </w:r>
      <w:r w:rsidR="00A44F9C" w:rsidRPr="00E400BD">
        <w:rPr>
          <w:lang w:val="en-US"/>
        </w:rPr>
        <w:t>)</w:t>
      </w:r>
      <w:r w:rsidR="00A44F9C">
        <w:rPr>
          <w:lang w:val="en-US"/>
        </w:rPr>
        <w:t>, for some entity d</w:t>
      </w:r>
      <w:r w:rsidR="00002BCF" w:rsidRPr="00E400BD">
        <w:rPr>
          <w:lang w:val="en-US"/>
        </w:rPr>
        <w:t>?</w:t>
      </w:r>
      <w:r w:rsidRPr="00E400BD">
        <w:rPr>
          <w:lang w:val="en-US"/>
        </w:rPr>
        <w:t xml:space="preserve"> </w:t>
      </w:r>
      <w:r w:rsidR="00A44F9C">
        <w:rPr>
          <w:lang w:val="en-US"/>
        </w:rPr>
        <w:t xml:space="preserve">For making that precise, </w:t>
      </w:r>
      <w:r w:rsidRPr="00E400BD">
        <w:rPr>
          <w:lang w:val="en-US"/>
        </w:rPr>
        <w:t xml:space="preserve">we can make use of </w:t>
      </w:r>
      <w:r w:rsidR="00002BCF" w:rsidRPr="00E400BD">
        <w:rPr>
          <w:lang w:val="en-US"/>
        </w:rPr>
        <w:t xml:space="preserve">an abstractionist, </w:t>
      </w:r>
      <w:proofErr w:type="spellStart"/>
      <w:r w:rsidRPr="00E400BD">
        <w:rPr>
          <w:lang w:val="en-US"/>
        </w:rPr>
        <w:t>Kimian</w:t>
      </w:r>
      <w:proofErr w:type="spellEnd"/>
      <w:r w:rsidRPr="00E400BD">
        <w:rPr>
          <w:lang w:val="en-US"/>
        </w:rPr>
        <w:t xml:space="preserve"> </w:t>
      </w:r>
      <w:proofErr w:type="gramStart"/>
      <w:r w:rsidRPr="00E400BD">
        <w:rPr>
          <w:lang w:val="en-US"/>
        </w:rPr>
        <w:t>account</w:t>
      </w:r>
      <w:r w:rsidR="003F26DF">
        <w:rPr>
          <w:lang w:val="en-US"/>
        </w:rPr>
        <w:t>,</w:t>
      </w:r>
      <w:r w:rsidR="00A44F9C">
        <w:rPr>
          <w:lang w:val="en-US"/>
        </w:rPr>
        <w:t>.</w:t>
      </w:r>
      <w:proofErr w:type="gramEnd"/>
      <w:r w:rsidR="00A44F9C">
        <w:rPr>
          <w:lang w:val="en-US"/>
        </w:rPr>
        <w:t xml:space="preserve"> </w:t>
      </w:r>
      <w:proofErr w:type="gramStart"/>
      <w:r w:rsidR="00A44F9C">
        <w:rPr>
          <w:lang w:val="en-US"/>
        </w:rPr>
        <w:t>However</w:t>
      </w:r>
      <w:proofErr w:type="gramEnd"/>
      <w:r w:rsidR="00A44F9C">
        <w:rPr>
          <w:lang w:val="en-US"/>
        </w:rPr>
        <w:t xml:space="preserve"> that account</w:t>
      </w:r>
      <w:r w:rsidR="003F26DF">
        <w:rPr>
          <w:lang w:val="en-US"/>
        </w:rPr>
        <w:t xml:space="preserve"> will now</w:t>
      </w:r>
      <w:r w:rsidR="003A5645" w:rsidRPr="00E400BD">
        <w:rPr>
          <w:lang w:val="en-US"/>
        </w:rPr>
        <w:t xml:space="preserve"> </w:t>
      </w:r>
      <w:r w:rsidR="003F26DF">
        <w:rPr>
          <w:lang w:val="en-US"/>
        </w:rPr>
        <w:t xml:space="preserve">apply </w:t>
      </w:r>
      <w:r w:rsidR="00A44F9C">
        <w:rPr>
          <w:lang w:val="en-US"/>
        </w:rPr>
        <w:t xml:space="preserve">just </w:t>
      </w:r>
      <w:r w:rsidR="003F26DF">
        <w:rPr>
          <w:lang w:val="en-US"/>
        </w:rPr>
        <w:t>to</w:t>
      </w:r>
      <w:r w:rsidR="003A5645" w:rsidRPr="00E400BD">
        <w:rPr>
          <w:lang w:val="en-US"/>
        </w:rPr>
        <w:t xml:space="preserve"> object-related HAVE</w:t>
      </w:r>
      <w:r w:rsidR="00A44F9C">
        <w:rPr>
          <w:lang w:val="en-US"/>
        </w:rPr>
        <w:t>,</w:t>
      </w:r>
      <w:r w:rsidR="003F26DF">
        <w:rPr>
          <w:lang w:val="en-US"/>
        </w:rPr>
        <w:t xml:space="preserve"> yield</w:t>
      </w:r>
      <w:r w:rsidR="00A44F9C">
        <w:rPr>
          <w:lang w:val="en-US"/>
        </w:rPr>
        <w:t>ing</w:t>
      </w:r>
      <w:r w:rsidR="003F26DF">
        <w:rPr>
          <w:lang w:val="en-US"/>
        </w:rPr>
        <w:t xml:space="preserve"> </w:t>
      </w:r>
      <w:r w:rsidR="00A44F9C">
        <w:rPr>
          <w:lang w:val="en-US"/>
        </w:rPr>
        <w:t xml:space="preserve">a </w:t>
      </w:r>
      <w:r w:rsidR="003F26DF">
        <w:rPr>
          <w:lang w:val="en-US"/>
        </w:rPr>
        <w:t>propert</w:t>
      </w:r>
      <w:r w:rsidR="00A44F9C">
        <w:rPr>
          <w:lang w:val="en-US"/>
        </w:rPr>
        <w:t>y object</w:t>
      </w:r>
      <w:r w:rsidR="003A5645" w:rsidRPr="00E400BD">
        <w:rPr>
          <w:lang w:val="en-US"/>
        </w:rPr>
        <w:t>.</w:t>
      </w:r>
      <w:r w:rsidRPr="00E400BD">
        <w:rPr>
          <w:lang w:val="en-US"/>
        </w:rPr>
        <w:t xml:space="preserve"> </w:t>
      </w:r>
      <w:r w:rsidR="00A44F9C">
        <w:rPr>
          <w:lang w:val="en-US"/>
        </w:rPr>
        <w:t>It will consist in</w:t>
      </w:r>
      <w:r w:rsidR="003A5645" w:rsidRPr="00E400BD">
        <w:rPr>
          <w:lang w:val="en-US"/>
        </w:rPr>
        <w:t xml:space="preserve"> application and identity</w:t>
      </w:r>
      <w:r w:rsidR="003F26DF">
        <w:rPr>
          <w:lang w:val="en-US"/>
        </w:rPr>
        <w:t xml:space="preserve"> conditions on the reified property</w:t>
      </w:r>
      <w:r w:rsidR="00A44F9C">
        <w:rPr>
          <w:lang w:val="en-US"/>
        </w:rPr>
        <w:t xml:space="preserve"> obtained from object-related HAVE</w:t>
      </w:r>
      <w:r w:rsidR="003A5645" w:rsidRPr="00E400BD">
        <w:rPr>
          <w:lang w:val="en-US"/>
        </w:rPr>
        <w:t>:</w:t>
      </w:r>
    </w:p>
    <w:p w:rsidR="00B70551" w:rsidRPr="00E400BD" w:rsidRDefault="00B70551" w:rsidP="003F036A">
      <w:pPr>
        <w:spacing w:after="0" w:line="240" w:lineRule="auto"/>
        <w:ind w:left="0" w:firstLine="0"/>
        <w:rPr>
          <w:lang w:val="en-US"/>
        </w:rPr>
      </w:pPr>
    </w:p>
    <w:p w:rsidR="003C33E3" w:rsidRPr="00E400BD" w:rsidRDefault="003C33E3" w:rsidP="003F036A">
      <w:pPr>
        <w:spacing w:after="0" w:line="240" w:lineRule="auto"/>
        <w:ind w:left="0" w:firstLine="0"/>
        <w:rPr>
          <w:lang w:val="en-US"/>
        </w:rPr>
      </w:pPr>
      <w:r w:rsidRPr="00E400BD">
        <w:rPr>
          <w:lang w:val="en-US"/>
        </w:rPr>
        <w:t>(</w:t>
      </w:r>
      <w:r w:rsidR="00670052">
        <w:rPr>
          <w:lang w:val="en-US"/>
        </w:rPr>
        <w:t>5</w:t>
      </w:r>
      <w:r w:rsidR="00D46923">
        <w:rPr>
          <w:lang w:val="en-US"/>
        </w:rPr>
        <w:t>7</w:t>
      </w:r>
      <w:r w:rsidRPr="00E400BD">
        <w:rPr>
          <w:lang w:val="en-US"/>
        </w:rPr>
        <w:t xml:space="preserve">) </w:t>
      </w:r>
      <w:r w:rsidR="00670052">
        <w:rPr>
          <w:lang w:val="en-US"/>
        </w:rPr>
        <w:t xml:space="preserve">   </w:t>
      </w:r>
      <w:r w:rsidR="003A5645" w:rsidRPr="00E400BD">
        <w:rPr>
          <w:u w:val="single"/>
          <w:lang w:val="en-US"/>
        </w:rPr>
        <w:t xml:space="preserve">A </w:t>
      </w:r>
      <w:proofErr w:type="spellStart"/>
      <w:r w:rsidR="003A5645" w:rsidRPr="00E400BD">
        <w:rPr>
          <w:u w:val="single"/>
          <w:lang w:val="en-US"/>
        </w:rPr>
        <w:t>Kimian</w:t>
      </w:r>
      <w:proofErr w:type="spellEnd"/>
      <w:r w:rsidR="003A5645" w:rsidRPr="00E400BD">
        <w:rPr>
          <w:u w:val="single"/>
          <w:lang w:val="en-US"/>
        </w:rPr>
        <w:t xml:space="preserve"> account </w:t>
      </w:r>
      <w:r w:rsidR="00AC3D63" w:rsidRPr="00E400BD">
        <w:rPr>
          <w:u w:val="single"/>
          <w:lang w:val="en-US"/>
        </w:rPr>
        <w:t>of reified properties obtained from</w:t>
      </w:r>
      <w:r w:rsidR="003A5645" w:rsidRPr="00E400BD">
        <w:rPr>
          <w:u w:val="single"/>
          <w:lang w:val="en-US"/>
        </w:rPr>
        <w:t xml:space="preserve"> object-related</w:t>
      </w:r>
      <w:r w:rsidRPr="00E400BD">
        <w:rPr>
          <w:u w:val="single"/>
          <w:lang w:val="en-US"/>
        </w:rPr>
        <w:t xml:space="preserve"> HAVE</w:t>
      </w:r>
    </w:p>
    <w:p w:rsidR="00670052" w:rsidRDefault="003C33E3" w:rsidP="003F036A">
      <w:pPr>
        <w:spacing w:after="0" w:line="240" w:lineRule="auto"/>
        <w:ind w:left="0" w:firstLine="0"/>
        <w:rPr>
          <w:lang w:val="en-US"/>
        </w:rPr>
      </w:pPr>
      <w:r w:rsidRPr="00E400BD">
        <w:rPr>
          <w:lang w:val="en-US"/>
        </w:rPr>
        <w:t xml:space="preserve">  </w:t>
      </w:r>
      <w:r w:rsidR="00670052">
        <w:rPr>
          <w:lang w:val="en-US"/>
        </w:rPr>
        <w:t xml:space="preserve">       </w:t>
      </w:r>
      <w:r w:rsidRPr="00E400BD">
        <w:rPr>
          <w:lang w:val="en-US"/>
        </w:rPr>
        <w:t xml:space="preserve">  For an object </w:t>
      </w:r>
      <w:r w:rsidRPr="00670052">
        <w:rPr>
          <w:i/>
          <w:iCs/>
          <w:lang w:val="en-US"/>
        </w:rPr>
        <w:t>d</w:t>
      </w:r>
      <w:r w:rsidRPr="00E400BD">
        <w:rPr>
          <w:lang w:val="en-US"/>
        </w:rPr>
        <w:t xml:space="preserve">, </w:t>
      </w:r>
      <w:r w:rsidR="009E7A9C" w:rsidRPr="00E400BD">
        <w:rPr>
          <w:lang w:val="en-US"/>
        </w:rPr>
        <w:t xml:space="preserve">the function </w:t>
      </w:r>
      <w:proofErr w:type="spellStart"/>
      <w:r w:rsidR="00AC3D63" w:rsidRPr="00E400BD">
        <w:rPr>
          <w:i/>
          <w:iCs/>
          <w:lang w:val="en-US"/>
        </w:rPr>
        <w:t>reif</w:t>
      </w:r>
      <w:proofErr w:type="spellEnd"/>
      <w:r w:rsidR="009E7A9C" w:rsidRPr="00E400BD">
        <w:rPr>
          <w:lang w:val="en-US"/>
        </w:rPr>
        <w:t xml:space="preserve"> map</w:t>
      </w:r>
      <w:r w:rsidR="00670052">
        <w:rPr>
          <w:lang w:val="en-US"/>
        </w:rPr>
        <w:t xml:space="preserve">s </w:t>
      </w:r>
      <w:r w:rsidR="009E7A9C" w:rsidRPr="00E400BD">
        <w:rPr>
          <w:lang w:val="en-US"/>
        </w:rPr>
        <w:t xml:space="preserve">the relation </w:t>
      </w:r>
      <w:r w:rsidR="000C016B" w:rsidRPr="003F26DF">
        <w:rPr>
          <w:b/>
          <w:bCs/>
          <w:lang w:val="en-US"/>
        </w:rPr>
        <w:t>HAVE</w:t>
      </w:r>
      <w:r w:rsidR="000C016B" w:rsidRPr="00E400BD">
        <w:rPr>
          <w:lang w:val="en-US"/>
        </w:rPr>
        <w:t xml:space="preserve"> and d onto a property </w:t>
      </w:r>
      <w:r w:rsidR="00AC3D63" w:rsidRPr="00E400BD">
        <w:rPr>
          <w:lang w:val="en-US"/>
        </w:rPr>
        <w:t xml:space="preserve">object </w:t>
      </w:r>
    </w:p>
    <w:p w:rsidR="009E7A9C" w:rsidRPr="00E400BD" w:rsidRDefault="00670052" w:rsidP="003F036A">
      <w:pPr>
        <w:spacing w:after="0" w:line="240" w:lineRule="auto"/>
        <w:ind w:left="0" w:firstLine="0"/>
        <w:rPr>
          <w:lang w:val="en-US"/>
        </w:rPr>
      </w:pPr>
      <w:r>
        <w:rPr>
          <w:lang w:val="en-US"/>
        </w:rPr>
        <w:t xml:space="preserve">           </w:t>
      </w:r>
      <w:proofErr w:type="spellStart"/>
      <w:proofErr w:type="gramStart"/>
      <w:r w:rsidR="00AC3D63" w:rsidRPr="00E400BD">
        <w:rPr>
          <w:lang w:val="en-US"/>
        </w:rPr>
        <w:t>reif</w:t>
      </w:r>
      <w:proofErr w:type="spellEnd"/>
      <w:r w:rsidR="00AC3D63" w:rsidRPr="00E400BD">
        <w:rPr>
          <w:lang w:val="en-US"/>
        </w:rPr>
        <w:t>(</w:t>
      </w:r>
      <w:proofErr w:type="gramEnd"/>
      <w:r w:rsidR="00AC3D63" w:rsidRPr="003F26DF">
        <w:rPr>
          <w:b/>
          <w:bCs/>
          <w:lang w:val="en-US"/>
        </w:rPr>
        <w:t>HAVE</w:t>
      </w:r>
      <w:r w:rsidR="00AC3D63" w:rsidRPr="00E400BD">
        <w:rPr>
          <w:lang w:val="en-US"/>
        </w:rPr>
        <w:t xml:space="preserve">, </w:t>
      </w:r>
      <w:r w:rsidR="00AC3D63" w:rsidRPr="003F26DF">
        <w:rPr>
          <w:i/>
          <w:iCs/>
          <w:lang w:val="en-US"/>
        </w:rPr>
        <w:t>d</w:t>
      </w:r>
      <w:r w:rsidR="00AC3D63" w:rsidRPr="00E400BD">
        <w:rPr>
          <w:lang w:val="en-US"/>
        </w:rPr>
        <w:t xml:space="preserve">) </w:t>
      </w:r>
      <w:r w:rsidR="000C016B" w:rsidRPr="00E400BD">
        <w:rPr>
          <w:lang w:val="en-US"/>
        </w:rPr>
        <w:t>such that:</w:t>
      </w:r>
    </w:p>
    <w:p w:rsidR="003C33E3" w:rsidRPr="00E400BD" w:rsidRDefault="003C33E3" w:rsidP="003F036A">
      <w:pPr>
        <w:spacing w:after="0" w:line="240" w:lineRule="auto"/>
        <w:ind w:left="0" w:firstLine="0"/>
        <w:rPr>
          <w:lang w:val="en-US"/>
        </w:rPr>
      </w:pPr>
      <w:r w:rsidRPr="00E400BD">
        <w:rPr>
          <w:lang w:val="en-US"/>
        </w:rPr>
        <w:t xml:space="preserve"> </w:t>
      </w:r>
      <w:r w:rsidR="00670052">
        <w:rPr>
          <w:lang w:val="en-US"/>
        </w:rPr>
        <w:t xml:space="preserve">       </w:t>
      </w:r>
      <w:r w:rsidRPr="00E400BD">
        <w:rPr>
          <w:lang w:val="en-US"/>
        </w:rPr>
        <w:t xml:space="preserve">   a. </w:t>
      </w:r>
      <w:proofErr w:type="spellStart"/>
      <w:proofErr w:type="gramStart"/>
      <w:r w:rsidR="00AC3D63" w:rsidRPr="00E400BD">
        <w:rPr>
          <w:lang w:val="en-US"/>
        </w:rPr>
        <w:t>reif</w:t>
      </w:r>
      <w:proofErr w:type="spellEnd"/>
      <w:r w:rsidRPr="00E400BD">
        <w:rPr>
          <w:lang w:val="en-US"/>
        </w:rPr>
        <w:t>(</w:t>
      </w:r>
      <w:proofErr w:type="gramEnd"/>
      <w:r w:rsidRPr="003F26DF">
        <w:rPr>
          <w:b/>
          <w:bCs/>
          <w:lang w:val="en-US"/>
        </w:rPr>
        <w:t>HAVE</w:t>
      </w:r>
      <w:r w:rsidRPr="00E400BD">
        <w:rPr>
          <w:lang w:val="en-US"/>
        </w:rPr>
        <w:t xml:space="preserve">, </w:t>
      </w:r>
      <w:r w:rsidRPr="003F26DF">
        <w:rPr>
          <w:i/>
          <w:iCs/>
          <w:lang w:val="en-US"/>
        </w:rPr>
        <w:t>d</w:t>
      </w:r>
      <w:r w:rsidRPr="00E400BD">
        <w:rPr>
          <w:lang w:val="en-US"/>
        </w:rPr>
        <w:t xml:space="preserve">) </w:t>
      </w:r>
      <w:r w:rsidR="00E30E40" w:rsidRPr="00E400BD">
        <w:rPr>
          <w:lang w:val="en-US"/>
        </w:rPr>
        <w:t xml:space="preserve">holds of an entity </w:t>
      </w:r>
      <w:r w:rsidR="00E30E40" w:rsidRPr="00670052">
        <w:rPr>
          <w:i/>
          <w:iCs/>
          <w:lang w:val="en-US"/>
        </w:rPr>
        <w:t>a</w:t>
      </w:r>
      <w:r w:rsidRPr="00E400BD">
        <w:rPr>
          <w:lang w:val="en-US"/>
        </w:rPr>
        <w:t xml:space="preserve"> just in case</w:t>
      </w:r>
      <w:r w:rsidR="00E30E40" w:rsidRPr="00E400BD">
        <w:rPr>
          <w:lang w:val="en-US"/>
        </w:rPr>
        <w:t xml:space="preserve"> </w:t>
      </w:r>
      <w:r w:rsidR="00E30E40" w:rsidRPr="003F26DF">
        <w:rPr>
          <w:b/>
          <w:bCs/>
          <w:lang w:val="en-US"/>
        </w:rPr>
        <w:t>HAVE</w:t>
      </w:r>
      <w:r w:rsidR="00940F75" w:rsidRPr="00E400BD">
        <w:rPr>
          <w:lang w:val="en-US"/>
        </w:rPr>
        <w:t>(</w:t>
      </w:r>
      <w:r w:rsidR="00E30E40" w:rsidRPr="003F26DF">
        <w:rPr>
          <w:i/>
          <w:iCs/>
          <w:lang w:val="en-US"/>
        </w:rPr>
        <w:t>a,</w:t>
      </w:r>
      <w:r w:rsidR="00E30E40" w:rsidRPr="00E400BD">
        <w:rPr>
          <w:lang w:val="en-US"/>
        </w:rPr>
        <w:t xml:space="preserve"> </w:t>
      </w:r>
      <w:r w:rsidR="00E30E40" w:rsidRPr="003F26DF">
        <w:rPr>
          <w:i/>
          <w:iCs/>
          <w:lang w:val="en-US"/>
        </w:rPr>
        <w:t>d</w:t>
      </w:r>
      <w:r w:rsidR="00E30E40" w:rsidRPr="00E400BD">
        <w:rPr>
          <w:lang w:val="en-US"/>
        </w:rPr>
        <w:t>)</w:t>
      </w:r>
    </w:p>
    <w:p w:rsidR="00E30E40" w:rsidRPr="00E400BD" w:rsidRDefault="00E30E40" w:rsidP="00E30E40">
      <w:pPr>
        <w:spacing w:after="0" w:line="240" w:lineRule="auto"/>
        <w:ind w:left="0" w:firstLine="0"/>
        <w:rPr>
          <w:lang w:val="en-US"/>
        </w:rPr>
      </w:pPr>
      <w:r w:rsidRPr="00E400BD">
        <w:rPr>
          <w:lang w:val="en-US"/>
        </w:rPr>
        <w:t xml:space="preserve"> </w:t>
      </w:r>
      <w:r w:rsidR="00670052">
        <w:rPr>
          <w:lang w:val="en-US"/>
        </w:rPr>
        <w:t xml:space="preserve">       </w:t>
      </w:r>
      <w:r w:rsidRPr="00E400BD">
        <w:rPr>
          <w:lang w:val="en-US"/>
        </w:rPr>
        <w:t xml:space="preserve">   b. for entities </w:t>
      </w:r>
      <w:r w:rsidRPr="00670052">
        <w:rPr>
          <w:i/>
          <w:iCs/>
          <w:lang w:val="en-US"/>
        </w:rPr>
        <w:t xml:space="preserve">d </w:t>
      </w:r>
      <w:r w:rsidRPr="00E400BD">
        <w:rPr>
          <w:lang w:val="en-US"/>
        </w:rPr>
        <w:t xml:space="preserve">and </w:t>
      </w:r>
      <w:r w:rsidRPr="00670052">
        <w:rPr>
          <w:i/>
          <w:iCs/>
          <w:lang w:val="en-US"/>
        </w:rPr>
        <w:t>d’</w:t>
      </w:r>
      <w:r w:rsidRPr="00E400BD">
        <w:rPr>
          <w:lang w:val="en-US"/>
        </w:rPr>
        <w:t xml:space="preserve">, </w:t>
      </w:r>
      <w:proofErr w:type="spellStart"/>
      <w:proofErr w:type="gramStart"/>
      <w:r w:rsidR="001C0582" w:rsidRPr="00E400BD">
        <w:rPr>
          <w:lang w:val="en-US"/>
        </w:rPr>
        <w:t>reif</w:t>
      </w:r>
      <w:proofErr w:type="spellEnd"/>
      <w:r w:rsidRPr="00E400BD">
        <w:rPr>
          <w:lang w:val="en-US"/>
        </w:rPr>
        <w:t>(</w:t>
      </w:r>
      <w:proofErr w:type="gramEnd"/>
      <w:r w:rsidRPr="003F26DF">
        <w:rPr>
          <w:b/>
          <w:bCs/>
          <w:lang w:val="en-US"/>
        </w:rPr>
        <w:t>HAVE</w:t>
      </w:r>
      <w:r w:rsidRPr="00E400BD">
        <w:rPr>
          <w:lang w:val="en-US"/>
        </w:rPr>
        <w:t xml:space="preserve">, </w:t>
      </w:r>
      <w:r w:rsidRPr="003F26DF">
        <w:rPr>
          <w:i/>
          <w:iCs/>
          <w:lang w:val="en-US"/>
        </w:rPr>
        <w:t>d</w:t>
      </w:r>
      <w:r w:rsidRPr="00E400BD">
        <w:rPr>
          <w:lang w:val="en-US"/>
        </w:rPr>
        <w:t xml:space="preserve">) =  </w:t>
      </w:r>
      <w:proofErr w:type="spellStart"/>
      <w:r w:rsidR="001C0582" w:rsidRPr="00E400BD">
        <w:rPr>
          <w:lang w:val="en-US"/>
        </w:rPr>
        <w:t>reif</w:t>
      </w:r>
      <w:proofErr w:type="spellEnd"/>
      <w:r w:rsidRPr="00E400BD">
        <w:rPr>
          <w:lang w:val="en-US"/>
        </w:rPr>
        <w:t>(</w:t>
      </w:r>
      <w:r w:rsidRPr="003F26DF">
        <w:rPr>
          <w:b/>
          <w:bCs/>
          <w:lang w:val="en-US"/>
        </w:rPr>
        <w:t>HAVE</w:t>
      </w:r>
      <w:r w:rsidRPr="00E400BD">
        <w:rPr>
          <w:lang w:val="en-US"/>
        </w:rPr>
        <w:t xml:space="preserve">, </w:t>
      </w:r>
      <w:r w:rsidR="00940F75" w:rsidRPr="003F26DF">
        <w:rPr>
          <w:i/>
          <w:iCs/>
          <w:lang w:val="en-US"/>
        </w:rPr>
        <w:t>d’</w:t>
      </w:r>
      <w:r w:rsidRPr="00E400BD">
        <w:rPr>
          <w:lang w:val="en-US"/>
        </w:rPr>
        <w:t xml:space="preserve">) </w:t>
      </w:r>
      <w:proofErr w:type="spellStart"/>
      <w:r w:rsidRPr="00E400BD">
        <w:rPr>
          <w:lang w:val="en-US"/>
        </w:rPr>
        <w:t>iff</w:t>
      </w:r>
      <w:proofErr w:type="spellEnd"/>
      <w:r w:rsidRPr="00E400BD">
        <w:rPr>
          <w:lang w:val="en-US"/>
        </w:rPr>
        <w:t xml:space="preserve"> </w:t>
      </w:r>
      <w:r w:rsidRPr="003F26DF">
        <w:rPr>
          <w:i/>
          <w:iCs/>
          <w:lang w:val="en-US"/>
        </w:rPr>
        <w:t>d</w:t>
      </w:r>
      <w:r w:rsidRPr="00E400BD">
        <w:rPr>
          <w:lang w:val="en-US"/>
        </w:rPr>
        <w:t xml:space="preserve"> = </w:t>
      </w:r>
      <w:r w:rsidRPr="003F26DF">
        <w:rPr>
          <w:i/>
          <w:iCs/>
          <w:lang w:val="en-US"/>
        </w:rPr>
        <w:t>d’</w:t>
      </w:r>
      <w:r w:rsidRPr="00E400BD">
        <w:rPr>
          <w:lang w:val="en-US"/>
        </w:rPr>
        <w:t>.</w:t>
      </w:r>
    </w:p>
    <w:p w:rsidR="00C9099B" w:rsidRDefault="00C9099B" w:rsidP="003F036A">
      <w:pPr>
        <w:spacing w:after="0" w:line="240" w:lineRule="auto"/>
        <w:ind w:left="0" w:firstLine="0"/>
        <w:rPr>
          <w:lang w:val="en-US"/>
        </w:rPr>
      </w:pPr>
    </w:p>
    <w:p w:rsidR="003F26DF" w:rsidRDefault="003F26DF" w:rsidP="003F036A">
      <w:pPr>
        <w:spacing w:after="0" w:line="240" w:lineRule="auto"/>
        <w:ind w:left="0" w:firstLine="0"/>
        <w:rPr>
          <w:lang w:val="en-US"/>
        </w:rPr>
      </w:pPr>
      <w:r>
        <w:rPr>
          <w:lang w:val="en-US"/>
        </w:rPr>
        <w:t>Here ‘</w:t>
      </w:r>
      <w:r w:rsidRPr="003F26DF">
        <w:rPr>
          <w:b/>
          <w:bCs/>
          <w:lang w:val="en-US"/>
        </w:rPr>
        <w:t>HAVE</w:t>
      </w:r>
      <w:r>
        <w:rPr>
          <w:b/>
          <w:bCs/>
          <w:lang w:val="en-US"/>
        </w:rPr>
        <w:t>’</w:t>
      </w:r>
      <w:r>
        <w:rPr>
          <w:lang w:val="en-US"/>
        </w:rPr>
        <w:t xml:space="preserve"> stands for the content of the light verb HAVE</w:t>
      </w:r>
      <w:r w:rsidR="00A44F9C">
        <w:rPr>
          <w:lang w:val="en-US"/>
        </w:rPr>
        <w:t xml:space="preserve">, </w:t>
      </w:r>
      <w:r>
        <w:rPr>
          <w:lang w:val="en-US"/>
        </w:rPr>
        <w:t xml:space="preserve">a very general or disjunctive relation comprising </w:t>
      </w:r>
      <w:proofErr w:type="spellStart"/>
      <w:r>
        <w:rPr>
          <w:lang w:val="en-US"/>
        </w:rPr>
        <w:t>bearerhood</w:t>
      </w:r>
      <w:proofErr w:type="spellEnd"/>
      <w:r>
        <w:rPr>
          <w:lang w:val="en-US"/>
        </w:rPr>
        <w:t xml:space="preserve">, possession, </w:t>
      </w:r>
      <w:r w:rsidR="00D46923">
        <w:rPr>
          <w:lang w:val="en-US"/>
        </w:rPr>
        <w:t xml:space="preserve">experiencer </w:t>
      </w:r>
      <w:r>
        <w:rPr>
          <w:lang w:val="en-US"/>
        </w:rPr>
        <w:t>and kinship relations.</w:t>
      </w:r>
    </w:p>
    <w:p w:rsidR="003F26DF" w:rsidRPr="00E400BD" w:rsidRDefault="003F26DF" w:rsidP="003F036A">
      <w:pPr>
        <w:spacing w:after="0" w:line="240" w:lineRule="auto"/>
        <w:ind w:left="0" w:firstLine="0"/>
        <w:rPr>
          <w:lang w:val="en-US"/>
        </w:rPr>
      </w:pPr>
    </w:p>
    <w:p w:rsidR="00EF5E34" w:rsidRDefault="001C0582" w:rsidP="003F036A">
      <w:pPr>
        <w:spacing w:after="0" w:line="240" w:lineRule="auto"/>
        <w:ind w:left="0" w:firstLine="0"/>
        <w:rPr>
          <w:lang w:val="en-US"/>
        </w:rPr>
      </w:pPr>
      <w:r w:rsidRPr="00E400BD">
        <w:rPr>
          <w:lang w:val="en-US"/>
        </w:rPr>
        <w:t xml:space="preserve">This account is applicable to both gerunds of the sort </w:t>
      </w:r>
      <w:r w:rsidRPr="00E400BD">
        <w:rPr>
          <w:i/>
          <w:iCs/>
          <w:lang w:val="en-US"/>
        </w:rPr>
        <w:t xml:space="preserve">having generosity </w:t>
      </w:r>
      <w:r w:rsidRPr="00E400BD">
        <w:rPr>
          <w:lang w:val="en-US"/>
        </w:rPr>
        <w:t xml:space="preserve">and of the sort </w:t>
      </w:r>
      <w:r w:rsidRPr="00E400BD">
        <w:rPr>
          <w:i/>
          <w:iCs/>
          <w:lang w:val="en-US"/>
        </w:rPr>
        <w:t>having a sister.</w:t>
      </w:r>
      <w:r w:rsidR="00C74273" w:rsidRPr="00E400BD">
        <w:rPr>
          <w:lang w:val="en-US"/>
        </w:rPr>
        <w:t xml:space="preserve"> How would it apply to the property of generosity? In that case, </w:t>
      </w:r>
      <w:r w:rsidR="003F26DF">
        <w:rPr>
          <w:lang w:val="en-US"/>
        </w:rPr>
        <w:t>the</w:t>
      </w:r>
      <w:r w:rsidR="00C74273" w:rsidRPr="00E400BD">
        <w:rPr>
          <w:lang w:val="en-US"/>
        </w:rPr>
        <w:t xml:space="preserve"> </w:t>
      </w:r>
      <w:r w:rsidR="00EF5E34" w:rsidRPr="003F26DF">
        <w:rPr>
          <w:b/>
          <w:bCs/>
          <w:lang w:val="en-US"/>
        </w:rPr>
        <w:t>HAVE</w:t>
      </w:r>
      <w:r w:rsidR="00C74273" w:rsidRPr="00E400BD">
        <w:rPr>
          <w:lang w:val="en-US"/>
        </w:rPr>
        <w:t xml:space="preserve">-relation </w:t>
      </w:r>
      <w:r w:rsidR="00954F10">
        <w:rPr>
          <w:lang w:val="en-US"/>
        </w:rPr>
        <w:t xml:space="preserve">would be </w:t>
      </w:r>
      <w:r w:rsidR="003F26DF" w:rsidRPr="00E400BD">
        <w:rPr>
          <w:lang w:val="en-US"/>
        </w:rPr>
        <w:t>implicit</w:t>
      </w:r>
      <w:r w:rsidR="003F26DF">
        <w:rPr>
          <w:lang w:val="en-US"/>
        </w:rPr>
        <w:t xml:space="preserve">, as </w:t>
      </w:r>
      <w:r w:rsidR="00954F10">
        <w:rPr>
          <w:lang w:val="en-US"/>
        </w:rPr>
        <w:t xml:space="preserve">the </w:t>
      </w:r>
      <w:proofErr w:type="spellStart"/>
      <w:r w:rsidR="003F26DF">
        <w:rPr>
          <w:lang w:val="en-US"/>
        </w:rPr>
        <w:t>bearerhood</w:t>
      </w:r>
      <w:proofErr w:type="spellEnd"/>
      <w:r w:rsidR="00954F10">
        <w:rPr>
          <w:lang w:val="en-US"/>
        </w:rPr>
        <w:t xml:space="preserve"> </w:t>
      </w:r>
      <w:r w:rsidR="001F2C6D">
        <w:rPr>
          <w:lang w:val="en-US"/>
        </w:rPr>
        <w:t xml:space="preserve">(ontological dependence) </w:t>
      </w:r>
      <w:r w:rsidR="00954F10">
        <w:rPr>
          <w:lang w:val="en-US"/>
        </w:rPr>
        <w:t>relation</w:t>
      </w:r>
      <w:r w:rsidR="003F26DF">
        <w:rPr>
          <w:lang w:val="en-US"/>
        </w:rPr>
        <w:t xml:space="preserve"> essentially tied to trope-like things (but not ordinary objects)</w:t>
      </w:r>
      <w:r w:rsidR="00954F10">
        <w:rPr>
          <w:lang w:val="en-US"/>
        </w:rPr>
        <w:t>.</w:t>
      </w:r>
    </w:p>
    <w:p w:rsidR="003F26DF" w:rsidRPr="00E400BD" w:rsidRDefault="003F26DF" w:rsidP="003F036A">
      <w:pPr>
        <w:spacing w:after="0" w:line="240" w:lineRule="auto"/>
        <w:ind w:left="0" w:firstLine="0"/>
        <w:rPr>
          <w:lang w:val="en-US"/>
        </w:rPr>
      </w:pPr>
    </w:p>
    <w:p w:rsidR="002D32B2" w:rsidRPr="00E400BD" w:rsidRDefault="0006396E" w:rsidP="0006396E">
      <w:pPr>
        <w:spacing w:after="0" w:line="240" w:lineRule="auto"/>
        <w:ind w:right="9"/>
        <w:rPr>
          <w:lang w:val="en-US"/>
        </w:rPr>
      </w:pPr>
      <w:r w:rsidRPr="00E400BD">
        <w:rPr>
          <w:lang w:val="en-US"/>
        </w:rPr>
        <w:t>P</w:t>
      </w:r>
      <w:r w:rsidR="00E30E40" w:rsidRPr="00E400BD">
        <w:rPr>
          <w:lang w:val="en-US"/>
        </w:rPr>
        <w:t xml:space="preserve">roperties of properties such as </w:t>
      </w:r>
      <w:r w:rsidR="0035410F">
        <w:rPr>
          <w:lang w:val="en-US"/>
        </w:rPr>
        <w:t>‘</w:t>
      </w:r>
      <w:r w:rsidR="00E30E40" w:rsidRPr="00E400BD">
        <w:rPr>
          <w:lang w:val="en-US"/>
        </w:rPr>
        <w:t>being evaluative</w:t>
      </w:r>
      <w:r w:rsidR="0035410F">
        <w:rPr>
          <w:lang w:val="en-US"/>
        </w:rPr>
        <w:t>’</w:t>
      </w:r>
      <w:r w:rsidR="00DF3428" w:rsidRPr="00E400BD">
        <w:rPr>
          <w:lang w:val="en-US"/>
        </w:rPr>
        <w:t xml:space="preserve"> (</w:t>
      </w:r>
      <w:r w:rsidR="00DF3428" w:rsidRPr="00E400BD">
        <w:rPr>
          <w:i/>
          <w:iCs/>
          <w:lang w:val="en-US"/>
        </w:rPr>
        <w:t>The property of being good is evaluative</w:t>
      </w:r>
      <w:r w:rsidR="00DF3428" w:rsidRPr="00E400BD">
        <w:rPr>
          <w:lang w:val="en-US"/>
        </w:rPr>
        <w:t>)</w:t>
      </w:r>
      <w:r w:rsidR="001C0582" w:rsidRPr="00E400BD">
        <w:rPr>
          <w:lang w:val="en-US"/>
        </w:rPr>
        <w:t>, given t</w:t>
      </w:r>
      <w:r w:rsidR="001F2B24" w:rsidRPr="00E400BD">
        <w:rPr>
          <w:lang w:val="en-US"/>
        </w:rPr>
        <w:t>h</w:t>
      </w:r>
      <w:r w:rsidR="001C0582" w:rsidRPr="00E400BD">
        <w:rPr>
          <w:lang w:val="en-US"/>
        </w:rPr>
        <w:t xml:space="preserve">is proposal, </w:t>
      </w:r>
      <w:r w:rsidR="001F2C6D">
        <w:rPr>
          <w:lang w:val="en-US"/>
        </w:rPr>
        <w:t>will be</w:t>
      </w:r>
      <w:r w:rsidR="00E30E40" w:rsidRPr="00E400BD">
        <w:rPr>
          <w:lang w:val="en-US"/>
        </w:rPr>
        <w:t xml:space="preserve"> accounted for in terms of the application conditions on the </w:t>
      </w:r>
      <w:r w:rsidR="00DF3428" w:rsidRPr="00E400BD">
        <w:rPr>
          <w:lang w:val="en-US"/>
        </w:rPr>
        <w:t>HAVE-</w:t>
      </w:r>
      <w:r w:rsidR="00E30E40" w:rsidRPr="00E400BD">
        <w:rPr>
          <w:lang w:val="en-US"/>
        </w:rPr>
        <w:t xml:space="preserve">relation </w:t>
      </w:r>
      <w:r w:rsidR="00DF3428" w:rsidRPr="00E400BD">
        <w:rPr>
          <w:lang w:val="en-US"/>
        </w:rPr>
        <w:t xml:space="preserve">when </w:t>
      </w:r>
      <w:r w:rsidR="00E30E40" w:rsidRPr="00E400BD">
        <w:rPr>
          <w:lang w:val="en-US"/>
        </w:rPr>
        <w:t xml:space="preserve">applied to an object. Properties such as </w:t>
      </w:r>
      <w:r w:rsidR="0035410F">
        <w:rPr>
          <w:lang w:val="en-US"/>
        </w:rPr>
        <w:t>‘</w:t>
      </w:r>
      <w:r w:rsidR="00E30E40" w:rsidRPr="00E400BD">
        <w:rPr>
          <w:lang w:val="en-US"/>
        </w:rPr>
        <w:t>being complex</w:t>
      </w:r>
      <w:r w:rsidR="0035410F">
        <w:rPr>
          <w:lang w:val="en-US"/>
        </w:rPr>
        <w:t>’</w:t>
      </w:r>
      <w:r w:rsidR="00E30E40" w:rsidRPr="00E400BD">
        <w:rPr>
          <w:lang w:val="en-US"/>
        </w:rPr>
        <w:t xml:space="preserve"> </w:t>
      </w:r>
      <w:r w:rsidRPr="00E400BD">
        <w:rPr>
          <w:lang w:val="en-US"/>
        </w:rPr>
        <w:t>(</w:t>
      </w:r>
      <w:r w:rsidRPr="00E400BD">
        <w:rPr>
          <w:i/>
          <w:iCs/>
          <w:lang w:val="en-US"/>
        </w:rPr>
        <w:t>The property of being round and big</w:t>
      </w:r>
      <w:r w:rsidRPr="00E400BD">
        <w:rPr>
          <w:lang w:val="en-US"/>
        </w:rPr>
        <w:t xml:space="preserve"> is complex</w:t>
      </w:r>
      <w:r w:rsidR="00940F75" w:rsidRPr="00E400BD">
        <w:rPr>
          <w:lang w:val="en-US"/>
        </w:rPr>
        <w:t>) are to be understood</w:t>
      </w:r>
      <w:r w:rsidRPr="00E400BD">
        <w:rPr>
          <w:lang w:val="en-US"/>
        </w:rPr>
        <w:t xml:space="preserve"> </w:t>
      </w:r>
      <w:r w:rsidR="00E30E40" w:rsidRPr="00E400BD">
        <w:rPr>
          <w:lang w:val="en-US"/>
        </w:rPr>
        <w:t xml:space="preserve">in terms of </w:t>
      </w:r>
      <w:r w:rsidRPr="00E400BD">
        <w:rPr>
          <w:lang w:val="en-US"/>
        </w:rPr>
        <w:t>how the property is defined explicitly.</w:t>
      </w:r>
      <w:r w:rsidR="00E30E40" w:rsidRPr="00E400BD">
        <w:rPr>
          <w:lang w:val="en-US"/>
        </w:rPr>
        <w:t xml:space="preserve"> </w:t>
      </w:r>
    </w:p>
    <w:p w:rsidR="00C9099B" w:rsidRPr="00E400BD" w:rsidRDefault="00C9099B" w:rsidP="00F4402F">
      <w:pPr>
        <w:spacing w:after="0" w:line="240" w:lineRule="auto"/>
        <w:ind w:left="0" w:right="9" w:firstLine="0"/>
        <w:rPr>
          <w:b/>
          <w:bCs/>
          <w:lang w:val="en-US"/>
        </w:rPr>
      </w:pPr>
    </w:p>
    <w:p w:rsidR="00EE5119" w:rsidRPr="00E400BD" w:rsidRDefault="002D32B2" w:rsidP="003F036A">
      <w:pPr>
        <w:spacing w:after="0" w:line="240" w:lineRule="auto"/>
        <w:ind w:right="9"/>
        <w:rPr>
          <w:b/>
          <w:bCs/>
          <w:lang w:val="en-US"/>
        </w:rPr>
      </w:pPr>
      <w:r w:rsidRPr="00E400BD">
        <w:rPr>
          <w:b/>
          <w:bCs/>
          <w:lang w:val="en-US"/>
        </w:rPr>
        <w:t xml:space="preserve">3. </w:t>
      </w:r>
      <w:r w:rsidR="00614246">
        <w:rPr>
          <w:b/>
          <w:bCs/>
          <w:lang w:val="en-US"/>
        </w:rPr>
        <w:t xml:space="preserve">    </w:t>
      </w:r>
      <w:r w:rsidR="00B70551" w:rsidRPr="00E400BD">
        <w:rPr>
          <w:b/>
          <w:bCs/>
          <w:lang w:val="en-US"/>
        </w:rPr>
        <w:t>Further remarks</w:t>
      </w:r>
      <w:r w:rsidR="00F4402F" w:rsidRPr="00E400BD">
        <w:rPr>
          <w:b/>
          <w:bCs/>
          <w:lang w:val="en-US"/>
        </w:rPr>
        <w:t xml:space="preserve"> and conclusion</w:t>
      </w:r>
    </w:p>
    <w:p w:rsidR="002D32B2" w:rsidRPr="00E400BD" w:rsidRDefault="002D32B2" w:rsidP="003F036A">
      <w:pPr>
        <w:spacing w:after="0" w:line="240" w:lineRule="auto"/>
        <w:ind w:right="9"/>
        <w:rPr>
          <w:b/>
          <w:bCs/>
          <w:lang w:val="en-US"/>
        </w:rPr>
      </w:pPr>
    </w:p>
    <w:p w:rsidR="001F2C6D" w:rsidRDefault="00C74273" w:rsidP="00233018">
      <w:pPr>
        <w:spacing w:after="0" w:line="240" w:lineRule="auto"/>
        <w:ind w:right="9"/>
        <w:rPr>
          <w:lang w:val="en-US"/>
        </w:rPr>
      </w:pPr>
      <w:r w:rsidRPr="00E400BD">
        <w:rPr>
          <w:lang w:val="en-US"/>
        </w:rPr>
        <w:t>The s</w:t>
      </w:r>
      <w:r w:rsidR="00967D1A" w:rsidRPr="00E400BD">
        <w:rPr>
          <w:lang w:val="en-US"/>
        </w:rPr>
        <w:t>emantic constraint on complex property-referring terms</w:t>
      </w:r>
      <w:r w:rsidR="00C02E47" w:rsidRPr="00E400BD">
        <w:rPr>
          <w:lang w:val="en-US"/>
        </w:rPr>
        <w:t xml:space="preserve"> raises interesting general issues. We have seen that the constraint does not correspond to </w:t>
      </w:r>
      <w:r w:rsidR="001F2C6D">
        <w:rPr>
          <w:lang w:val="en-US"/>
        </w:rPr>
        <w:t>the more restricted</w:t>
      </w:r>
      <w:r w:rsidR="00447D0D">
        <w:rPr>
          <w:lang w:val="en-US"/>
        </w:rPr>
        <w:t xml:space="preserve"> notions of </w:t>
      </w:r>
      <w:r w:rsidR="001F2C6D">
        <w:rPr>
          <w:lang w:val="en-US"/>
        </w:rPr>
        <w:t xml:space="preserve">a </w:t>
      </w:r>
      <w:r w:rsidR="00C02E47" w:rsidRPr="00E400BD">
        <w:rPr>
          <w:lang w:val="en-US"/>
        </w:rPr>
        <w:t>propert</w:t>
      </w:r>
      <w:r w:rsidR="001F2C6D">
        <w:rPr>
          <w:lang w:val="en-US"/>
        </w:rPr>
        <w:t>y</w:t>
      </w:r>
      <w:r w:rsidR="00C02E47" w:rsidRPr="00E400BD">
        <w:rPr>
          <w:lang w:val="en-US"/>
        </w:rPr>
        <w:t xml:space="preserve"> familiar from contemporary metaphysics (natural properties, sparse properties).  </w:t>
      </w:r>
    </w:p>
    <w:p w:rsidR="00233018" w:rsidRPr="00E400BD" w:rsidRDefault="00C02E47" w:rsidP="00233018">
      <w:pPr>
        <w:spacing w:after="0" w:line="240" w:lineRule="auto"/>
        <w:ind w:right="9"/>
        <w:rPr>
          <w:lang w:val="en-US"/>
        </w:rPr>
      </w:pPr>
      <w:r w:rsidRPr="00E400BD">
        <w:rPr>
          <w:lang w:val="en-US"/>
        </w:rPr>
        <w:lastRenderedPageBreak/>
        <w:t>Even more interestingly, the restriction, it appears</w:t>
      </w:r>
      <w:r w:rsidR="00447D0D">
        <w:rPr>
          <w:lang w:val="en-US"/>
        </w:rPr>
        <w:t xml:space="preserve">, </w:t>
      </w:r>
      <w:r w:rsidR="00967D1A" w:rsidRPr="00E400BD">
        <w:rPr>
          <w:lang w:val="en-US"/>
        </w:rPr>
        <w:t>can hardly have been learned from exposure to data</w:t>
      </w:r>
      <w:r w:rsidRPr="00E400BD">
        <w:rPr>
          <w:lang w:val="en-US"/>
        </w:rPr>
        <w:t xml:space="preserve">. </w:t>
      </w:r>
      <w:r w:rsidR="00233018" w:rsidRPr="00E400BD">
        <w:rPr>
          <w:lang w:val="en-US"/>
        </w:rPr>
        <w:t>It is very unlikely that a</w:t>
      </w:r>
      <w:r w:rsidRPr="00E400BD">
        <w:rPr>
          <w:lang w:val="en-US"/>
        </w:rPr>
        <w:t xml:space="preserve"> child learning English</w:t>
      </w:r>
      <w:r w:rsidR="00967D1A" w:rsidRPr="00E400BD">
        <w:rPr>
          <w:lang w:val="en-US"/>
        </w:rPr>
        <w:t xml:space="preserve"> </w:t>
      </w:r>
      <w:r w:rsidRPr="00E400BD">
        <w:rPr>
          <w:lang w:val="en-US"/>
        </w:rPr>
        <w:t>wi</w:t>
      </w:r>
      <w:r w:rsidR="00233018" w:rsidRPr="00E400BD">
        <w:rPr>
          <w:lang w:val="en-US"/>
        </w:rPr>
        <w:t>ll be exposed to uses of explicit property-referring terms and will be corrected when using such terms</w:t>
      </w:r>
      <w:r w:rsidR="005F4896" w:rsidRPr="00E400BD">
        <w:rPr>
          <w:lang w:val="en-US"/>
        </w:rPr>
        <w:t xml:space="preserve"> herself</w:t>
      </w:r>
      <w:r w:rsidR="00233018" w:rsidRPr="00E400BD">
        <w:rPr>
          <w:lang w:val="en-US"/>
        </w:rPr>
        <w:t xml:space="preserve">. </w:t>
      </w:r>
    </w:p>
    <w:p w:rsidR="00233018" w:rsidRPr="00E400BD" w:rsidRDefault="00233018" w:rsidP="00233018">
      <w:pPr>
        <w:spacing w:after="0" w:line="240" w:lineRule="auto"/>
        <w:ind w:right="9"/>
        <w:rPr>
          <w:lang w:val="en-US"/>
        </w:rPr>
      </w:pPr>
    </w:p>
    <w:p w:rsidR="00967D1A" w:rsidRPr="00E400BD" w:rsidRDefault="00233018" w:rsidP="00233018">
      <w:pPr>
        <w:spacing w:after="0" w:line="240" w:lineRule="auto"/>
        <w:ind w:right="9"/>
        <w:rPr>
          <w:lang w:val="en-US"/>
        </w:rPr>
      </w:pPr>
      <w:r w:rsidRPr="00E400BD">
        <w:rPr>
          <w:lang w:val="en-US"/>
        </w:rPr>
        <w:t xml:space="preserve">We thus seem to have </w:t>
      </w:r>
      <w:r w:rsidR="00967D1A" w:rsidRPr="00E400BD">
        <w:rPr>
          <w:lang w:val="en-US"/>
        </w:rPr>
        <w:t>a</w:t>
      </w:r>
      <w:r w:rsidR="005F4896" w:rsidRPr="00E400BD">
        <w:rPr>
          <w:lang w:val="en-US"/>
        </w:rPr>
        <w:t xml:space="preserve"> version of the</w:t>
      </w:r>
      <w:r w:rsidR="00967D1A" w:rsidRPr="00E400BD">
        <w:rPr>
          <w:lang w:val="en-US"/>
        </w:rPr>
        <w:t xml:space="preserve"> poverty</w:t>
      </w:r>
      <w:r w:rsidR="001F2C6D">
        <w:rPr>
          <w:lang w:val="en-US"/>
        </w:rPr>
        <w:t>-</w:t>
      </w:r>
      <w:r w:rsidR="00967D1A" w:rsidRPr="00E400BD">
        <w:rPr>
          <w:lang w:val="en-US"/>
        </w:rPr>
        <w:t>of</w:t>
      </w:r>
      <w:r w:rsidR="001F2C6D">
        <w:rPr>
          <w:lang w:val="en-US"/>
        </w:rPr>
        <w:t>-</w:t>
      </w:r>
      <w:r w:rsidR="00967D1A" w:rsidRPr="00E400BD">
        <w:rPr>
          <w:lang w:val="en-US"/>
        </w:rPr>
        <w:t>the</w:t>
      </w:r>
      <w:r w:rsidR="001F2C6D">
        <w:rPr>
          <w:lang w:val="en-US"/>
        </w:rPr>
        <w:t>-</w:t>
      </w:r>
      <w:r w:rsidR="00967D1A" w:rsidRPr="00E400BD">
        <w:rPr>
          <w:lang w:val="en-US"/>
        </w:rPr>
        <w:t xml:space="preserve">stimulus argument </w:t>
      </w:r>
      <w:r w:rsidR="00447D0D">
        <w:rPr>
          <w:lang w:val="en-US"/>
        </w:rPr>
        <w:t>at the level of</w:t>
      </w:r>
      <w:r w:rsidR="00967D1A" w:rsidRPr="00E400BD">
        <w:rPr>
          <w:lang w:val="en-US"/>
        </w:rPr>
        <w:t xml:space="preserve"> natural language ontology</w:t>
      </w:r>
      <w:r w:rsidR="005F4896" w:rsidRPr="00E400BD">
        <w:rPr>
          <w:lang w:val="en-US"/>
        </w:rPr>
        <w:t>, supporting</w:t>
      </w:r>
      <w:r w:rsidR="00447D0D">
        <w:rPr>
          <w:lang w:val="en-US"/>
        </w:rPr>
        <w:t xml:space="preserve"> </w:t>
      </w:r>
      <w:r w:rsidR="00DF3320" w:rsidRPr="00E400BD">
        <w:rPr>
          <w:lang w:val="en-US"/>
        </w:rPr>
        <w:t xml:space="preserve">a particular </w:t>
      </w:r>
      <w:r w:rsidR="00447D0D">
        <w:rPr>
          <w:lang w:val="en-US"/>
        </w:rPr>
        <w:t xml:space="preserve">‘innate’ </w:t>
      </w:r>
      <w:r w:rsidR="00DF3320" w:rsidRPr="00E400BD">
        <w:rPr>
          <w:lang w:val="en-US"/>
        </w:rPr>
        <w:t>notion of a property, namely as the HAVE-relation applied to a trope-like thing or ordinary object</w:t>
      </w:r>
      <w:r w:rsidR="00614246">
        <w:rPr>
          <w:lang w:val="en-US"/>
        </w:rPr>
        <w:t>, a notion in stark contrast to the familiar notion</w:t>
      </w:r>
      <w:r w:rsidR="001F2C6D">
        <w:rPr>
          <w:lang w:val="en-US"/>
        </w:rPr>
        <w:t xml:space="preserve"> of a property</w:t>
      </w:r>
      <w:r w:rsidR="00614246">
        <w:rPr>
          <w:lang w:val="en-US"/>
        </w:rPr>
        <w:t xml:space="preserve"> based on the content of predicates. While t</w:t>
      </w:r>
      <w:r w:rsidR="0067040F" w:rsidRPr="00E400BD">
        <w:rPr>
          <w:lang w:val="en-US"/>
        </w:rPr>
        <w:t xml:space="preserve">he </w:t>
      </w:r>
      <w:r w:rsidR="001F2C6D">
        <w:rPr>
          <w:lang w:val="en-US"/>
        </w:rPr>
        <w:t>constraint on explicit property-referring terms</w:t>
      </w:r>
      <w:r w:rsidR="0067040F" w:rsidRPr="00E400BD">
        <w:rPr>
          <w:lang w:val="en-US"/>
        </w:rPr>
        <w:t xml:space="preserve"> is an ontological one, </w:t>
      </w:r>
      <w:r w:rsidR="00447D0D">
        <w:rPr>
          <w:lang w:val="en-US"/>
        </w:rPr>
        <w:t xml:space="preserve">at the same time </w:t>
      </w:r>
      <w:r w:rsidR="001F2C6D">
        <w:rPr>
          <w:lang w:val="en-US"/>
        </w:rPr>
        <w:t>it seems entirely</w:t>
      </w:r>
      <w:r w:rsidR="00447D0D">
        <w:rPr>
          <w:lang w:val="en-US"/>
        </w:rPr>
        <w:t xml:space="preserve"> </w:t>
      </w:r>
      <w:r w:rsidR="0067040F" w:rsidRPr="00E400BD">
        <w:rPr>
          <w:lang w:val="en-US"/>
        </w:rPr>
        <w:t xml:space="preserve">on a par with </w:t>
      </w:r>
      <w:r w:rsidR="00614246">
        <w:rPr>
          <w:lang w:val="en-US"/>
        </w:rPr>
        <w:t>constraints of</w:t>
      </w:r>
      <w:r w:rsidR="0067040F" w:rsidRPr="00E400BD">
        <w:rPr>
          <w:lang w:val="en-US"/>
        </w:rPr>
        <w:t xml:space="preserve"> </w:t>
      </w:r>
      <w:r w:rsidR="00670052">
        <w:rPr>
          <w:lang w:val="en-US"/>
        </w:rPr>
        <w:t xml:space="preserve">universal </w:t>
      </w:r>
      <w:r w:rsidR="0067040F" w:rsidRPr="00E400BD">
        <w:rPr>
          <w:lang w:val="en-US"/>
        </w:rPr>
        <w:t xml:space="preserve">grammar. </w:t>
      </w:r>
      <w:r w:rsidR="00614246">
        <w:rPr>
          <w:lang w:val="en-US"/>
        </w:rPr>
        <w:t>It may even be</w:t>
      </w:r>
      <w:r w:rsidR="002C3A8E" w:rsidRPr="00E400BD">
        <w:rPr>
          <w:lang w:val="en-US"/>
        </w:rPr>
        <w:t xml:space="preserve"> considered part of universal grammar</w:t>
      </w:r>
      <w:r w:rsidR="00447D0D">
        <w:rPr>
          <w:lang w:val="en-US"/>
        </w:rPr>
        <w:t xml:space="preserve"> itself</w:t>
      </w:r>
      <w:r w:rsidR="001F2C6D">
        <w:rPr>
          <w:lang w:val="en-US"/>
        </w:rPr>
        <w:t xml:space="preserve"> if the notion of grammar is extended so as to </w:t>
      </w:r>
      <w:r w:rsidR="00447D0D">
        <w:rPr>
          <w:lang w:val="en-US"/>
        </w:rPr>
        <w:t>compris</w:t>
      </w:r>
      <w:r w:rsidR="001F2C6D">
        <w:rPr>
          <w:lang w:val="en-US"/>
        </w:rPr>
        <w:t>e</w:t>
      </w:r>
      <w:r w:rsidR="00447D0D">
        <w:rPr>
          <w:lang w:val="en-US"/>
        </w:rPr>
        <w:t xml:space="preserve"> part of ontology</w:t>
      </w:r>
      <w:r w:rsidR="00614246">
        <w:rPr>
          <w:lang w:val="en-US"/>
        </w:rPr>
        <w:t xml:space="preserve"> </w:t>
      </w:r>
      <w:r w:rsidR="001F2C6D">
        <w:rPr>
          <w:lang w:val="en-US"/>
        </w:rPr>
        <w:t xml:space="preserve">itself </w:t>
      </w:r>
      <w:r w:rsidR="00D52735" w:rsidRPr="00E400BD">
        <w:rPr>
          <w:lang w:val="en-US"/>
        </w:rPr>
        <w:t>(</w:t>
      </w:r>
      <w:proofErr w:type="spellStart"/>
      <w:r w:rsidR="00D52735" w:rsidRPr="00E400BD">
        <w:rPr>
          <w:lang w:val="en-US"/>
        </w:rPr>
        <w:t>Moltmann</w:t>
      </w:r>
      <w:proofErr w:type="spellEnd"/>
      <w:r w:rsidR="00EF6B4F" w:rsidRPr="00E400BD">
        <w:rPr>
          <w:lang w:val="en-US"/>
        </w:rPr>
        <w:t>, 2020a</w:t>
      </w:r>
      <w:r w:rsidR="00D52735" w:rsidRPr="00E400BD">
        <w:rPr>
          <w:lang w:val="en-US"/>
        </w:rPr>
        <w:t>)</w:t>
      </w:r>
      <w:r w:rsidR="002C3A8E" w:rsidRPr="00E400BD">
        <w:rPr>
          <w:lang w:val="en-US"/>
        </w:rPr>
        <w:t>.</w:t>
      </w:r>
    </w:p>
    <w:p w:rsidR="00FD4908" w:rsidRPr="00E400BD" w:rsidRDefault="00FD4908" w:rsidP="003F036A">
      <w:pPr>
        <w:spacing w:after="0" w:line="240" w:lineRule="auto"/>
        <w:ind w:left="0" w:firstLine="0"/>
        <w:rPr>
          <w:lang w:val="en-US"/>
        </w:rPr>
      </w:pPr>
    </w:p>
    <w:p w:rsidR="002D32B2" w:rsidRPr="00E400BD" w:rsidRDefault="002D32B2" w:rsidP="003F036A">
      <w:pPr>
        <w:spacing w:after="0" w:line="240" w:lineRule="auto"/>
        <w:ind w:left="0" w:firstLine="0"/>
        <w:rPr>
          <w:lang w:val="en-US"/>
        </w:rPr>
      </w:pPr>
      <w:r w:rsidRPr="00E400BD">
        <w:rPr>
          <w:lang w:val="en-US"/>
        </w:rPr>
        <w:t>T</w:t>
      </w:r>
      <w:r w:rsidR="002C7E6B" w:rsidRPr="00E400BD">
        <w:rPr>
          <w:lang w:val="en-US"/>
        </w:rPr>
        <w:t xml:space="preserve">he constraint on </w:t>
      </w:r>
      <w:r w:rsidR="001F2C6D">
        <w:rPr>
          <w:lang w:val="en-US"/>
        </w:rPr>
        <w:t xml:space="preserve">explicit property-referring terms </w:t>
      </w:r>
      <w:r w:rsidR="002C7E6B" w:rsidRPr="00E400BD">
        <w:rPr>
          <w:lang w:val="en-US"/>
        </w:rPr>
        <w:t xml:space="preserve">is in apparent violation of a general restriction on reference to abstract objects put forward in my book </w:t>
      </w:r>
      <w:r w:rsidR="002C7E6B" w:rsidRPr="00670052">
        <w:rPr>
          <w:i/>
          <w:iCs/>
          <w:lang w:val="en-US"/>
        </w:rPr>
        <w:t xml:space="preserve">Abstract Objects and the Semantics of </w:t>
      </w:r>
      <w:r w:rsidR="00D155A3">
        <w:rPr>
          <w:i/>
          <w:iCs/>
          <w:lang w:val="en-US"/>
        </w:rPr>
        <w:t>N</w:t>
      </w:r>
      <w:r w:rsidR="002C7E6B" w:rsidRPr="00670052">
        <w:rPr>
          <w:i/>
          <w:iCs/>
          <w:lang w:val="en-US"/>
        </w:rPr>
        <w:t xml:space="preserve">atural Language </w:t>
      </w:r>
      <w:r w:rsidR="002C7E6B" w:rsidRPr="00E400BD">
        <w:rPr>
          <w:lang w:val="en-US"/>
        </w:rPr>
        <w:t>(</w:t>
      </w:r>
      <w:proofErr w:type="spellStart"/>
      <w:r w:rsidR="002C7E6B" w:rsidRPr="00E400BD">
        <w:rPr>
          <w:lang w:val="en-US"/>
        </w:rPr>
        <w:t>Moltmann</w:t>
      </w:r>
      <w:proofErr w:type="spellEnd"/>
      <w:r w:rsidR="00670052">
        <w:rPr>
          <w:lang w:val="en-US"/>
        </w:rPr>
        <w:t>,</w:t>
      </w:r>
      <w:r w:rsidR="002C7E6B" w:rsidRPr="00E400BD">
        <w:rPr>
          <w:lang w:val="en-US"/>
        </w:rPr>
        <w:t xml:space="preserve"> 2013</w:t>
      </w:r>
      <w:r w:rsidR="00667B13">
        <w:rPr>
          <w:lang w:val="en-US"/>
        </w:rPr>
        <w:t>a</w:t>
      </w:r>
      <w:r w:rsidR="00327C6B">
        <w:rPr>
          <w:lang w:val="en-US"/>
        </w:rPr>
        <w:t>, 202</w:t>
      </w:r>
      <w:r w:rsidR="00D155A3">
        <w:rPr>
          <w:lang w:val="en-US"/>
        </w:rPr>
        <w:t>0</w:t>
      </w:r>
      <w:r w:rsidR="00327C6B">
        <w:rPr>
          <w:lang w:val="en-US"/>
        </w:rPr>
        <w:t>b</w:t>
      </w:r>
      <w:r w:rsidR="002C7E6B" w:rsidRPr="00E400BD">
        <w:rPr>
          <w:lang w:val="en-US"/>
        </w:rPr>
        <w:t>). This is t</w:t>
      </w:r>
      <w:r w:rsidRPr="00E400BD">
        <w:rPr>
          <w:lang w:val="en-US"/>
        </w:rPr>
        <w:t>he Abstract Objects Hypothesis</w:t>
      </w:r>
      <w:r w:rsidR="002C7E6B" w:rsidRPr="00E400BD">
        <w:rPr>
          <w:lang w:val="en-US"/>
        </w:rPr>
        <w:t>:</w:t>
      </w:r>
    </w:p>
    <w:p w:rsidR="002C7E6B" w:rsidRPr="00E400BD" w:rsidRDefault="002C7E6B" w:rsidP="003F036A">
      <w:pPr>
        <w:spacing w:after="0" w:line="240" w:lineRule="auto"/>
        <w:ind w:left="0" w:firstLine="0"/>
        <w:rPr>
          <w:u w:val="single"/>
          <w:lang w:val="en-US"/>
        </w:rPr>
      </w:pPr>
    </w:p>
    <w:p w:rsidR="002C7E6B" w:rsidRPr="00E400BD" w:rsidRDefault="002C7E6B" w:rsidP="003F036A">
      <w:pPr>
        <w:spacing w:after="0" w:line="240" w:lineRule="auto"/>
        <w:ind w:left="0" w:firstLine="0"/>
        <w:rPr>
          <w:u w:val="single"/>
          <w:lang w:val="en-US"/>
        </w:rPr>
      </w:pPr>
      <w:r w:rsidRPr="00E400BD">
        <w:rPr>
          <w:lang w:val="en-US"/>
        </w:rPr>
        <w:t>(</w:t>
      </w:r>
      <w:r w:rsidR="00670052">
        <w:rPr>
          <w:lang w:val="en-US"/>
        </w:rPr>
        <w:t>5</w:t>
      </w:r>
      <w:r w:rsidR="00D46923">
        <w:rPr>
          <w:lang w:val="en-US"/>
        </w:rPr>
        <w:t>8</w:t>
      </w:r>
      <w:r w:rsidRPr="00E400BD">
        <w:rPr>
          <w:lang w:val="en-US"/>
        </w:rPr>
        <w:t>)</w:t>
      </w:r>
      <w:r w:rsidR="00670052">
        <w:rPr>
          <w:lang w:val="en-US"/>
        </w:rPr>
        <w:t xml:space="preserve">    </w:t>
      </w:r>
      <w:r w:rsidRPr="00E400BD">
        <w:rPr>
          <w:u w:val="single"/>
          <w:lang w:val="en-US"/>
        </w:rPr>
        <w:t>The</w:t>
      </w:r>
      <w:r w:rsidR="0067040F" w:rsidRPr="00E400BD">
        <w:rPr>
          <w:u w:val="single"/>
          <w:lang w:val="en-US"/>
        </w:rPr>
        <w:t xml:space="preserve"> Abstract Objects Hypothesis</w:t>
      </w:r>
      <w:r w:rsidRPr="00E400BD">
        <w:rPr>
          <w:u w:val="single"/>
          <w:lang w:val="en-US"/>
        </w:rPr>
        <w:t xml:space="preserve"> </w:t>
      </w:r>
    </w:p>
    <w:p w:rsidR="00670052" w:rsidRDefault="00670052" w:rsidP="003F036A">
      <w:pPr>
        <w:spacing w:after="0" w:line="240" w:lineRule="auto"/>
        <w:ind w:left="0" w:firstLine="0"/>
        <w:rPr>
          <w:lang w:val="en-US"/>
        </w:rPr>
      </w:pPr>
      <w:r>
        <w:rPr>
          <w:lang w:val="en-US"/>
        </w:rPr>
        <w:t xml:space="preserve">           </w:t>
      </w:r>
      <w:r w:rsidR="002D32B2" w:rsidRPr="00E400BD">
        <w:rPr>
          <w:lang w:val="en-US"/>
        </w:rPr>
        <w:t>Natural language does not permit reference to abstract objects in its core</w:t>
      </w:r>
      <w:r w:rsidR="002C7E6B" w:rsidRPr="00E400BD">
        <w:rPr>
          <w:lang w:val="en-US"/>
        </w:rPr>
        <w:t xml:space="preserve">, but only in </w:t>
      </w:r>
    </w:p>
    <w:p w:rsidR="002D32B2" w:rsidRPr="00E400BD" w:rsidRDefault="00670052" w:rsidP="003F036A">
      <w:pPr>
        <w:spacing w:after="0" w:line="240" w:lineRule="auto"/>
        <w:ind w:left="0" w:firstLine="0"/>
        <w:rPr>
          <w:lang w:val="en-US"/>
        </w:rPr>
      </w:pPr>
      <w:r>
        <w:rPr>
          <w:lang w:val="en-US"/>
        </w:rPr>
        <w:t xml:space="preserve">           </w:t>
      </w:r>
      <w:r w:rsidR="002C7E6B" w:rsidRPr="00E400BD">
        <w:rPr>
          <w:lang w:val="en-US"/>
        </w:rPr>
        <w:t>it</w:t>
      </w:r>
      <w:r>
        <w:rPr>
          <w:lang w:val="en-US"/>
        </w:rPr>
        <w:t>s</w:t>
      </w:r>
      <w:r w:rsidR="002C7E6B" w:rsidRPr="00E400BD">
        <w:rPr>
          <w:lang w:val="en-US"/>
        </w:rPr>
        <w:t xml:space="preserve"> periphery.</w:t>
      </w:r>
    </w:p>
    <w:p w:rsidR="002C7E6B" w:rsidRPr="00E400BD" w:rsidRDefault="002C7E6B" w:rsidP="003F036A">
      <w:pPr>
        <w:spacing w:after="0" w:line="240" w:lineRule="auto"/>
        <w:ind w:left="0" w:firstLine="0"/>
        <w:rPr>
          <w:lang w:val="en-US"/>
        </w:rPr>
      </w:pPr>
    </w:p>
    <w:p w:rsidR="00670052" w:rsidRDefault="002C7E6B" w:rsidP="003F036A">
      <w:pPr>
        <w:spacing w:after="0" w:line="240" w:lineRule="auto"/>
        <w:ind w:left="0" w:firstLine="0"/>
        <w:rPr>
          <w:lang w:val="en-US"/>
        </w:rPr>
      </w:pPr>
      <w:r w:rsidRPr="00E400BD">
        <w:rPr>
          <w:lang w:val="en-US"/>
        </w:rPr>
        <w:t xml:space="preserve">The periphery </w:t>
      </w:r>
      <w:r w:rsidR="0067040F" w:rsidRPr="00E400BD">
        <w:rPr>
          <w:lang w:val="en-US"/>
        </w:rPr>
        <w:t>o</w:t>
      </w:r>
      <w:r w:rsidRPr="00E400BD">
        <w:rPr>
          <w:lang w:val="en-US"/>
        </w:rPr>
        <w:t xml:space="preserve">f language includes technical expressions and </w:t>
      </w:r>
      <w:r w:rsidR="00FB35B4">
        <w:rPr>
          <w:lang w:val="en-US"/>
        </w:rPr>
        <w:t xml:space="preserve">technical, or </w:t>
      </w:r>
      <w:r w:rsidRPr="00E400BD">
        <w:rPr>
          <w:lang w:val="en-US"/>
        </w:rPr>
        <w:t>more generally non-ordinary</w:t>
      </w:r>
      <w:r w:rsidR="00FB35B4">
        <w:rPr>
          <w:lang w:val="en-US"/>
        </w:rPr>
        <w:t>,</w:t>
      </w:r>
      <w:r w:rsidRPr="00E400BD">
        <w:rPr>
          <w:lang w:val="en-US"/>
        </w:rPr>
        <w:t xml:space="preserve"> uses of expressions</w:t>
      </w:r>
      <w:r w:rsidR="00FB35B4">
        <w:rPr>
          <w:lang w:val="en-US"/>
        </w:rPr>
        <w:t xml:space="preserve"> (</w:t>
      </w:r>
      <w:proofErr w:type="spellStart"/>
      <w:r w:rsidR="00FB35B4">
        <w:rPr>
          <w:lang w:val="en-US"/>
        </w:rPr>
        <w:t>Moltmann</w:t>
      </w:r>
      <w:proofErr w:type="spellEnd"/>
      <w:r w:rsidR="00FB35B4">
        <w:rPr>
          <w:lang w:val="en-US"/>
        </w:rPr>
        <w:t xml:space="preserve"> 2020b)</w:t>
      </w:r>
      <w:r w:rsidRPr="00E400BD">
        <w:rPr>
          <w:lang w:val="en-US"/>
        </w:rPr>
        <w:t>.</w:t>
      </w:r>
      <w:r w:rsidR="0067040F" w:rsidRPr="00E400BD">
        <w:rPr>
          <w:lang w:val="en-US"/>
        </w:rPr>
        <w:t xml:space="preserve"> The construction of explicit property</w:t>
      </w:r>
      <w:r w:rsidR="00327C6B">
        <w:rPr>
          <w:lang w:val="en-US"/>
        </w:rPr>
        <w:t>-</w:t>
      </w:r>
      <w:r w:rsidR="0067040F" w:rsidRPr="00E400BD">
        <w:rPr>
          <w:lang w:val="en-US"/>
        </w:rPr>
        <w:t>referring terms is not in the periphery</w:t>
      </w:r>
      <w:r w:rsidR="00FB35B4">
        <w:rPr>
          <w:lang w:val="en-US"/>
        </w:rPr>
        <w:t xml:space="preserve"> </w:t>
      </w:r>
      <w:r w:rsidR="0067040F" w:rsidRPr="00E400BD">
        <w:rPr>
          <w:lang w:val="en-US"/>
        </w:rPr>
        <w:t>since it is subject to a condition on ontology</w:t>
      </w:r>
      <w:r w:rsidR="00A13E8A" w:rsidRPr="00E400BD">
        <w:rPr>
          <w:lang w:val="en-US"/>
        </w:rPr>
        <w:t xml:space="preserve"> that is part of universal grammar and hence part of the core of language (C</w:t>
      </w:r>
      <w:r w:rsidR="002841AA" w:rsidRPr="00E400BD">
        <w:rPr>
          <w:lang w:val="en-US"/>
        </w:rPr>
        <w:t>h</w:t>
      </w:r>
      <w:r w:rsidR="00A13E8A" w:rsidRPr="00E400BD">
        <w:rPr>
          <w:lang w:val="en-US"/>
        </w:rPr>
        <w:t>omsky</w:t>
      </w:r>
      <w:r w:rsidR="00667B13">
        <w:rPr>
          <w:lang w:val="en-US"/>
        </w:rPr>
        <w:t xml:space="preserve"> 1981</w:t>
      </w:r>
      <w:r w:rsidR="00A13E8A" w:rsidRPr="00E400BD">
        <w:rPr>
          <w:lang w:val="en-US"/>
        </w:rPr>
        <w:t xml:space="preserve">). </w:t>
      </w:r>
      <w:r w:rsidR="000652EE">
        <w:rPr>
          <w:lang w:val="en-US"/>
        </w:rPr>
        <w:t xml:space="preserve">It is to be seen whether the Abstract Objects Hypothesis is to be modified in view of the constraint on explicit property-referring terms. </w:t>
      </w:r>
    </w:p>
    <w:p w:rsidR="002D32B2" w:rsidRPr="00E400BD" w:rsidRDefault="002D32B2" w:rsidP="003F036A">
      <w:pPr>
        <w:spacing w:after="0" w:line="240" w:lineRule="auto"/>
        <w:ind w:left="0" w:firstLine="0"/>
        <w:rPr>
          <w:lang w:val="en-US"/>
        </w:rPr>
      </w:pPr>
    </w:p>
    <w:p w:rsidR="00FB35B4" w:rsidRDefault="00760191" w:rsidP="0051547F">
      <w:pPr>
        <w:spacing w:after="0" w:line="240" w:lineRule="auto"/>
        <w:ind w:left="0" w:right="9" w:firstLine="0"/>
        <w:rPr>
          <w:lang w:val="en-US"/>
        </w:rPr>
      </w:pPr>
      <w:r w:rsidRPr="00E400BD">
        <w:rPr>
          <w:lang w:val="en-US"/>
        </w:rPr>
        <w:t xml:space="preserve">There is </w:t>
      </w:r>
      <w:r w:rsidR="00670052">
        <w:rPr>
          <w:lang w:val="en-US"/>
        </w:rPr>
        <w:t xml:space="preserve">another </w:t>
      </w:r>
      <w:r w:rsidRPr="00E400BD">
        <w:rPr>
          <w:lang w:val="en-US"/>
        </w:rPr>
        <w:t xml:space="preserve">puzzle that needs to be addressed. That is, why can a philosopher (or non-philosopher, </w:t>
      </w:r>
      <w:r w:rsidR="002C7E6B" w:rsidRPr="00E400BD">
        <w:rPr>
          <w:lang w:val="en-US"/>
        </w:rPr>
        <w:t>for that matter</w:t>
      </w:r>
      <w:r w:rsidRPr="00E400BD">
        <w:rPr>
          <w:lang w:val="en-US"/>
        </w:rPr>
        <w:t xml:space="preserve">) use the noun </w:t>
      </w:r>
      <w:r w:rsidRPr="0035410F">
        <w:rPr>
          <w:i/>
          <w:iCs/>
          <w:lang w:val="en-US"/>
        </w:rPr>
        <w:t>property</w:t>
      </w:r>
      <w:r w:rsidRPr="00E400BD">
        <w:rPr>
          <w:lang w:val="en-US"/>
        </w:rPr>
        <w:t xml:space="preserve"> </w:t>
      </w:r>
      <w:r w:rsidR="000652EE">
        <w:rPr>
          <w:lang w:val="en-US"/>
        </w:rPr>
        <w:t xml:space="preserve">by itself </w:t>
      </w:r>
      <w:r w:rsidRPr="00E400BD">
        <w:rPr>
          <w:lang w:val="en-US"/>
        </w:rPr>
        <w:t>having the notion of an abundant property in mind or</w:t>
      </w:r>
      <w:r w:rsidR="000652EE">
        <w:rPr>
          <w:lang w:val="en-US"/>
        </w:rPr>
        <w:t xml:space="preserve"> else</w:t>
      </w:r>
      <w:r w:rsidRPr="00E400BD">
        <w:rPr>
          <w:lang w:val="en-US"/>
        </w:rPr>
        <w:t xml:space="preserve"> the notion of a sparse property? </w:t>
      </w:r>
      <w:r w:rsidR="000652EE">
        <w:rPr>
          <w:lang w:val="en-US"/>
        </w:rPr>
        <w:t>Note, though, that this is not possible with explicit property-referring terms</w:t>
      </w:r>
      <w:r w:rsidR="00FB35B4">
        <w:rPr>
          <w:lang w:val="en-US"/>
        </w:rPr>
        <w:t xml:space="preserve"> (</w:t>
      </w:r>
      <w:r w:rsidR="00FB35B4" w:rsidRPr="00FB35B4">
        <w:rPr>
          <w:i/>
          <w:iCs/>
          <w:lang w:val="en-US"/>
        </w:rPr>
        <w:t>the property of</w:t>
      </w:r>
      <w:r w:rsidR="00FB35B4">
        <w:rPr>
          <w:lang w:val="en-US"/>
        </w:rPr>
        <w:t xml:space="preserve"> XP)</w:t>
      </w:r>
      <w:r w:rsidR="000652EE">
        <w:rPr>
          <w:lang w:val="en-US"/>
        </w:rPr>
        <w:t xml:space="preserve">: no philosophical intention can render </w:t>
      </w:r>
      <w:r w:rsidR="000652EE" w:rsidRPr="000652EE">
        <w:rPr>
          <w:i/>
          <w:iCs/>
          <w:lang w:val="en-US"/>
        </w:rPr>
        <w:t>the property of walking</w:t>
      </w:r>
      <w:r w:rsidR="000652EE">
        <w:rPr>
          <w:lang w:val="en-US"/>
        </w:rPr>
        <w:t xml:space="preserve"> felicitous.</w:t>
      </w:r>
      <w:r w:rsidR="00A13E8A" w:rsidRPr="00E400BD">
        <w:rPr>
          <w:lang w:val="en-US"/>
        </w:rPr>
        <w:t xml:space="preserve"> </w:t>
      </w:r>
      <w:r w:rsidR="000652EE">
        <w:rPr>
          <w:lang w:val="en-US"/>
        </w:rPr>
        <w:t>This suggests that a</w:t>
      </w:r>
      <w:r w:rsidR="00A13E8A" w:rsidRPr="00E400BD">
        <w:rPr>
          <w:lang w:val="en-US"/>
        </w:rPr>
        <w:t xml:space="preserve"> distinction between nouns as such and </w:t>
      </w:r>
      <w:r w:rsidRPr="00E400BD">
        <w:rPr>
          <w:lang w:val="en-US"/>
        </w:rPr>
        <w:t>‘nouns-in-construction’</w:t>
      </w:r>
      <w:r w:rsidR="000652EE">
        <w:rPr>
          <w:lang w:val="en-US"/>
        </w:rPr>
        <w:t xml:space="preserve"> matters</w:t>
      </w:r>
      <w:r w:rsidR="00A13E8A" w:rsidRPr="00E400BD">
        <w:rPr>
          <w:lang w:val="en-US"/>
        </w:rPr>
        <w:t xml:space="preserve">. </w:t>
      </w:r>
      <w:r w:rsidR="000652EE">
        <w:rPr>
          <w:lang w:val="en-US"/>
        </w:rPr>
        <w:t>(</w:t>
      </w:r>
      <w:r w:rsidR="00F5667A" w:rsidRPr="00E400BD">
        <w:rPr>
          <w:lang w:val="en-US"/>
        </w:rPr>
        <w:t xml:space="preserve">A noun with a complement such as </w:t>
      </w:r>
      <w:r w:rsidR="00F5667A" w:rsidRPr="00E400BD">
        <w:rPr>
          <w:i/>
          <w:iCs/>
          <w:lang w:val="en-US"/>
        </w:rPr>
        <w:t>property of being wise</w:t>
      </w:r>
      <w:r w:rsidR="00F5667A" w:rsidRPr="00E400BD">
        <w:rPr>
          <w:lang w:val="en-US"/>
        </w:rPr>
        <w:t xml:space="preserve"> would be a n</w:t>
      </w:r>
      <w:r w:rsidRPr="00E400BD">
        <w:rPr>
          <w:lang w:val="en-US"/>
        </w:rPr>
        <w:t>oun-in-construction</w:t>
      </w:r>
      <w:r w:rsidR="00F5667A" w:rsidRPr="00E400BD">
        <w:rPr>
          <w:lang w:val="en-US"/>
        </w:rPr>
        <w:t>.</w:t>
      </w:r>
      <w:r w:rsidR="000652EE">
        <w:rPr>
          <w:lang w:val="en-US"/>
        </w:rPr>
        <w:t xml:space="preserve">) </w:t>
      </w:r>
      <w:r w:rsidR="00F5667A" w:rsidRPr="00E400BD">
        <w:rPr>
          <w:lang w:val="en-US"/>
        </w:rPr>
        <w:t>The</w:t>
      </w:r>
      <w:r w:rsidR="005948C4" w:rsidRPr="00E400BD">
        <w:rPr>
          <w:lang w:val="en-US"/>
        </w:rPr>
        <w:t xml:space="preserve"> </w:t>
      </w:r>
      <w:r w:rsidR="0051547F" w:rsidRPr="00E400BD">
        <w:rPr>
          <w:lang w:val="en-US"/>
        </w:rPr>
        <w:t xml:space="preserve">generalization </w:t>
      </w:r>
      <w:r w:rsidR="000652EE">
        <w:rPr>
          <w:lang w:val="en-US"/>
        </w:rPr>
        <w:t xml:space="preserve">then </w:t>
      </w:r>
      <w:r w:rsidR="0051547F" w:rsidRPr="00E400BD">
        <w:rPr>
          <w:lang w:val="en-US"/>
        </w:rPr>
        <w:t>will be that nouns-in-construction do not permit non-ordinary (technical</w:t>
      </w:r>
      <w:r w:rsidR="0035410F">
        <w:rPr>
          <w:lang w:val="en-US"/>
        </w:rPr>
        <w:t>)</w:t>
      </w:r>
      <w:r w:rsidR="0051547F" w:rsidRPr="00E400BD">
        <w:rPr>
          <w:lang w:val="en-US"/>
        </w:rPr>
        <w:t xml:space="preserve"> uses, whereas nouns by themselves do. </w:t>
      </w:r>
    </w:p>
    <w:p w:rsidR="00FB35B4" w:rsidRDefault="00FB35B4" w:rsidP="0051547F">
      <w:pPr>
        <w:spacing w:after="0" w:line="240" w:lineRule="auto"/>
        <w:ind w:left="0" w:right="9" w:firstLine="0"/>
        <w:rPr>
          <w:lang w:val="en-US"/>
        </w:rPr>
      </w:pPr>
    </w:p>
    <w:p w:rsidR="00A13E8A" w:rsidRPr="00E400BD" w:rsidRDefault="0051547F" w:rsidP="0051547F">
      <w:pPr>
        <w:spacing w:after="0" w:line="240" w:lineRule="auto"/>
        <w:ind w:left="0" w:right="9" w:firstLine="0"/>
        <w:rPr>
          <w:lang w:val="en-US"/>
        </w:rPr>
      </w:pPr>
      <w:r w:rsidRPr="00E400BD">
        <w:rPr>
          <w:lang w:val="en-US"/>
        </w:rPr>
        <w:t>T</w:t>
      </w:r>
      <w:r w:rsidR="005948C4" w:rsidRPr="00E400BD">
        <w:rPr>
          <w:lang w:val="en-US"/>
        </w:rPr>
        <w:t>h</w:t>
      </w:r>
      <w:r w:rsidRPr="00E400BD">
        <w:rPr>
          <w:lang w:val="en-US"/>
        </w:rPr>
        <w:t xml:space="preserve">is matches </w:t>
      </w:r>
      <w:r w:rsidR="00FB35B4">
        <w:rPr>
          <w:lang w:val="en-US"/>
        </w:rPr>
        <w:t>the two uses of</w:t>
      </w:r>
      <w:r w:rsidRPr="00E400BD">
        <w:rPr>
          <w:lang w:val="en-US"/>
        </w:rPr>
        <w:t xml:space="preserve"> the noun </w:t>
      </w:r>
      <w:r w:rsidRPr="0035410F">
        <w:rPr>
          <w:i/>
          <w:iCs/>
          <w:lang w:val="en-US"/>
        </w:rPr>
        <w:t>existence.</w:t>
      </w:r>
      <w:r w:rsidRPr="00E400BD">
        <w:rPr>
          <w:lang w:val="en-US"/>
        </w:rPr>
        <w:t xml:space="preserve"> </w:t>
      </w:r>
      <w:r w:rsidRPr="0035410F">
        <w:rPr>
          <w:i/>
          <w:iCs/>
          <w:lang w:val="en-US"/>
        </w:rPr>
        <w:t xml:space="preserve">Existence </w:t>
      </w:r>
      <w:r w:rsidRPr="00E400BD">
        <w:rPr>
          <w:lang w:val="en-US"/>
        </w:rPr>
        <w:t>without specifier or complement can be used to convey a univocal notion of existence, applicable to anything there is (</w:t>
      </w:r>
      <w:r w:rsidRPr="0035410F">
        <w:rPr>
          <w:i/>
          <w:iCs/>
          <w:lang w:val="en-US"/>
        </w:rPr>
        <w:t>They discussed</w:t>
      </w:r>
      <w:r w:rsidR="000652EE">
        <w:rPr>
          <w:i/>
          <w:iCs/>
          <w:lang w:val="en-US"/>
        </w:rPr>
        <w:t xml:space="preserve"> </w:t>
      </w:r>
      <w:r w:rsidRPr="0035410F">
        <w:rPr>
          <w:i/>
          <w:iCs/>
          <w:lang w:val="en-US"/>
        </w:rPr>
        <w:t>existence</w:t>
      </w:r>
      <w:r w:rsidR="000652EE">
        <w:rPr>
          <w:lang w:val="en-US"/>
        </w:rPr>
        <w:t>,</w:t>
      </w:r>
      <w:r w:rsidR="000652EE" w:rsidRPr="000652EE">
        <w:rPr>
          <w:i/>
          <w:iCs/>
          <w:lang w:val="en-US"/>
        </w:rPr>
        <w:t xml:space="preserve"> as a univocal property applying to everything there is</w:t>
      </w:r>
      <w:r w:rsidR="000652EE">
        <w:rPr>
          <w:lang w:val="en-US"/>
        </w:rPr>
        <w:t>)</w:t>
      </w:r>
      <w:r w:rsidRPr="00E400BD">
        <w:rPr>
          <w:lang w:val="en-US"/>
        </w:rPr>
        <w:t xml:space="preserve">. </w:t>
      </w:r>
      <w:r w:rsidR="00D548F7">
        <w:rPr>
          <w:lang w:val="en-US"/>
        </w:rPr>
        <w:t>But</w:t>
      </w:r>
      <w:r w:rsidRPr="00E400BD">
        <w:rPr>
          <w:lang w:val="en-US"/>
        </w:rPr>
        <w:t xml:space="preserve"> as soo</w:t>
      </w:r>
      <w:r w:rsidR="005948C4" w:rsidRPr="00E400BD">
        <w:rPr>
          <w:lang w:val="en-US"/>
        </w:rPr>
        <w:t>n</w:t>
      </w:r>
      <w:r w:rsidRPr="00E400BD">
        <w:rPr>
          <w:lang w:val="en-US"/>
        </w:rPr>
        <w:t xml:space="preserve"> as </w:t>
      </w:r>
      <w:r w:rsidRPr="0035410F">
        <w:rPr>
          <w:i/>
          <w:iCs/>
          <w:lang w:val="en-US"/>
        </w:rPr>
        <w:t xml:space="preserve">existence </w:t>
      </w:r>
      <w:r w:rsidR="0035410F">
        <w:rPr>
          <w:lang w:val="en-US"/>
        </w:rPr>
        <w:t>takes</w:t>
      </w:r>
      <w:r w:rsidRPr="00E400BD">
        <w:rPr>
          <w:lang w:val="en-US"/>
        </w:rPr>
        <w:t xml:space="preserve"> a specifier or complement it is restricted to enduring or abstract objects and cannot no longer apply</w:t>
      </w:r>
      <w:r w:rsidR="000652EE">
        <w:rPr>
          <w:lang w:val="en-US"/>
        </w:rPr>
        <w:t>, for example,</w:t>
      </w:r>
      <w:r w:rsidRPr="00E400BD">
        <w:rPr>
          <w:lang w:val="en-US"/>
        </w:rPr>
        <w:t xml:space="preserve"> to events</w:t>
      </w:r>
      <w:r w:rsidR="000652EE">
        <w:rPr>
          <w:lang w:val="en-US"/>
        </w:rPr>
        <w:t xml:space="preserve"> </w:t>
      </w:r>
      <w:r w:rsidRPr="00E400BD">
        <w:rPr>
          <w:lang w:val="en-US"/>
        </w:rPr>
        <w:t>(</w:t>
      </w:r>
      <w:r w:rsidR="005948C4" w:rsidRPr="00E400BD">
        <w:rPr>
          <w:lang w:val="en-US"/>
        </w:rPr>
        <w:t xml:space="preserve">??? </w:t>
      </w:r>
      <w:r w:rsidRPr="0035410F">
        <w:rPr>
          <w:i/>
          <w:iCs/>
          <w:lang w:val="en-US"/>
        </w:rPr>
        <w:t>the existence of th</w:t>
      </w:r>
      <w:r w:rsidR="005948C4" w:rsidRPr="0035410F">
        <w:rPr>
          <w:i/>
          <w:iCs/>
          <w:lang w:val="en-US"/>
        </w:rPr>
        <w:t>e rain yesterday</w:t>
      </w:r>
      <w:r w:rsidR="005948C4" w:rsidRPr="00E400BD">
        <w:rPr>
          <w:lang w:val="en-US"/>
        </w:rPr>
        <w:t>)</w:t>
      </w:r>
      <w:r w:rsidR="0035410F">
        <w:rPr>
          <w:lang w:val="en-US"/>
        </w:rPr>
        <w:t>.</w:t>
      </w:r>
    </w:p>
    <w:p w:rsidR="00A13E8A" w:rsidRPr="00E400BD" w:rsidRDefault="00A13E8A" w:rsidP="00A13E8A">
      <w:pPr>
        <w:spacing w:after="0" w:line="240" w:lineRule="auto"/>
        <w:ind w:left="0" w:right="9" w:firstLine="0"/>
        <w:rPr>
          <w:lang w:val="en-US"/>
        </w:rPr>
      </w:pPr>
    </w:p>
    <w:p w:rsidR="00A13E8A" w:rsidRPr="00E400BD" w:rsidRDefault="00A13E8A" w:rsidP="00A13E8A">
      <w:pPr>
        <w:spacing w:after="0" w:line="240" w:lineRule="auto"/>
        <w:ind w:left="0" w:right="9" w:firstLine="0"/>
        <w:rPr>
          <w:lang w:val="en-US"/>
        </w:rPr>
      </w:pPr>
      <w:r w:rsidRPr="00E400BD">
        <w:rPr>
          <w:lang w:val="en-US"/>
        </w:rPr>
        <w:t>To conclude,</w:t>
      </w:r>
      <w:r w:rsidR="005948C4" w:rsidRPr="00E400BD">
        <w:rPr>
          <w:lang w:val="en-US"/>
        </w:rPr>
        <w:t xml:space="preserve"> explicit property-referring terms</w:t>
      </w:r>
      <w:r w:rsidRPr="00E400BD">
        <w:rPr>
          <w:lang w:val="en-US"/>
        </w:rPr>
        <w:t xml:space="preserve"> display a notion of property </w:t>
      </w:r>
      <w:r w:rsidR="005948C4" w:rsidRPr="00E400BD">
        <w:rPr>
          <w:lang w:val="en-US"/>
        </w:rPr>
        <w:t>tied to the light</w:t>
      </w:r>
      <w:r w:rsidR="007767DC" w:rsidRPr="00E400BD">
        <w:rPr>
          <w:lang w:val="en-US"/>
        </w:rPr>
        <w:t xml:space="preserve"> verb</w:t>
      </w:r>
      <w:r w:rsidR="005948C4" w:rsidRPr="00E400BD">
        <w:rPr>
          <w:lang w:val="en-US"/>
        </w:rPr>
        <w:t xml:space="preserve"> HAVE</w:t>
      </w:r>
      <w:r w:rsidR="007767DC" w:rsidRPr="00E400BD">
        <w:rPr>
          <w:lang w:val="en-US"/>
        </w:rPr>
        <w:t xml:space="preserve"> applied to </w:t>
      </w:r>
      <w:r w:rsidR="00FB35B4">
        <w:rPr>
          <w:lang w:val="en-US"/>
        </w:rPr>
        <w:t xml:space="preserve">a </w:t>
      </w:r>
      <w:r w:rsidR="005948C4" w:rsidRPr="00E400BD">
        <w:rPr>
          <w:lang w:val="en-US"/>
        </w:rPr>
        <w:t>trope-like thing</w:t>
      </w:r>
      <w:r w:rsidR="00FB35B4">
        <w:rPr>
          <w:lang w:val="en-US"/>
        </w:rPr>
        <w:t xml:space="preserve"> </w:t>
      </w:r>
      <w:r w:rsidR="005948C4" w:rsidRPr="00E400BD">
        <w:rPr>
          <w:lang w:val="en-US"/>
        </w:rPr>
        <w:t>or ordinary</w:t>
      </w:r>
      <w:r w:rsidR="00EA2A09" w:rsidRPr="00E400BD">
        <w:rPr>
          <w:lang w:val="en-US"/>
        </w:rPr>
        <w:t xml:space="preserve"> </w:t>
      </w:r>
      <w:r w:rsidR="005948C4" w:rsidRPr="00E400BD">
        <w:rPr>
          <w:lang w:val="en-US"/>
        </w:rPr>
        <w:t>object.</w:t>
      </w:r>
      <w:r w:rsidR="007767DC" w:rsidRPr="00E400BD">
        <w:rPr>
          <w:lang w:val="en-US"/>
        </w:rPr>
        <w:t xml:space="preserve"> </w:t>
      </w:r>
      <w:r w:rsidR="00B34631">
        <w:rPr>
          <w:lang w:val="en-US"/>
        </w:rPr>
        <w:t>More precisely</w:t>
      </w:r>
      <w:r w:rsidR="007767DC" w:rsidRPr="00E400BD">
        <w:rPr>
          <w:lang w:val="en-US"/>
        </w:rPr>
        <w:t>,</w:t>
      </w:r>
      <w:r w:rsidR="0035410F">
        <w:rPr>
          <w:lang w:val="en-US"/>
        </w:rPr>
        <w:t xml:space="preserve"> </w:t>
      </w:r>
      <w:r w:rsidR="007767DC" w:rsidRPr="00E400BD">
        <w:rPr>
          <w:lang w:val="en-US"/>
        </w:rPr>
        <w:t xml:space="preserve">explicit </w:t>
      </w:r>
      <w:r w:rsidR="007767DC" w:rsidRPr="00E400BD">
        <w:rPr>
          <w:lang w:val="en-US"/>
        </w:rPr>
        <w:lastRenderedPageBreak/>
        <w:t xml:space="preserve">property-referring terms refer to the reification of </w:t>
      </w:r>
      <w:r w:rsidR="00FB35B4">
        <w:rPr>
          <w:lang w:val="en-US"/>
        </w:rPr>
        <w:t xml:space="preserve">object-related </w:t>
      </w:r>
      <w:r w:rsidR="00B34631">
        <w:rPr>
          <w:lang w:val="en-US"/>
        </w:rPr>
        <w:t>HAVE</w:t>
      </w:r>
      <w:r w:rsidR="007767DC" w:rsidRPr="00E400BD">
        <w:rPr>
          <w:lang w:val="en-US"/>
        </w:rPr>
        <w:t>.</w:t>
      </w:r>
      <w:r w:rsidR="00B34631">
        <w:rPr>
          <w:lang w:val="en-US"/>
        </w:rPr>
        <w:t xml:space="preserve"> </w:t>
      </w:r>
      <w:r w:rsidR="00FB35B4">
        <w:rPr>
          <w:lang w:val="en-US"/>
        </w:rPr>
        <w:t xml:space="preserve"> </w:t>
      </w:r>
      <w:r w:rsidR="00B34631">
        <w:rPr>
          <w:lang w:val="en-US"/>
        </w:rPr>
        <w:t>Abstract states</w:t>
      </w:r>
      <w:r w:rsidR="00FB35B4">
        <w:rPr>
          <w:lang w:val="en-US"/>
        </w:rPr>
        <w:t xml:space="preserve">, as the denotations of anaphora and gerundive nominalizations of abstract state predicates, likewise, </w:t>
      </w:r>
      <w:r w:rsidR="00EC1434">
        <w:rPr>
          <w:lang w:val="en-US"/>
        </w:rPr>
        <w:t xml:space="preserve">should </w:t>
      </w:r>
      <w:r w:rsidR="00FB35B4">
        <w:rPr>
          <w:lang w:val="en-US"/>
        </w:rPr>
        <w:t>be obtained from object-related HAVE and an individual,</w:t>
      </w:r>
      <w:r w:rsidR="00B34631">
        <w:rPr>
          <w:lang w:val="en-US"/>
        </w:rPr>
        <w:t xml:space="preserve"> </w:t>
      </w:r>
      <w:r w:rsidR="00D548F7">
        <w:rPr>
          <w:lang w:val="en-US"/>
        </w:rPr>
        <w:t xml:space="preserve">rather than </w:t>
      </w:r>
      <w:r w:rsidR="00EC1434">
        <w:rPr>
          <w:lang w:val="en-US"/>
        </w:rPr>
        <w:t>just a property and an individual, as on the original proposal of</w:t>
      </w:r>
      <w:r w:rsidR="00D548F7">
        <w:rPr>
          <w:lang w:val="en-US"/>
        </w:rPr>
        <w:t xml:space="preserve"> Kim (1979)</w:t>
      </w:r>
      <w:r w:rsidR="00EC1434">
        <w:rPr>
          <w:lang w:val="en-US"/>
        </w:rPr>
        <w:t>.</w:t>
      </w:r>
    </w:p>
    <w:p w:rsidR="00FD4908" w:rsidRPr="00E400BD" w:rsidRDefault="00FD4908" w:rsidP="003F036A">
      <w:pPr>
        <w:spacing w:after="116" w:line="240" w:lineRule="auto"/>
        <w:ind w:left="0" w:firstLine="0"/>
        <w:rPr>
          <w:lang w:val="en-US"/>
        </w:rPr>
      </w:pPr>
    </w:p>
    <w:p w:rsidR="00FD4908" w:rsidRPr="00E400BD" w:rsidRDefault="00000000" w:rsidP="003F036A">
      <w:pPr>
        <w:pStyle w:val="Heading2"/>
        <w:spacing w:after="0" w:line="240" w:lineRule="auto"/>
        <w:ind w:left="-5"/>
        <w:rPr>
          <w:b/>
          <w:u w:val="none"/>
        </w:rPr>
      </w:pPr>
      <w:r w:rsidRPr="00E400BD">
        <w:rPr>
          <w:b/>
          <w:u w:val="none"/>
        </w:rPr>
        <w:t xml:space="preserve">References </w:t>
      </w:r>
    </w:p>
    <w:p w:rsidR="0019255C" w:rsidRPr="00E400BD" w:rsidRDefault="0019255C" w:rsidP="003F036A">
      <w:pPr>
        <w:spacing w:line="240" w:lineRule="auto"/>
        <w:rPr>
          <w:lang w:val="en-FR" w:eastAsia="en-GB" w:bidi="ar-SA"/>
        </w:rPr>
      </w:pPr>
    </w:p>
    <w:p w:rsidR="00AF532A" w:rsidRPr="00E400BD" w:rsidRDefault="00DC0FEC" w:rsidP="003F036A">
      <w:pPr>
        <w:spacing w:after="0" w:line="240" w:lineRule="auto"/>
        <w:ind w:left="0" w:firstLine="0"/>
        <w:rPr>
          <w:lang w:val="en-US"/>
        </w:rPr>
      </w:pPr>
      <w:proofErr w:type="spellStart"/>
      <w:r w:rsidRPr="00E400BD">
        <w:rPr>
          <w:lang w:val="en-US"/>
        </w:rPr>
        <w:t>Arsenijeviç</w:t>
      </w:r>
      <w:proofErr w:type="spellEnd"/>
      <w:r w:rsidRPr="00E400BD">
        <w:rPr>
          <w:lang w:val="en-US"/>
        </w:rPr>
        <w:t xml:space="preserve">, B. (2009): ‘Clausal complementation as relativization’, </w:t>
      </w:r>
      <w:r w:rsidRPr="00E400BD">
        <w:rPr>
          <w:i/>
          <w:iCs/>
          <w:lang w:val="en-US"/>
        </w:rPr>
        <w:t>Lingua</w:t>
      </w:r>
      <w:r w:rsidRPr="00E400BD">
        <w:rPr>
          <w:lang w:val="en-US"/>
        </w:rPr>
        <w:t xml:space="preserve"> 119, 39-50.</w:t>
      </w:r>
    </w:p>
    <w:p w:rsidR="00C72B71" w:rsidRPr="00E400BD" w:rsidRDefault="00000000" w:rsidP="003F036A">
      <w:pPr>
        <w:spacing w:after="0" w:line="240" w:lineRule="auto"/>
        <w:ind w:left="0" w:firstLine="0"/>
        <w:rPr>
          <w:color w:val="1A1A1A"/>
          <w:lang w:val="en-US"/>
        </w:rPr>
      </w:pPr>
      <w:r w:rsidRPr="00E400BD">
        <w:rPr>
          <w:lang w:val="en-US"/>
        </w:rPr>
        <w:t>Armstrong, D. (</w:t>
      </w:r>
      <w:r w:rsidRPr="00E400BD">
        <w:rPr>
          <w:color w:val="1A1A1A"/>
          <w:lang w:val="en-US"/>
        </w:rPr>
        <w:t xml:space="preserve">1978): </w:t>
      </w:r>
      <w:r w:rsidRPr="00E400BD">
        <w:rPr>
          <w:i/>
          <w:color w:val="1A1A1A"/>
          <w:lang w:val="en-US"/>
        </w:rPr>
        <w:t>Universals and Scientific Realism II: A Theory of Universals</w:t>
      </w:r>
      <w:r w:rsidRPr="00E400BD">
        <w:rPr>
          <w:color w:val="1A1A1A"/>
          <w:lang w:val="en-US"/>
        </w:rPr>
        <w:t xml:space="preserve">,      </w:t>
      </w:r>
    </w:p>
    <w:p w:rsidR="00FD4908" w:rsidRPr="00E400BD" w:rsidRDefault="00FC7BD4" w:rsidP="003F036A">
      <w:pPr>
        <w:spacing w:after="0" w:line="240" w:lineRule="auto"/>
        <w:ind w:left="0" w:firstLine="0"/>
        <w:rPr>
          <w:lang w:val="en-US"/>
        </w:rPr>
      </w:pPr>
      <w:r w:rsidRPr="00E400BD">
        <w:rPr>
          <w:color w:val="1A1A1A"/>
          <w:lang w:val="en-US"/>
        </w:rPr>
        <w:t xml:space="preserve">     </w:t>
      </w:r>
      <w:r w:rsidR="00C72B71" w:rsidRPr="00E400BD">
        <w:rPr>
          <w:color w:val="1A1A1A"/>
          <w:lang w:val="en-US"/>
        </w:rPr>
        <w:t>Cambridge: Cambridge University Press.</w:t>
      </w:r>
      <w:r w:rsidR="00C72B71" w:rsidRPr="00E400BD">
        <w:rPr>
          <w:i/>
          <w:color w:val="1A1A1A"/>
          <w:lang w:val="en-US"/>
        </w:rPr>
        <w:t xml:space="preserve"> </w:t>
      </w:r>
    </w:p>
    <w:p w:rsidR="0020193E" w:rsidRPr="00E400BD" w:rsidRDefault="00000000" w:rsidP="003F036A">
      <w:pPr>
        <w:spacing w:after="0" w:line="240" w:lineRule="auto"/>
        <w:ind w:left="-5" w:right="9"/>
        <w:rPr>
          <w:i/>
          <w:lang w:val="en-US"/>
        </w:rPr>
      </w:pPr>
      <w:proofErr w:type="spellStart"/>
      <w:r w:rsidRPr="00E400BD">
        <w:rPr>
          <w:lang w:val="en-US"/>
        </w:rPr>
        <w:t>Chierchia</w:t>
      </w:r>
      <w:proofErr w:type="spellEnd"/>
      <w:r w:rsidRPr="00E400BD">
        <w:rPr>
          <w:lang w:val="en-US"/>
        </w:rPr>
        <w:t xml:space="preserve">, G. and R. Turner (1988): </w:t>
      </w:r>
      <w:r w:rsidR="00E9199D" w:rsidRPr="00E400BD">
        <w:rPr>
          <w:lang w:val="en-US"/>
        </w:rPr>
        <w:t>‘</w:t>
      </w:r>
      <w:r w:rsidRPr="00E400BD">
        <w:rPr>
          <w:lang w:val="en-US"/>
        </w:rPr>
        <w:t xml:space="preserve">Semantics and </w:t>
      </w:r>
      <w:r w:rsidR="00FC7BD4" w:rsidRPr="00E400BD">
        <w:rPr>
          <w:lang w:val="en-US"/>
        </w:rPr>
        <w:t>p</w:t>
      </w:r>
      <w:r w:rsidRPr="00E400BD">
        <w:rPr>
          <w:lang w:val="en-US"/>
        </w:rPr>
        <w:t xml:space="preserve">roperty </w:t>
      </w:r>
      <w:r w:rsidR="00FC7BD4" w:rsidRPr="00E400BD">
        <w:rPr>
          <w:lang w:val="en-US"/>
        </w:rPr>
        <w:t>t</w:t>
      </w:r>
      <w:r w:rsidRPr="00E400BD">
        <w:rPr>
          <w:lang w:val="en-US"/>
        </w:rPr>
        <w:t>heory</w:t>
      </w:r>
      <w:r w:rsidR="00E9199D" w:rsidRPr="00E400BD">
        <w:rPr>
          <w:lang w:val="en-US"/>
        </w:rPr>
        <w:t>’</w:t>
      </w:r>
      <w:r w:rsidRPr="00E400BD">
        <w:rPr>
          <w:lang w:val="en-US"/>
        </w:rPr>
        <w:t xml:space="preserve">. </w:t>
      </w:r>
      <w:r w:rsidRPr="00E400BD">
        <w:rPr>
          <w:i/>
          <w:lang w:val="en-US"/>
        </w:rPr>
        <w:t xml:space="preserve">Linguistics and        </w:t>
      </w:r>
    </w:p>
    <w:p w:rsidR="00FD4908" w:rsidRPr="00E400BD" w:rsidRDefault="00FC7BD4" w:rsidP="003F036A">
      <w:pPr>
        <w:spacing w:after="0" w:line="240" w:lineRule="auto"/>
        <w:ind w:left="-5" w:right="9"/>
        <w:rPr>
          <w:lang w:val="en-US"/>
        </w:rPr>
      </w:pPr>
      <w:r w:rsidRPr="00E400BD">
        <w:rPr>
          <w:i/>
          <w:lang w:val="en-US"/>
        </w:rPr>
        <w:t xml:space="preserve">     </w:t>
      </w:r>
      <w:r w:rsidR="0020193E" w:rsidRPr="00E400BD">
        <w:rPr>
          <w:i/>
          <w:lang w:val="en-US"/>
        </w:rPr>
        <w:t xml:space="preserve">Philosophy </w:t>
      </w:r>
      <w:r w:rsidR="0020193E" w:rsidRPr="00E400BD">
        <w:rPr>
          <w:lang w:val="en-US"/>
        </w:rPr>
        <w:t xml:space="preserve">11(3): 261-302. </w:t>
      </w:r>
    </w:p>
    <w:p w:rsidR="00A75B01" w:rsidRPr="00E400BD" w:rsidRDefault="00000000" w:rsidP="00A75B01">
      <w:pPr>
        <w:spacing w:after="0" w:line="240" w:lineRule="auto"/>
        <w:ind w:left="0" w:firstLine="0"/>
        <w:rPr>
          <w:color w:val="202122"/>
          <w:lang w:val="en-US"/>
        </w:rPr>
      </w:pPr>
      <w:r w:rsidRPr="00E400BD">
        <w:rPr>
          <w:lang w:val="en-US"/>
        </w:rPr>
        <w:t xml:space="preserve">Chomsky, N. (1981): </w:t>
      </w:r>
      <w:r w:rsidRPr="00E400BD">
        <w:rPr>
          <w:i/>
          <w:color w:val="202122"/>
          <w:lang w:val="en-US"/>
        </w:rPr>
        <w:t>Lectures on Government and Binding: The Pisa Lectures</w:t>
      </w:r>
      <w:r w:rsidRPr="00E400BD">
        <w:rPr>
          <w:color w:val="202122"/>
          <w:lang w:val="en-US"/>
        </w:rPr>
        <w:t xml:space="preserve">. </w:t>
      </w:r>
      <w:r w:rsidR="00A75B01" w:rsidRPr="00E400BD">
        <w:rPr>
          <w:color w:val="202122"/>
          <w:lang w:val="en-US"/>
        </w:rPr>
        <w:t xml:space="preserve">Dordrecht: </w:t>
      </w:r>
    </w:p>
    <w:p w:rsidR="00A75B01" w:rsidRPr="00E400BD" w:rsidRDefault="00FC7BD4" w:rsidP="00A75B01">
      <w:pPr>
        <w:spacing w:after="0" w:line="240" w:lineRule="auto"/>
        <w:ind w:left="0" w:firstLine="0"/>
        <w:rPr>
          <w:color w:val="202122"/>
          <w:lang w:val="en-US"/>
        </w:rPr>
      </w:pPr>
      <w:r w:rsidRPr="00E400BD">
        <w:rPr>
          <w:color w:val="202122"/>
          <w:lang w:val="en-US"/>
        </w:rPr>
        <w:t xml:space="preserve">     </w:t>
      </w:r>
      <w:proofErr w:type="spellStart"/>
      <w:r w:rsidRPr="00E400BD">
        <w:rPr>
          <w:color w:val="202122"/>
          <w:lang w:val="en-US"/>
        </w:rPr>
        <w:t>Foris</w:t>
      </w:r>
      <w:proofErr w:type="spellEnd"/>
      <w:r w:rsidR="00A75B01" w:rsidRPr="00E400BD">
        <w:rPr>
          <w:color w:val="202122"/>
          <w:lang w:val="en-US"/>
        </w:rPr>
        <w:t>.</w:t>
      </w:r>
    </w:p>
    <w:p w:rsidR="00FD4908" w:rsidRPr="00E400BD" w:rsidRDefault="00000000" w:rsidP="00A75B01">
      <w:pPr>
        <w:spacing w:after="0" w:line="240" w:lineRule="auto"/>
        <w:ind w:left="0" w:firstLine="0"/>
        <w:rPr>
          <w:color w:val="202122"/>
          <w:lang w:val="en-US"/>
        </w:rPr>
      </w:pPr>
      <w:r w:rsidRPr="00E400BD">
        <w:rPr>
          <w:lang w:val="en-US"/>
        </w:rPr>
        <w:t xml:space="preserve">Hale, K. and S. J. </w:t>
      </w:r>
      <w:proofErr w:type="spellStart"/>
      <w:r w:rsidRPr="00E400BD">
        <w:rPr>
          <w:lang w:val="en-US"/>
        </w:rPr>
        <w:t>Kayser</w:t>
      </w:r>
      <w:proofErr w:type="spellEnd"/>
      <w:r w:rsidRPr="00E400BD">
        <w:rPr>
          <w:lang w:val="en-US"/>
        </w:rPr>
        <w:t xml:space="preserve"> (2002): </w:t>
      </w:r>
      <w:r w:rsidRPr="00E400BD">
        <w:rPr>
          <w:i/>
          <w:lang w:val="en-US"/>
        </w:rPr>
        <w:t>Prolegomenon to a Theory of Argument Structure</w:t>
      </w:r>
      <w:r w:rsidRPr="00E400BD">
        <w:rPr>
          <w:lang w:val="en-US"/>
        </w:rPr>
        <w:t xml:space="preserve">.  </w:t>
      </w:r>
    </w:p>
    <w:p w:rsidR="00FD4908" w:rsidRPr="00E400BD" w:rsidRDefault="00000000" w:rsidP="003F036A">
      <w:pPr>
        <w:spacing w:after="0" w:line="240" w:lineRule="auto"/>
        <w:ind w:left="-5" w:right="9"/>
        <w:rPr>
          <w:lang w:val="en-US"/>
        </w:rPr>
      </w:pPr>
      <w:r w:rsidRPr="00E400BD">
        <w:rPr>
          <w:lang w:val="en-US"/>
        </w:rPr>
        <w:t xml:space="preserve">     Cambridge (UMass.)</w:t>
      </w:r>
      <w:r w:rsidR="00A75B01" w:rsidRPr="00E400BD">
        <w:rPr>
          <w:lang w:val="en-US"/>
        </w:rPr>
        <w:t>: MIT Press.</w:t>
      </w:r>
    </w:p>
    <w:p w:rsidR="001E50E3" w:rsidRPr="00E400BD" w:rsidRDefault="001E50E3" w:rsidP="003F036A">
      <w:pPr>
        <w:spacing w:after="0" w:line="240" w:lineRule="auto"/>
        <w:ind w:left="-5" w:right="9"/>
        <w:rPr>
          <w:lang w:val="en-US"/>
        </w:rPr>
      </w:pPr>
      <w:proofErr w:type="spellStart"/>
      <w:r w:rsidRPr="00E400BD">
        <w:rPr>
          <w:lang w:val="en-US"/>
        </w:rPr>
        <w:t>Harves</w:t>
      </w:r>
      <w:proofErr w:type="spellEnd"/>
      <w:r w:rsidRPr="00E400BD">
        <w:rPr>
          <w:lang w:val="en-US"/>
        </w:rPr>
        <w:t>, S. and R. Kayne</w:t>
      </w:r>
      <w:r w:rsidR="00E9199D" w:rsidRPr="00E400BD">
        <w:rPr>
          <w:lang w:val="en-US"/>
        </w:rPr>
        <w:t xml:space="preserve"> (</w:t>
      </w:r>
      <w:r w:rsidRPr="00E400BD">
        <w:rPr>
          <w:lang w:val="en-US"/>
        </w:rPr>
        <w:t>2012</w:t>
      </w:r>
      <w:r w:rsidR="00E9199D" w:rsidRPr="00E400BD">
        <w:rPr>
          <w:lang w:val="en-US"/>
        </w:rPr>
        <w:t>):</w:t>
      </w:r>
      <w:r w:rsidRPr="00E400BD">
        <w:rPr>
          <w:lang w:val="en-US"/>
        </w:rPr>
        <w:t xml:space="preserve"> ‘Having ‘</w:t>
      </w:r>
      <w:r w:rsidR="00FC7BD4" w:rsidRPr="00E400BD">
        <w:rPr>
          <w:lang w:val="en-US"/>
        </w:rPr>
        <w:t>n</w:t>
      </w:r>
      <w:r w:rsidRPr="00E400BD">
        <w:rPr>
          <w:lang w:val="en-US"/>
        </w:rPr>
        <w:t xml:space="preserve">eed’ and </w:t>
      </w:r>
      <w:r w:rsidR="00FC7BD4" w:rsidRPr="00E400BD">
        <w:rPr>
          <w:lang w:val="en-US"/>
        </w:rPr>
        <w:t>n</w:t>
      </w:r>
      <w:r w:rsidRPr="00E400BD">
        <w:rPr>
          <w:lang w:val="en-US"/>
        </w:rPr>
        <w:t>eeding ‘</w:t>
      </w:r>
      <w:r w:rsidR="00A50843">
        <w:rPr>
          <w:lang w:val="en-US"/>
        </w:rPr>
        <w:t>h</w:t>
      </w:r>
      <w:r w:rsidRPr="00E400BD">
        <w:rPr>
          <w:lang w:val="en-US"/>
        </w:rPr>
        <w:t xml:space="preserve">ave’’. </w:t>
      </w:r>
      <w:r w:rsidRPr="00E400BD">
        <w:rPr>
          <w:i/>
          <w:iCs/>
          <w:lang w:val="en-US"/>
        </w:rPr>
        <w:t>Linguistic Inquiry</w:t>
      </w:r>
      <w:r w:rsidRPr="00E400BD">
        <w:rPr>
          <w:lang w:val="en-US"/>
        </w:rPr>
        <w:t xml:space="preserve"> 43. </w:t>
      </w:r>
    </w:p>
    <w:p w:rsidR="001E50E3" w:rsidRPr="00E400BD" w:rsidRDefault="001E50E3" w:rsidP="003F036A">
      <w:pPr>
        <w:spacing w:after="0" w:line="240" w:lineRule="auto"/>
        <w:ind w:left="-5" w:right="9"/>
        <w:rPr>
          <w:lang w:val="en-US"/>
        </w:rPr>
      </w:pPr>
      <w:r w:rsidRPr="00E400BD">
        <w:rPr>
          <w:lang w:val="en-US"/>
        </w:rPr>
        <w:t xml:space="preserve">     120–32.</w:t>
      </w:r>
    </w:p>
    <w:p w:rsidR="00FD4908" w:rsidRPr="00E400BD" w:rsidRDefault="00000000" w:rsidP="003F036A">
      <w:pPr>
        <w:spacing w:after="0" w:line="240" w:lineRule="auto"/>
        <w:ind w:left="-5" w:right="9"/>
        <w:rPr>
          <w:lang w:val="en-US"/>
        </w:rPr>
      </w:pPr>
      <w:r w:rsidRPr="00E400BD">
        <w:rPr>
          <w:lang w:val="en-US"/>
        </w:rPr>
        <w:t xml:space="preserve">Katz, G. (2003): ‘Event </w:t>
      </w:r>
      <w:r w:rsidR="00780C8D" w:rsidRPr="00E400BD">
        <w:rPr>
          <w:lang w:val="en-US"/>
        </w:rPr>
        <w:t>A</w:t>
      </w:r>
      <w:r w:rsidRPr="00E400BD">
        <w:rPr>
          <w:lang w:val="en-US"/>
        </w:rPr>
        <w:t xml:space="preserve">rguments, </w:t>
      </w:r>
      <w:r w:rsidR="00FC7BD4" w:rsidRPr="00E400BD">
        <w:rPr>
          <w:lang w:val="en-US"/>
        </w:rPr>
        <w:t>a</w:t>
      </w:r>
      <w:r w:rsidRPr="00E400BD">
        <w:rPr>
          <w:lang w:val="en-US"/>
        </w:rPr>
        <w:t xml:space="preserve">dverb </w:t>
      </w:r>
      <w:r w:rsidR="00FC7BD4" w:rsidRPr="00E400BD">
        <w:rPr>
          <w:lang w:val="en-US"/>
        </w:rPr>
        <w:t>s</w:t>
      </w:r>
      <w:r w:rsidRPr="00E400BD">
        <w:rPr>
          <w:lang w:val="en-US"/>
        </w:rPr>
        <w:t xml:space="preserve">election, and the Stative Adverb Gap’, in E.  </w:t>
      </w:r>
    </w:p>
    <w:p w:rsidR="00A75B01" w:rsidRPr="00E400BD" w:rsidRDefault="00FC7BD4" w:rsidP="003F036A">
      <w:pPr>
        <w:spacing w:after="0" w:line="240" w:lineRule="auto"/>
        <w:ind w:left="-5" w:right="9"/>
        <w:rPr>
          <w:lang w:val="en-US"/>
        </w:rPr>
      </w:pPr>
      <w:r w:rsidRPr="00E400BD">
        <w:rPr>
          <w:lang w:val="en-US"/>
        </w:rPr>
        <w:t xml:space="preserve">    </w:t>
      </w:r>
      <w:proofErr w:type="gramStart"/>
      <w:r w:rsidRPr="00E400BD">
        <w:rPr>
          <w:lang w:val="en-US"/>
        </w:rPr>
        <w:t>Lang ,</w:t>
      </w:r>
      <w:proofErr w:type="gramEnd"/>
      <w:r w:rsidRPr="00E400BD">
        <w:rPr>
          <w:lang w:val="en-US"/>
        </w:rPr>
        <w:t xml:space="preserve"> C. </w:t>
      </w:r>
      <w:proofErr w:type="spellStart"/>
      <w:r w:rsidRPr="00E400BD">
        <w:rPr>
          <w:lang w:val="en-US"/>
        </w:rPr>
        <w:t>Maienborn</w:t>
      </w:r>
      <w:proofErr w:type="spellEnd"/>
      <w:r w:rsidRPr="00E400BD">
        <w:rPr>
          <w:lang w:val="en-US"/>
        </w:rPr>
        <w:t xml:space="preserve"> and C. </w:t>
      </w:r>
      <w:proofErr w:type="spellStart"/>
      <w:r w:rsidRPr="00E400BD">
        <w:rPr>
          <w:lang w:val="en-US"/>
        </w:rPr>
        <w:t>Fabricius</w:t>
      </w:r>
      <w:proofErr w:type="spellEnd"/>
      <w:r w:rsidRPr="00E400BD">
        <w:rPr>
          <w:lang w:val="en-US"/>
        </w:rPr>
        <w:t>-Hansen (</w:t>
      </w:r>
      <w:r w:rsidR="00CF382D" w:rsidRPr="00E400BD">
        <w:rPr>
          <w:lang w:val="en-US"/>
        </w:rPr>
        <w:t>E</w:t>
      </w:r>
      <w:r w:rsidRPr="00E400BD">
        <w:rPr>
          <w:lang w:val="en-US"/>
        </w:rPr>
        <w:t xml:space="preserve">ds.): </w:t>
      </w:r>
      <w:r w:rsidRPr="00E400BD">
        <w:rPr>
          <w:i/>
          <w:lang w:val="en-US"/>
        </w:rPr>
        <w:t>Modifying Adjuncts</w:t>
      </w:r>
      <w:r w:rsidRPr="00E400BD">
        <w:rPr>
          <w:lang w:val="en-US"/>
        </w:rPr>
        <w:t xml:space="preserve">. </w:t>
      </w:r>
      <w:r w:rsidR="00A75B01" w:rsidRPr="00E400BD">
        <w:rPr>
          <w:lang w:val="en-US"/>
        </w:rPr>
        <w:t xml:space="preserve">Berlin: </w:t>
      </w:r>
      <w:r w:rsidRPr="00E400BD">
        <w:rPr>
          <w:lang w:val="en-US"/>
        </w:rPr>
        <w:t xml:space="preserve">De </w:t>
      </w:r>
    </w:p>
    <w:p w:rsidR="00FD4908" w:rsidRPr="00E400BD" w:rsidRDefault="00FC7BD4" w:rsidP="003F036A">
      <w:pPr>
        <w:spacing w:after="0" w:line="240" w:lineRule="auto"/>
        <w:ind w:left="-5" w:right="9"/>
        <w:rPr>
          <w:lang w:val="en-US"/>
        </w:rPr>
      </w:pPr>
      <w:r w:rsidRPr="00E400BD">
        <w:rPr>
          <w:lang w:val="en-US"/>
        </w:rPr>
        <w:t xml:space="preserve">    Gruyter.  </w:t>
      </w:r>
    </w:p>
    <w:p w:rsidR="00FD4908" w:rsidRPr="00E400BD" w:rsidRDefault="00000000" w:rsidP="00A75B01">
      <w:pPr>
        <w:spacing w:after="0" w:line="240" w:lineRule="auto"/>
        <w:ind w:left="0" w:right="9" w:firstLine="0"/>
        <w:rPr>
          <w:lang w:val="en-US"/>
        </w:rPr>
      </w:pPr>
      <w:r w:rsidRPr="00E400BD">
        <w:rPr>
          <w:lang w:val="en-US"/>
        </w:rPr>
        <w:t xml:space="preserve">Kim, J. (1976): 'Events as </w:t>
      </w:r>
      <w:r w:rsidR="00FC7BD4" w:rsidRPr="00E400BD">
        <w:rPr>
          <w:lang w:val="en-US"/>
        </w:rPr>
        <w:t>p</w:t>
      </w:r>
      <w:r w:rsidRPr="00E400BD">
        <w:rPr>
          <w:lang w:val="en-US"/>
        </w:rPr>
        <w:t xml:space="preserve">roperty </w:t>
      </w:r>
      <w:r w:rsidR="00FC7BD4" w:rsidRPr="00E400BD">
        <w:rPr>
          <w:lang w:val="en-US"/>
        </w:rPr>
        <w:t>e</w:t>
      </w:r>
      <w:r w:rsidRPr="00E400BD">
        <w:rPr>
          <w:lang w:val="en-US"/>
        </w:rPr>
        <w:t xml:space="preserve">xemplifications'. In M. Brand / D. Walton (eds.):  </w:t>
      </w:r>
    </w:p>
    <w:p w:rsidR="00FD4908" w:rsidRPr="00E400BD" w:rsidRDefault="00FC7BD4" w:rsidP="003F036A">
      <w:pPr>
        <w:spacing w:after="0" w:line="240" w:lineRule="auto"/>
        <w:ind w:left="-5" w:right="9"/>
        <w:rPr>
          <w:lang w:val="en-US"/>
        </w:rPr>
      </w:pPr>
      <w:r w:rsidRPr="00E400BD">
        <w:rPr>
          <w:lang w:val="en-US"/>
        </w:rPr>
        <w:t xml:space="preserve">     </w:t>
      </w:r>
      <w:r w:rsidRPr="00E400BD">
        <w:rPr>
          <w:i/>
          <w:lang w:val="en-US"/>
        </w:rPr>
        <w:t>Action Theory</w:t>
      </w:r>
      <w:r w:rsidRPr="00E400BD">
        <w:rPr>
          <w:lang w:val="en-US"/>
        </w:rPr>
        <w:t xml:space="preserve">. Dordrecht: </w:t>
      </w:r>
      <w:proofErr w:type="spellStart"/>
      <w:r w:rsidRPr="00E400BD">
        <w:rPr>
          <w:lang w:val="en-US"/>
        </w:rPr>
        <w:t>Reidel</w:t>
      </w:r>
      <w:proofErr w:type="spellEnd"/>
      <w:r w:rsidRPr="00E400BD">
        <w:rPr>
          <w:lang w:val="en-US"/>
        </w:rPr>
        <w:t xml:space="preserve">. </w:t>
      </w:r>
    </w:p>
    <w:p w:rsidR="00FD4908" w:rsidRPr="00E400BD" w:rsidRDefault="00000000" w:rsidP="003F036A">
      <w:pPr>
        <w:spacing w:after="0" w:line="240" w:lineRule="auto"/>
        <w:ind w:left="-5" w:right="9"/>
        <w:rPr>
          <w:lang w:val="en-US"/>
        </w:rPr>
      </w:pPr>
      <w:r w:rsidRPr="00E400BD">
        <w:rPr>
          <w:lang w:val="en-US"/>
        </w:rPr>
        <w:t xml:space="preserve">Lewis, D. (2001): </w:t>
      </w:r>
      <w:r w:rsidRPr="00E400BD">
        <w:rPr>
          <w:i/>
          <w:lang w:val="en-US"/>
        </w:rPr>
        <w:t>On the Plurality of Worlds</w:t>
      </w:r>
      <w:r w:rsidRPr="00E400BD">
        <w:rPr>
          <w:lang w:val="en-US"/>
        </w:rPr>
        <w:t xml:space="preserve">. New York: Blackwell </w:t>
      </w:r>
    </w:p>
    <w:p w:rsidR="00FC7BD4" w:rsidRPr="00E400BD" w:rsidRDefault="00000000" w:rsidP="00FC7BD4">
      <w:pPr>
        <w:spacing w:after="0" w:line="240" w:lineRule="auto"/>
        <w:ind w:left="568" w:hanging="568"/>
        <w:rPr>
          <w:lang w:val="en-US"/>
        </w:rPr>
      </w:pPr>
      <w:proofErr w:type="spellStart"/>
      <w:r w:rsidRPr="00E400BD">
        <w:rPr>
          <w:lang w:val="en-US"/>
        </w:rPr>
        <w:t>Maienborn</w:t>
      </w:r>
      <w:proofErr w:type="spellEnd"/>
      <w:r w:rsidRPr="00E400BD">
        <w:rPr>
          <w:lang w:val="en-US"/>
        </w:rPr>
        <w:t xml:space="preserve">, C. (2007): ‘On </w:t>
      </w:r>
      <w:proofErr w:type="spellStart"/>
      <w:r w:rsidRPr="00E400BD">
        <w:rPr>
          <w:lang w:val="en-US"/>
        </w:rPr>
        <w:t>Davidsonian</w:t>
      </w:r>
      <w:proofErr w:type="spellEnd"/>
      <w:r w:rsidRPr="00E400BD">
        <w:rPr>
          <w:lang w:val="en-US"/>
        </w:rPr>
        <w:t xml:space="preserve"> and </w:t>
      </w:r>
      <w:proofErr w:type="spellStart"/>
      <w:r w:rsidRPr="00E400BD">
        <w:rPr>
          <w:lang w:val="en-US"/>
        </w:rPr>
        <w:t>Kimian</w:t>
      </w:r>
      <w:proofErr w:type="spellEnd"/>
      <w:r w:rsidRPr="00E400BD">
        <w:rPr>
          <w:lang w:val="en-US"/>
        </w:rPr>
        <w:t xml:space="preserve"> </w:t>
      </w:r>
      <w:proofErr w:type="gramStart"/>
      <w:r w:rsidR="00FC7BD4" w:rsidRPr="00E400BD">
        <w:rPr>
          <w:lang w:val="en-US"/>
        </w:rPr>
        <w:t>s</w:t>
      </w:r>
      <w:r w:rsidRPr="00E400BD">
        <w:rPr>
          <w:lang w:val="en-US"/>
        </w:rPr>
        <w:t>tates’</w:t>
      </w:r>
      <w:proofErr w:type="gramEnd"/>
      <w:r w:rsidRPr="00E400BD">
        <w:rPr>
          <w:lang w:val="en-US"/>
        </w:rPr>
        <w:t xml:space="preserve">. In: I. </w:t>
      </w:r>
      <w:proofErr w:type="spellStart"/>
      <w:r w:rsidRPr="00E400BD">
        <w:rPr>
          <w:lang w:val="en-US"/>
        </w:rPr>
        <w:t>Comorovski</w:t>
      </w:r>
      <w:proofErr w:type="spellEnd"/>
      <w:r w:rsidRPr="00E400BD">
        <w:rPr>
          <w:lang w:val="en-US"/>
        </w:rPr>
        <w:t xml:space="preserve"> </w:t>
      </w:r>
      <w:r w:rsidR="00FC7BD4" w:rsidRPr="00E400BD">
        <w:rPr>
          <w:lang w:val="en-US"/>
        </w:rPr>
        <w:t>and</w:t>
      </w:r>
      <w:r w:rsidRPr="00E400BD">
        <w:rPr>
          <w:lang w:val="en-US"/>
        </w:rPr>
        <w:t xml:space="preserve"> K. vo</w:t>
      </w:r>
      <w:r w:rsidR="00A97E4D" w:rsidRPr="00E400BD">
        <w:rPr>
          <w:lang w:val="en-US"/>
        </w:rPr>
        <w:t>n</w:t>
      </w:r>
      <w:r w:rsidR="00FC7BD4" w:rsidRPr="00E400BD">
        <w:rPr>
          <w:lang w:val="en-US"/>
        </w:rPr>
        <w:t xml:space="preserve"> </w:t>
      </w:r>
    </w:p>
    <w:p w:rsidR="00FD4908" w:rsidRPr="00E400BD" w:rsidRDefault="00FC7BD4" w:rsidP="00FC7BD4">
      <w:pPr>
        <w:spacing w:after="0" w:line="240" w:lineRule="auto"/>
        <w:ind w:left="568" w:hanging="568"/>
        <w:rPr>
          <w:lang w:val="en-US"/>
        </w:rPr>
      </w:pPr>
      <w:r w:rsidRPr="00E400BD">
        <w:rPr>
          <w:lang w:val="en-US"/>
        </w:rPr>
        <w:t xml:space="preserve">     Heusinger (Eds.). </w:t>
      </w:r>
      <w:r w:rsidRPr="00E400BD">
        <w:rPr>
          <w:i/>
          <w:lang w:val="en-US"/>
        </w:rPr>
        <w:t>Existence: Semantics and Syntax</w:t>
      </w:r>
      <w:r w:rsidRPr="00E400BD">
        <w:rPr>
          <w:lang w:val="en-US"/>
        </w:rPr>
        <w:t xml:space="preserve">. Dordrecht: Springer, 107–130. </w:t>
      </w:r>
    </w:p>
    <w:p w:rsidR="00FC7BD4" w:rsidRPr="00E400BD" w:rsidRDefault="00000000" w:rsidP="00FC7BD4">
      <w:pPr>
        <w:spacing w:after="0" w:line="240" w:lineRule="auto"/>
        <w:ind w:left="-5" w:right="468"/>
        <w:rPr>
          <w:lang w:val="en-US"/>
        </w:rPr>
      </w:pPr>
      <w:proofErr w:type="spellStart"/>
      <w:r w:rsidRPr="00E400BD">
        <w:rPr>
          <w:lang w:val="en-US"/>
        </w:rPr>
        <w:t>Moltmann</w:t>
      </w:r>
      <w:proofErr w:type="spellEnd"/>
      <w:r w:rsidRPr="00E400BD">
        <w:rPr>
          <w:lang w:val="en-US"/>
        </w:rPr>
        <w:t xml:space="preserve">, F. (2013a): </w:t>
      </w:r>
      <w:r w:rsidRPr="00E400BD">
        <w:rPr>
          <w:i/>
          <w:lang w:val="en-US"/>
        </w:rPr>
        <w:t>Abstract Objects and the Semantics of Natural Language</w:t>
      </w:r>
      <w:r w:rsidRPr="00E400BD">
        <w:rPr>
          <w:lang w:val="en-US"/>
        </w:rPr>
        <w:t xml:space="preserve">,   </w:t>
      </w:r>
    </w:p>
    <w:p w:rsidR="00FD4908" w:rsidRPr="00E400BD" w:rsidRDefault="00FC7BD4" w:rsidP="003F036A">
      <w:pPr>
        <w:spacing w:after="0" w:line="240" w:lineRule="auto"/>
        <w:ind w:left="-5" w:right="468"/>
        <w:rPr>
          <w:lang w:val="en-US"/>
        </w:rPr>
      </w:pPr>
      <w:r w:rsidRPr="00E400BD">
        <w:rPr>
          <w:lang w:val="en-US"/>
        </w:rPr>
        <w:t xml:space="preserve">     </w:t>
      </w:r>
      <w:r w:rsidR="00A75B01" w:rsidRPr="00E400BD">
        <w:rPr>
          <w:lang w:val="en-US"/>
        </w:rPr>
        <w:t xml:space="preserve">Oxford: </w:t>
      </w:r>
      <w:r w:rsidR="0020193E" w:rsidRPr="00E400BD">
        <w:rPr>
          <w:lang w:val="en-US"/>
        </w:rPr>
        <w:t>Oxford University Press</w:t>
      </w:r>
      <w:r w:rsidR="00A75B01" w:rsidRPr="00E400BD">
        <w:rPr>
          <w:lang w:val="en-US"/>
        </w:rPr>
        <w:t>.</w:t>
      </w:r>
    </w:p>
    <w:p w:rsidR="00FD4908" w:rsidRPr="00E400BD" w:rsidRDefault="00000000" w:rsidP="003F036A">
      <w:pPr>
        <w:spacing w:after="0" w:line="240" w:lineRule="auto"/>
        <w:ind w:left="-5" w:right="9"/>
        <w:rPr>
          <w:lang w:val="en-US"/>
        </w:rPr>
      </w:pPr>
      <w:proofErr w:type="spellStart"/>
      <w:r w:rsidRPr="00E400BD">
        <w:rPr>
          <w:lang w:val="en-US"/>
        </w:rPr>
        <w:t>Moltmann</w:t>
      </w:r>
      <w:proofErr w:type="spellEnd"/>
      <w:r w:rsidRPr="00E400BD">
        <w:rPr>
          <w:lang w:val="en-US"/>
        </w:rPr>
        <w:t xml:space="preserve">, F. (2013b): 'On the </w:t>
      </w:r>
      <w:r w:rsidR="00FC7BD4" w:rsidRPr="00E400BD">
        <w:rPr>
          <w:lang w:val="en-US"/>
        </w:rPr>
        <w:t>d</w:t>
      </w:r>
      <w:r w:rsidRPr="00E400BD">
        <w:rPr>
          <w:lang w:val="en-US"/>
        </w:rPr>
        <w:t xml:space="preserve">istinction between </w:t>
      </w:r>
      <w:r w:rsidR="00FC7BD4" w:rsidRPr="00E400BD">
        <w:rPr>
          <w:lang w:val="en-US"/>
        </w:rPr>
        <w:t>a</w:t>
      </w:r>
      <w:r w:rsidRPr="00E400BD">
        <w:rPr>
          <w:lang w:val="en-US"/>
        </w:rPr>
        <w:t xml:space="preserve">bstract </w:t>
      </w:r>
      <w:r w:rsidR="00FC7BD4" w:rsidRPr="00E400BD">
        <w:rPr>
          <w:lang w:val="en-US"/>
        </w:rPr>
        <w:t>s</w:t>
      </w:r>
      <w:r w:rsidRPr="00E400BD">
        <w:rPr>
          <w:lang w:val="en-US"/>
        </w:rPr>
        <w:t xml:space="preserve">tates, </w:t>
      </w:r>
      <w:r w:rsidR="00FC7BD4" w:rsidRPr="00E400BD">
        <w:rPr>
          <w:lang w:val="en-US"/>
        </w:rPr>
        <w:t>c</w:t>
      </w:r>
      <w:r w:rsidRPr="00E400BD">
        <w:rPr>
          <w:lang w:val="en-US"/>
        </w:rPr>
        <w:t xml:space="preserve">oncrete </w:t>
      </w:r>
      <w:r w:rsidR="00FC7BD4" w:rsidRPr="00E400BD">
        <w:rPr>
          <w:lang w:val="en-US"/>
        </w:rPr>
        <w:t>s</w:t>
      </w:r>
      <w:r w:rsidRPr="00E400BD">
        <w:rPr>
          <w:lang w:val="en-US"/>
        </w:rPr>
        <w:t xml:space="preserve">tates, and  </w:t>
      </w:r>
    </w:p>
    <w:p w:rsidR="00780C8D" w:rsidRPr="00E400BD" w:rsidRDefault="00000000" w:rsidP="003F036A">
      <w:pPr>
        <w:spacing w:after="0" w:line="240" w:lineRule="auto"/>
        <w:ind w:left="-5" w:right="9"/>
        <w:rPr>
          <w:lang w:val="en-US"/>
        </w:rPr>
      </w:pPr>
      <w:r w:rsidRPr="00E400BD">
        <w:rPr>
          <w:lang w:val="en-US"/>
        </w:rPr>
        <w:t xml:space="preserve">     </w:t>
      </w:r>
      <w:proofErr w:type="gramStart"/>
      <w:r w:rsidR="00FC7BD4" w:rsidRPr="00E400BD">
        <w:rPr>
          <w:lang w:val="en-US"/>
        </w:rPr>
        <w:t>t</w:t>
      </w:r>
      <w:r w:rsidRPr="00E400BD">
        <w:rPr>
          <w:lang w:val="en-US"/>
        </w:rPr>
        <w:t>ropes'</w:t>
      </w:r>
      <w:proofErr w:type="gramEnd"/>
      <w:r w:rsidRPr="00E400BD">
        <w:rPr>
          <w:lang w:val="en-US"/>
        </w:rPr>
        <w:t>. In A. Mari</w:t>
      </w:r>
      <w:r w:rsidR="00BE722D" w:rsidRPr="00E400BD">
        <w:rPr>
          <w:lang w:val="en-US"/>
        </w:rPr>
        <w:t xml:space="preserve">, </w:t>
      </w:r>
      <w:r w:rsidRPr="00E400BD">
        <w:rPr>
          <w:lang w:val="en-US"/>
        </w:rPr>
        <w:t xml:space="preserve">C. </w:t>
      </w:r>
      <w:proofErr w:type="spellStart"/>
      <w:r w:rsidRPr="00E400BD">
        <w:rPr>
          <w:lang w:val="en-US"/>
        </w:rPr>
        <w:t>Beyssade</w:t>
      </w:r>
      <w:proofErr w:type="spellEnd"/>
      <w:r w:rsidR="00BE722D" w:rsidRPr="00E400BD">
        <w:rPr>
          <w:lang w:val="en-US"/>
        </w:rPr>
        <w:t xml:space="preserve">, and </w:t>
      </w:r>
      <w:r w:rsidRPr="00E400BD">
        <w:rPr>
          <w:lang w:val="en-US"/>
        </w:rPr>
        <w:t xml:space="preserve">Del </w:t>
      </w:r>
      <w:proofErr w:type="spellStart"/>
      <w:r w:rsidRPr="00E400BD">
        <w:rPr>
          <w:lang w:val="en-US"/>
        </w:rPr>
        <w:t>Prete</w:t>
      </w:r>
      <w:proofErr w:type="spellEnd"/>
      <w:r w:rsidRPr="00E400BD">
        <w:rPr>
          <w:lang w:val="en-US"/>
        </w:rPr>
        <w:t>, F. (</w:t>
      </w:r>
      <w:r w:rsidR="00B3700D" w:rsidRPr="00E400BD">
        <w:rPr>
          <w:lang w:val="en-US"/>
        </w:rPr>
        <w:t>E</w:t>
      </w:r>
      <w:r w:rsidRPr="00E400BD">
        <w:rPr>
          <w:lang w:val="en-US"/>
        </w:rPr>
        <w:t xml:space="preserve">ds): </w:t>
      </w:r>
      <w:r w:rsidRPr="00E400BD">
        <w:rPr>
          <w:i/>
          <w:lang w:val="en-US"/>
        </w:rPr>
        <w:t>Genericity</w:t>
      </w:r>
      <w:r w:rsidRPr="00E400BD">
        <w:rPr>
          <w:lang w:val="en-US"/>
        </w:rPr>
        <w:t xml:space="preserve">. Oxford University       </w:t>
      </w:r>
    </w:p>
    <w:p w:rsidR="00FD4908" w:rsidRPr="00E400BD" w:rsidRDefault="00FC7BD4" w:rsidP="003F036A">
      <w:pPr>
        <w:spacing w:after="0" w:line="240" w:lineRule="auto"/>
        <w:ind w:left="-5" w:right="9"/>
        <w:rPr>
          <w:lang w:val="en-US"/>
        </w:rPr>
      </w:pPr>
      <w:r w:rsidRPr="00E400BD">
        <w:rPr>
          <w:lang w:val="en-US"/>
        </w:rPr>
        <w:t xml:space="preserve">     </w:t>
      </w:r>
      <w:r w:rsidR="00780C8D" w:rsidRPr="00E400BD">
        <w:rPr>
          <w:lang w:val="en-US"/>
        </w:rPr>
        <w:t xml:space="preserve">Press, Oxford, 292-311. </w:t>
      </w:r>
    </w:p>
    <w:p w:rsidR="00780C8D" w:rsidRPr="00E400BD" w:rsidRDefault="00000000" w:rsidP="003F036A">
      <w:pPr>
        <w:spacing w:after="0" w:line="240" w:lineRule="auto"/>
        <w:ind w:left="-5" w:right="9"/>
        <w:rPr>
          <w:lang w:val="en-US"/>
        </w:rPr>
      </w:pPr>
      <w:proofErr w:type="spellStart"/>
      <w:r w:rsidRPr="00E400BD">
        <w:rPr>
          <w:lang w:val="en-US"/>
        </w:rPr>
        <w:t>Moltmann</w:t>
      </w:r>
      <w:proofErr w:type="spellEnd"/>
      <w:r w:rsidRPr="00E400BD">
        <w:rPr>
          <w:lang w:val="en-US"/>
        </w:rPr>
        <w:t xml:space="preserve">, F. (2020a): ‘Natural </w:t>
      </w:r>
      <w:r w:rsidR="00447D0D">
        <w:rPr>
          <w:lang w:val="en-US"/>
        </w:rPr>
        <w:t>l</w:t>
      </w:r>
      <w:r w:rsidRPr="00E400BD">
        <w:rPr>
          <w:lang w:val="en-US"/>
        </w:rPr>
        <w:t xml:space="preserve">anguage </w:t>
      </w:r>
      <w:r w:rsidR="00447D0D">
        <w:rPr>
          <w:lang w:val="en-US"/>
        </w:rPr>
        <w:t>o</w:t>
      </w:r>
      <w:r w:rsidRPr="00E400BD">
        <w:rPr>
          <w:lang w:val="en-US"/>
        </w:rPr>
        <w:t>ntology’. In R. Bliss and J. Miller (</w:t>
      </w:r>
      <w:r w:rsidR="00B3700D" w:rsidRPr="00E400BD">
        <w:rPr>
          <w:lang w:val="en-US"/>
        </w:rPr>
        <w:t>E</w:t>
      </w:r>
      <w:r w:rsidRPr="00E400BD">
        <w:rPr>
          <w:lang w:val="en-US"/>
        </w:rPr>
        <w:t xml:space="preserve">ds.),       </w:t>
      </w:r>
      <w:r w:rsidR="00780C8D" w:rsidRPr="00E400BD">
        <w:rPr>
          <w:lang w:val="en-US"/>
        </w:rPr>
        <w:t xml:space="preserve">   </w:t>
      </w:r>
    </w:p>
    <w:p w:rsidR="00FD4908" w:rsidRPr="00E400BD" w:rsidRDefault="00780C8D" w:rsidP="003F036A">
      <w:pPr>
        <w:spacing w:after="0" w:line="240" w:lineRule="auto"/>
        <w:ind w:left="-5" w:right="9"/>
        <w:rPr>
          <w:lang w:val="en-US"/>
        </w:rPr>
      </w:pPr>
      <w:r w:rsidRPr="00E400BD">
        <w:rPr>
          <w:lang w:val="en-US"/>
        </w:rPr>
        <w:t xml:space="preserve">      </w:t>
      </w:r>
      <w:r w:rsidRPr="00E400BD">
        <w:rPr>
          <w:i/>
          <w:lang w:val="en-US"/>
        </w:rPr>
        <w:t xml:space="preserve">Routledge Handbook of </w:t>
      </w:r>
      <w:proofErr w:type="spellStart"/>
      <w:r w:rsidRPr="00E400BD">
        <w:rPr>
          <w:i/>
          <w:lang w:val="en-US"/>
        </w:rPr>
        <w:t>Metametaphyics</w:t>
      </w:r>
      <w:proofErr w:type="spellEnd"/>
      <w:r w:rsidRPr="00E400BD">
        <w:rPr>
          <w:lang w:val="en-US"/>
        </w:rPr>
        <w:t>, New York: Routledge</w:t>
      </w:r>
      <w:r w:rsidR="00E400BD" w:rsidRPr="00E400BD">
        <w:rPr>
          <w:lang w:val="en-US"/>
        </w:rPr>
        <w:t xml:space="preserve">, </w:t>
      </w:r>
      <w:r w:rsidR="00E400BD" w:rsidRPr="00E400BD">
        <w:rPr>
          <w:color w:val="474747"/>
          <w:sz w:val="21"/>
          <w:szCs w:val="21"/>
          <w:shd w:val="clear" w:color="auto" w:fill="FFFFFF"/>
          <w:lang w:val="en-US"/>
        </w:rPr>
        <w:t>325-338</w:t>
      </w:r>
      <w:r w:rsidRPr="00E400BD">
        <w:rPr>
          <w:lang w:val="en-US"/>
        </w:rPr>
        <w:t>.</w:t>
      </w:r>
      <w:r w:rsidRPr="00E400BD">
        <w:rPr>
          <w:i/>
          <w:lang w:val="en-US"/>
        </w:rPr>
        <w:t xml:space="preserve"> </w:t>
      </w:r>
    </w:p>
    <w:p w:rsidR="00FD4908" w:rsidRPr="00E400BD" w:rsidRDefault="00000000" w:rsidP="003F036A">
      <w:pPr>
        <w:spacing w:after="0" w:line="240" w:lineRule="auto"/>
        <w:ind w:left="-5" w:right="9"/>
        <w:rPr>
          <w:lang w:val="en-US"/>
        </w:rPr>
      </w:pPr>
      <w:proofErr w:type="spellStart"/>
      <w:r w:rsidRPr="00E400BD">
        <w:rPr>
          <w:lang w:val="en-US"/>
        </w:rPr>
        <w:t>Moltmann</w:t>
      </w:r>
      <w:proofErr w:type="spellEnd"/>
      <w:r w:rsidRPr="00E400BD">
        <w:rPr>
          <w:lang w:val="en-US"/>
        </w:rPr>
        <w:t xml:space="preserve">, F. (2020b): ‘Abstract </w:t>
      </w:r>
      <w:r w:rsidR="00E400BD">
        <w:rPr>
          <w:lang w:val="en-US"/>
        </w:rPr>
        <w:t>o</w:t>
      </w:r>
      <w:r w:rsidRPr="00E400BD">
        <w:rPr>
          <w:lang w:val="en-US"/>
        </w:rPr>
        <w:t xml:space="preserve">bjects and the </w:t>
      </w:r>
      <w:r w:rsidR="00E400BD">
        <w:rPr>
          <w:lang w:val="en-US"/>
        </w:rPr>
        <w:t>c</w:t>
      </w:r>
      <w:r w:rsidRPr="00E400BD">
        <w:rPr>
          <w:lang w:val="en-US"/>
        </w:rPr>
        <w:t>ore-</w:t>
      </w:r>
      <w:r w:rsidR="00E400BD">
        <w:rPr>
          <w:lang w:val="en-US"/>
        </w:rPr>
        <w:t>p</w:t>
      </w:r>
      <w:r w:rsidRPr="00E400BD">
        <w:rPr>
          <w:lang w:val="en-US"/>
        </w:rPr>
        <w:t xml:space="preserve">eriphery </w:t>
      </w:r>
      <w:r w:rsidR="00E400BD">
        <w:rPr>
          <w:lang w:val="en-US"/>
        </w:rPr>
        <w:t>d</w:t>
      </w:r>
      <w:r w:rsidRPr="00E400BD">
        <w:rPr>
          <w:lang w:val="en-US"/>
        </w:rPr>
        <w:t xml:space="preserve">istinction in the  </w:t>
      </w:r>
    </w:p>
    <w:p w:rsidR="00C72B71" w:rsidRPr="00E400BD" w:rsidRDefault="00B3700D" w:rsidP="003F036A">
      <w:pPr>
        <w:spacing w:after="0" w:line="240" w:lineRule="auto"/>
        <w:ind w:left="-5" w:right="9"/>
        <w:rPr>
          <w:lang w:val="en-US"/>
        </w:rPr>
      </w:pPr>
      <w:r w:rsidRPr="00E400BD">
        <w:rPr>
          <w:lang w:val="en-US"/>
        </w:rPr>
        <w:t xml:space="preserve">     </w:t>
      </w:r>
      <w:r w:rsidR="00E400BD">
        <w:rPr>
          <w:lang w:val="en-US"/>
        </w:rPr>
        <w:t>o</w:t>
      </w:r>
      <w:r w:rsidRPr="00E400BD">
        <w:rPr>
          <w:lang w:val="en-US"/>
        </w:rPr>
        <w:t xml:space="preserve">ntological and </w:t>
      </w:r>
      <w:r w:rsidR="00E400BD">
        <w:rPr>
          <w:lang w:val="en-US"/>
        </w:rPr>
        <w:t>c</w:t>
      </w:r>
      <w:r w:rsidRPr="00E400BD">
        <w:rPr>
          <w:lang w:val="en-US"/>
        </w:rPr>
        <w:t xml:space="preserve">onceptual </w:t>
      </w:r>
      <w:r w:rsidR="00E400BD">
        <w:rPr>
          <w:lang w:val="en-US"/>
        </w:rPr>
        <w:t>d</w:t>
      </w:r>
      <w:r w:rsidRPr="00E400BD">
        <w:rPr>
          <w:lang w:val="en-US"/>
        </w:rPr>
        <w:t xml:space="preserve">omain of </w:t>
      </w:r>
      <w:r w:rsidR="00E400BD">
        <w:rPr>
          <w:lang w:val="en-US"/>
        </w:rPr>
        <w:t>n</w:t>
      </w:r>
      <w:r w:rsidRPr="00E400BD">
        <w:rPr>
          <w:lang w:val="en-US"/>
        </w:rPr>
        <w:t xml:space="preserve">atural </w:t>
      </w:r>
      <w:r w:rsidR="00E400BD">
        <w:rPr>
          <w:lang w:val="en-US"/>
        </w:rPr>
        <w:t>l</w:t>
      </w:r>
      <w:r w:rsidRPr="00E400BD">
        <w:rPr>
          <w:lang w:val="en-US"/>
        </w:rPr>
        <w:t xml:space="preserve">anguage,” in </w:t>
      </w:r>
      <w:proofErr w:type="spellStart"/>
      <w:r w:rsidRPr="00E400BD">
        <w:rPr>
          <w:lang w:val="en-US"/>
        </w:rPr>
        <w:t>Falguera</w:t>
      </w:r>
      <w:proofErr w:type="spellEnd"/>
      <w:r w:rsidRPr="00E400BD">
        <w:rPr>
          <w:lang w:val="en-US"/>
        </w:rPr>
        <w:t xml:space="preserve">, J. L. and C.       </w:t>
      </w:r>
    </w:p>
    <w:p w:rsidR="00327B0B" w:rsidRPr="00E400BD" w:rsidRDefault="00B3700D" w:rsidP="00327B0B">
      <w:pPr>
        <w:spacing w:after="0" w:line="240" w:lineRule="auto"/>
        <w:ind w:left="-5" w:right="9"/>
        <w:rPr>
          <w:lang w:val="en-US"/>
        </w:rPr>
      </w:pPr>
      <w:r w:rsidRPr="00E400BD">
        <w:rPr>
          <w:lang w:val="en-US"/>
        </w:rPr>
        <w:t xml:space="preserve">     </w:t>
      </w:r>
      <w:r w:rsidR="00C72B71" w:rsidRPr="00E400BD">
        <w:rPr>
          <w:lang w:val="en-US"/>
        </w:rPr>
        <w:t xml:space="preserve">Martínez (eds.), </w:t>
      </w:r>
      <w:r w:rsidR="00C72B71" w:rsidRPr="00E400BD">
        <w:rPr>
          <w:i/>
          <w:lang w:val="en-US"/>
        </w:rPr>
        <w:t xml:space="preserve">Abstract Objects. For and </w:t>
      </w:r>
      <w:proofErr w:type="gramStart"/>
      <w:r w:rsidR="00C72B71" w:rsidRPr="00E400BD">
        <w:rPr>
          <w:i/>
          <w:lang w:val="en-US"/>
        </w:rPr>
        <w:t>Against</w:t>
      </w:r>
      <w:proofErr w:type="gramEnd"/>
      <w:r w:rsidR="00C72B71" w:rsidRPr="00E400BD">
        <w:rPr>
          <w:lang w:val="en-US"/>
        </w:rPr>
        <w:t xml:space="preserve">. </w:t>
      </w:r>
      <w:proofErr w:type="spellStart"/>
      <w:r w:rsidR="00C72B71" w:rsidRPr="00E400BD">
        <w:rPr>
          <w:lang w:val="en-US"/>
        </w:rPr>
        <w:t>Synthese</w:t>
      </w:r>
      <w:proofErr w:type="spellEnd"/>
      <w:r w:rsidR="00C72B71" w:rsidRPr="00E400BD">
        <w:rPr>
          <w:lang w:val="en-US"/>
        </w:rPr>
        <w:t xml:space="preserve"> Library, Dordrecht: </w:t>
      </w:r>
    </w:p>
    <w:p w:rsidR="00A97E4D" w:rsidRDefault="00327B0B" w:rsidP="00327B0B">
      <w:pPr>
        <w:spacing w:after="0" w:line="240" w:lineRule="auto"/>
        <w:ind w:left="-5" w:right="9"/>
        <w:rPr>
          <w:lang w:val="en-US"/>
        </w:rPr>
      </w:pPr>
      <w:r w:rsidRPr="00E400BD">
        <w:rPr>
          <w:lang w:val="en-US"/>
        </w:rPr>
        <w:t xml:space="preserve">     </w:t>
      </w:r>
      <w:r w:rsidR="00C72B71" w:rsidRPr="00E400BD">
        <w:rPr>
          <w:lang w:val="en-US"/>
        </w:rPr>
        <w:t>Springer</w:t>
      </w:r>
      <w:r w:rsidRPr="00E400BD">
        <w:rPr>
          <w:lang w:val="en-US"/>
        </w:rPr>
        <w:t xml:space="preserve">, </w:t>
      </w:r>
      <w:r w:rsidR="00C72B71" w:rsidRPr="00E400BD">
        <w:rPr>
          <w:lang w:val="en-US"/>
        </w:rPr>
        <w:t xml:space="preserve">255-276 </w:t>
      </w:r>
    </w:p>
    <w:p w:rsidR="00667B13" w:rsidRPr="00AD537A" w:rsidRDefault="00667B13" w:rsidP="00327B0B">
      <w:pPr>
        <w:spacing w:after="0" w:line="240" w:lineRule="auto"/>
        <w:ind w:left="-5" w:right="9"/>
        <w:rPr>
          <w:shd w:val="clear" w:color="auto" w:fill="FFFFFF"/>
          <w:lang w:val="en-US"/>
        </w:rPr>
      </w:pPr>
      <w:proofErr w:type="spellStart"/>
      <w:r w:rsidRPr="00AD537A">
        <w:rPr>
          <w:shd w:val="clear" w:color="auto" w:fill="FFFFFF"/>
          <w:lang w:val="en-US"/>
        </w:rPr>
        <w:t>Moltmann</w:t>
      </w:r>
      <w:proofErr w:type="spellEnd"/>
      <w:r w:rsidRPr="00AD537A">
        <w:rPr>
          <w:shd w:val="clear" w:color="auto" w:fill="FFFFFF"/>
          <w:lang w:val="en-US"/>
        </w:rPr>
        <w:t>, F. (2021): '</w:t>
      </w:r>
      <w:proofErr w:type="spellStart"/>
      <w:r w:rsidRPr="00AD537A">
        <w:rPr>
          <w:shd w:val="clear" w:color="auto" w:fill="FFFFFF"/>
          <w:lang w:val="en-US"/>
        </w:rPr>
        <w:t>Truthmaker</w:t>
      </w:r>
      <w:proofErr w:type="spellEnd"/>
      <w:r w:rsidRPr="00AD537A">
        <w:rPr>
          <w:shd w:val="clear" w:color="auto" w:fill="FFFFFF"/>
          <w:lang w:val="en-US"/>
        </w:rPr>
        <w:t xml:space="preserve">-based content: syntactic, semantic, and ontological </w:t>
      </w:r>
    </w:p>
    <w:p w:rsidR="00667B13" w:rsidRPr="00AD537A" w:rsidRDefault="00667B13" w:rsidP="00327B0B">
      <w:pPr>
        <w:spacing w:after="0" w:line="240" w:lineRule="auto"/>
        <w:ind w:left="-5" w:right="9"/>
        <w:rPr>
          <w:lang w:val="en-US"/>
        </w:rPr>
      </w:pPr>
      <w:r w:rsidRPr="00AD537A">
        <w:rPr>
          <w:shd w:val="clear" w:color="auto" w:fill="FFFFFF"/>
          <w:lang w:val="en-US"/>
        </w:rPr>
        <w:t xml:space="preserve">    Contexts'. </w:t>
      </w:r>
      <w:r w:rsidRPr="00AD537A">
        <w:rPr>
          <w:rStyle w:val="Emphasis"/>
          <w:shd w:val="clear" w:color="auto" w:fill="FFFFFF"/>
          <w:lang w:val="en-US"/>
        </w:rPr>
        <w:t>Theoretical Linguistics</w:t>
      </w:r>
      <w:r w:rsidRPr="00AD537A">
        <w:rPr>
          <w:shd w:val="clear" w:color="auto" w:fill="FFFFFF"/>
          <w:lang w:val="en-US"/>
        </w:rPr>
        <w:t> 47 (1-2), 155-187.</w:t>
      </w:r>
    </w:p>
    <w:p w:rsidR="00FD4908" w:rsidRPr="00AD537A" w:rsidRDefault="00000000" w:rsidP="003F036A">
      <w:pPr>
        <w:spacing w:after="0" w:line="240" w:lineRule="auto"/>
        <w:ind w:left="-5" w:right="9"/>
        <w:rPr>
          <w:lang w:val="en-US"/>
        </w:rPr>
      </w:pPr>
      <w:proofErr w:type="spellStart"/>
      <w:r w:rsidRPr="00AD537A">
        <w:rPr>
          <w:lang w:val="en-US"/>
        </w:rPr>
        <w:t>Moltmann</w:t>
      </w:r>
      <w:proofErr w:type="spellEnd"/>
      <w:r w:rsidRPr="00AD537A">
        <w:rPr>
          <w:lang w:val="en-US"/>
        </w:rPr>
        <w:t>, F.</w:t>
      </w:r>
      <w:r w:rsidR="00C72B71" w:rsidRPr="00AD537A">
        <w:rPr>
          <w:lang w:val="en-US"/>
        </w:rPr>
        <w:t xml:space="preserve"> </w:t>
      </w:r>
      <w:r w:rsidRPr="00AD537A">
        <w:rPr>
          <w:lang w:val="en-US"/>
        </w:rPr>
        <w:t>(</w:t>
      </w:r>
      <w:r w:rsidR="002D32B2" w:rsidRPr="00AD537A">
        <w:rPr>
          <w:lang w:val="en-US"/>
        </w:rPr>
        <w:t>2023</w:t>
      </w:r>
      <w:r w:rsidRPr="00AD537A">
        <w:rPr>
          <w:lang w:val="en-US"/>
        </w:rPr>
        <w:t xml:space="preserve">): ‘Reference to </w:t>
      </w:r>
      <w:r w:rsidR="00E400BD" w:rsidRPr="00AD537A">
        <w:rPr>
          <w:lang w:val="en-US"/>
        </w:rPr>
        <w:t>p</w:t>
      </w:r>
      <w:r w:rsidRPr="00AD537A">
        <w:rPr>
          <w:lang w:val="en-US"/>
        </w:rPr>
        <w:t xml:space="preserve">roperties in </w:t>
      </w:r>
      <w:r w:rsidR="00E400BD" w:rsidRPr="00AD537A">
        <w:rPr>
          <w:lang w:val="en-US"/>
        </w:rPr>
        <w:t>n</w:t>
      </w:r>
      <w:r w:rsidRPr="00AD537A">
        <w:rPr>
          <w:lang w:val="en-US"/>
        </w:rPr>
        <w:t xml:space="preserve">atural </w:t>
      </w:r>
      <w:r w:rsidR="00E400BD" w:rsidRPr="00AD537A">
        <w:rPr>
          <w:lang w:val="en-US"/>
        </w:rPr>
        <w:t>l</w:t>
      </w:r>
      <w:r w:rsidRPr="00AD537A">
        <w:rPr>
          <w:lang w:val="en-US"/>
        </w:rPr>
        <w:t xml:space="preserve">anguage’. In A. Fisher and  </w:t>
      </w:r>
    </w:p>
    <w:p w:rsidR="00E7626F" w:rsidRPr="00AD537A" w:rsidRDefault="00667B13" w:rsidP="00E7626F">
      <w:pPr>
        <w:spacing w:after="0" w:line="240" w:lineRule="auto"/>
        <w:ind w:left="-5"/>
        <w:rPr>
          <w:lang w:val="en-US"/>
        </w:rPr>
      </w:pPr>
      <w:r w:rsidRPr="00AD537A">
        <w:rPr>
          <w:lang w:val="en-US"/>
        </w:rPr>
        <w:t xml:space="preserve">    A.</w:t>
      </w:r>
      <w:r w:rsidR="00B3700D" w:rsidRPr="00AD537A">
        <w:rPr>
          <w:lang w:val="en-US"/>
        </w:rPr>
        <w:t xml:space="preserve"> </w:t>
      </w:r>
      <w:r w:rsidRPr="00AD537A">
        <w:rPr>
          <w:lang w:val="en-US"/>
        </w:rPr>
        <w:t xml:space="preserve">S. </w:t>
      </w:r>
      <w:proofErr w:type="spellStart"/>
      <w:r w:rsidRPr="00AD537A">
        <w:rPr>
          <w:lang w:val="en-US"/>
        </w:rPr>
        <w:t>Maurin</w:t>
      </w:r>
      <w:proofErr w:type="spellEnd"/>
      <w:r w:rsidRPr="00AD537A">
        <w:rPr>
          <w:lang w:val="en-US"/>
        </w:rPr>
        <w:t xml:space="preserve"> (</w:t>
      </w:r>
      <w:r w:rsidR="00B3700D" w:rsidRPr="00AD537A">
        <w:rPr>
          <w:lang w:val="en-US"/>
        </w:rPr>
        <w:t>E</w:t>
      </w:r>
      <w:r w:rsidRPr="00AD537A">
        <w:rPr>
          <w:lang w:val="en-US"/>
        </w:rPr>
        <w:t xml:space="preserve">ds.): </w:t>
      </w:r>
      <w:r w:rsidRPr="00AD537A">
        <w:rPr>
          <w:i/>
          <w:lang w:val="en-US"/>
        </w:rPr>
        <w:t>Routledge Handbook of Properties</w:t>
      </w:r>
      <w:r w:rsidR="00A75B01" w:rsidRPr="00AD537A">
        <w:rPr>
          <w:lang w:val="en-US"/>
        </w:rPr>
        <w:t>. New York: Routledge.</w:t>
      </w:r>
    </w:p>
    <w:p w:rsidR="00A97E4D" w:rsidRPr="00AD537A" w:rsidRDefault="00A97E4D" w:rsidP="003F036A">
      <w:pPr>
        <w:spacing w:after="0" w:line="240" w:lineRule="auto"/>
        <w:ind w:left="-5"/>
        <w:rPr>
          <w:lang w:val="en-US"/>
        </w:rPr>
      </w:pPr>
      <w:proofErr w:type="spellStart"/>
      <w:r w:rsidRPr="00AD537A">
        <w:rPr>
          <w:lang w:val="en-US"/>
        </w:rPr>
        <w:t>Moltmann</w:t>
      </w:r>
      <w:proofErr w:type="spellEnd"/>
      <w:r w:rsidRPr="00AD537A">
        <w:rPr>
          <w:lang w:val="en-US"/>
        </w:rPr>
        <w:t>, F. (</w:t>
      </w:r>
      <w:r w:rsidR="00E7626F" w:rsidRPr="00AD537A">
        <w:rPr>
          <w:lang w:val="en-US"/>
        </w:rPr>
        <w:t>2024</w:t>
      </w:r>
      <w:r w:rsidRPr="00AD537A">
        <w:rPr>
          <w:lang w:val="en-US"/>
        </w:rPr>
        <w:t xml:space="preserve">): </w:t>
      </w:r>
      <w:r w:rsidRPr="00AD537A">
        <w:rPr>
          <w:i/>
          <w:iCs/>
          <w:lang w:val="en-US"/>
        </w:rPr>
        <w:t>Objects and Attitudes</w:t>
      </w:r>
      <w:r w:rsidR="00CF382D" w:rsidRPr="00AD537A">
        <w:rPr>
          <w:lang w:val="en-US"/>
        </w:rPr>
        <w:t>.</w:t>
      </w:r>
      <w:r w:rsidRPr="00AD537A">
        <w:rPr>
          <w:lang w:val="en-US"/>
        </w:rPr>
        <w:t xml:space="preserve"> </w:t>
      </w:r>
      <w:r w:rsidR="00A75B01" w:rsidRPr="00AD537A">
        <w:rPr>
          <w:lang w:val="en-US"/>
        </w:rPr>
        <w:t xml:space="preserve">New York: </w:t>
      </w:r>
      <w:r w:rsidRPr="00AD537A">
        <w:rPr>
          <w:lang w:val="en-US"/>
        </w:rPr>
        <w:t>Oxford U</w:t>
      </w:r>
      <w:r w:rsidR="00CF382D" w:rsidRPr="00AD537A">
        <w:rPr>
          <w:lang w:val="en-US"/>
        </w:rPr>
        <w:t>niversity Press</w:t>
      </w:r>
      <w:r w:rsidRPr="00AD537A">
        <w:rPr>
          <w:lang w:val="en-US"/>
        </w:rPr>
        <w:t>.</w:t>
      </w:r>
    </w:p>
    <w:p w:rsidR="00E7626F" w:rsidRPr="00AD537A" w:rsidRDefault="00E7626F" w:rsidP="003F036A">
      <w:pPr>
        <w:spacing w:after="0" w:line="240" w:lineRule="auto"/>
        <w:ind w:left="-5"/>
        <w:rPr>
          <w:shd w:val="clear" w:color="auto" w:fill="FFFFFF"/>
          <w:lang w:val="en-US"/>
        </w:rPr>
      </w:pPr>
      <w:proofErr w:type="spellStart"/>
      <w:r w:rsidRPr="00AD537A">
        <w:rPr>
          <w:shd w:val="clear" w:color="auto" w:fill="FFFFFF"/>
          <w:lang w:val="en-US"/>
        </w:rPr>
        <w:t>Moltmann</w:t>
      </w:r>
      <w:proofErr w:type="spellEnd"/>
      <w:r w:rsidRPr="00AD537A">
        <w:rPr>
          <w:shd w:val="clear" w:color="auto" w:fill="FFFFFF"/>
          <w:lang w:val="en-US"/>
        </w:rPr>
        <w:t xml:space="preserve">, F. (to appear): 'Modes, </w:t>
      </w:r>
      <w:r w:rsidR="00E400BD" w:rsidRPr="00AD537A">
        <w:rPr>
          <w:shd w:val="clear" w:color="auto" w:fill="FFFFFF"/>
          <w:lang w:val="en-US"/>
        </w:rPr>
        <w:t>d</w:t>
      </w:r>
      <w:r w:rsidRPr="00AD537A">
        <w:rPr>
          <w:shd w:val="clear" w:color="auto" w:fill="FFFFFF"/>
          <w:lang w:val="en-US"/>
        </w:rPr>
        <w:t xml:space="preserve">isturbances, and </w:t>
      </w:r>
      <w:proofErr w:type="spellStart"/>
      <w:r w:rsidR="00E400BD" w:rsidRPr="00AD537A">
        <w:rPr>
          <w:shd w:val="clear" w:color="auto" w:fill="FFFFFF"/>
          <w:lang w:val="en-US"/>
        </w:rPr>
        <w:t>s</w:t>
      </w:r>
      <w:r w:rsidRPr="00AD537A">
        <w:rPr>
          <w:shd w:val="clear" w:color="auto" w:fill="FFFFFF"/>
          <w:lang w:val="en-US"/>
        </w:rPr>
        <w:t>patio</w:t>
      </w:r>
      <w:proofErr w:type="spellEnd"/>
      <w:r w:rsidRPr="00AD537A">
        <w:rPr>
          <w:shd w:val="clear" w:color="auto" w:fill="FFFFFF"/>
          <w:lang w:val="en-US"/>
        </w:rPr>
        <w:t>-</w:t>
      </w:r>
      <w:r w:rsidR="00E400BD" w:rsidRPr="00AD537A">
        <w:rPr>
          <w:shd w:val="clear" w:color="auto" w:fill="FFFFFF"/>
          <w:lang w:val="en-US"/>
        </w:rPr>
        <w:t>t</w:t>
      </w:r>
      <w:r w:rsidRPr="00AD537A">
        <w:rPr>
          <w:shd w:val="clear" w:color="auto" w:fill="FFFFFF"/>
          <w:lang w:val="en-US"/>
        </w:rPr>
        <w:t xml:space="preserve">emporal </w:t>
      </w:r>
      <w:r w:rsidR="00E400BD" w:rsidRPr="00AD537A">
        <w:rPr>
          <w:shd w:val="clear" w:color="auto" w:fill="FFFFFF"/>
          <w:lang w:val="en-US"/>
        </w:rPr>
        <w:t>l</w:t>
      </w:r>
      <w:r w:rsidRPr="00AD537A">
        <w:rPr>
          <w:shd w:val="clear" w:color="auto" w:fill="FFFFFF"/>
          <w:lang w:val="en-US"/>
        </w:rPr>
        <w:t xml:space="preserve">ocation'. In C. Rossi </w:t>
      </w:r>
    </w:p>
    <w:p w:rsidR="00E7626F" w:rsidRPr="00AD537A" w:rsidRDefault="00B3700D" w:rsidP="00AD537A">
      <w:pPr>
        <w:spacing w:after="0" w:line="240" w:lineRule="auto"/>
        <w:ind w:left="-5"/>
        <w:rPr>
          <w:shd w:val="clear" w:color="auto" w:fill="FFFFFF"/>
          <w:lang w:val="en-US"/>
        </w:rPr>
      </w:pPr>
      <w:r w:rsidRPr="00AD537A">
        <w:rPr>
          <w:shd w:val="clear" w:color="auto" w:fill="FFFFFF"/>
          <w:lang w:val="en-US"/>
        </w:rPr>
        <w:t xml:space="preserve">     </w:t>
      </w:r>
      <w:r w:rsidR="00E7626F" w:rsidRPr="00AD537A">
        <w:rPr>
          <w:shd w:val="clear" w:color="auto" w:fill="FFFFFF"/>
          <w:lang w:val="en-US"/>
        </w:rPr>
        <w:t>and A. Moran (eds.): </w:t>
      </w:r>
      <w:r w:rsidR="00E7626F" w:rsidRPr="00AD537A">
        <w:rPr>
          <w:rStyle w:val="Emphasis"/>
          <w:shd w:val="clear" w:color="auto" w:fill="FFFFFF"/>
          <w:lang w:val="en-US"/>
        </w:rPr>
        <w:t>Objects and Properties</w:t>
      </w:r>
      <w:r w:rsidR="00E7626F" w:rsidRPr="00AD537A">
        <w:rPr>
          <w:shd w:val="clear" w:color="auto" w:fill="FFFFFF"/>
          <w:lang w:val="en-US"/>
        </w:rPr>
        <w:t xml:space="preserve">. </w:t>
      </w:r>
      <w:r w:rsidR="00A75B01" w:rsidRPr="00AD537A">
        <w:rPr>
          <w:shd w:val="clear" w:color="auto" w:fill="FFFFFF"/>
          <w:lang w:val="en-US"/>
        </w:rPr>
        <w:t xml:space="preserve">Oxford: </w:t>
      </w:r>
      <w:r w:rsidR="00E7626F" w:rsidRPr="00AD537A">
        <w:rPr>
          <w:shd w:val="clear" w:color="auto" w:fill="FFFFFF"/>
          <w:lang w:val="en-US"/>
        </w:rPr>
        <w:t>Oxford U</w:t>
      </w:r>
      <w:r w:rsidR="00A75B01" w:rsidRPr="00AD537A">
        <w:rPr>
          <w:shd w:val="clear" w:color="auto" w:fill="FFFFFF"/>
          <w:lang w:val="en-US"/>
        </w:rPr>
        <w:t>niversity Press</w:t>
      </w:r>
      <w:r w:rsidR="00E7626F" w:rsidRPr="00AD537A">
        <w:rPr>
          <w:shd w:val="clear" w:color="auto" w:fill="FFFFFF"/>
          <w:lang w:val="en-US"/>
        </w:rPr>
        <w:t>.</w:t>
      </w:r>
    </w:p>
    <w:p w:rsidR="00AD537A" w:rsidRDefault="00667B13" w:rsidP="00AD537A">
      <w:pPr>
        <w:spacing w:after="0"/>
        <w:ind w:left="-5" w:right="11"/>
        <w:rPr>
          <w:lang w:val="en-US"/>
        </w:rPr>
      </w:pPr>
      <w:r w:rsidRPr="00AD537A">
        <w:rPr>
          <w:lang w:val="en-US"/>
        </w:rPr>
        <w:t xml:space="preserve">Skiba, L. (2021): ‘Higher-Order Metaphysics’. </w:t>
      </w:r>
      <w:r w:rsidRPr="00AD537A">
        <w:rPr>
          <w:i/>
          <w:lang w:val="en-US"/>
        </w:rPr>
        <w:t>Philosophy Compass</w:t>
      </w:r>
      <w:r w:rsidRPr="00AD537A">
        <w:rPr>
          <w:lang w:val="en-US"/>
        </w:rPr>
        <w:t xml:space="preserve"> 16 (10), 1-11. </w:t>
      </w:r>
    </w:p>
    <w:p w:rsidR="00FD4908" w:rsidRPr="00AD537A" w:rsidRDefault="00000000" w:rsidP="00C77193">
      <w:pPr>
        <w:spacing w:after="0"/>
        <w:ind w:left="-5" w:right="11"/>
        <w:rPr>
          <w:lang w:val="en-US"/>
        </w:rPr>
      </w:pPr>
      <w:proofErr w:type="spellStart"/>
      <w:r w:rsidRPr="00AD537A">
        <w:rPr>
          <w:lang w:val="en-US"/>
        </w:rPr>
        <w:t>Vendler</w:t>
      </w:r>
      <w:proofErr w:type="spellEnd"/>
      <w:r w:rsidRPr="00AD537A">
        <w:rPr>
          <w:lang w:val="en-US"/>
        </w:rPr>
        <w:t xml:space="preserve">, Z. (1967): </w:t>
      </w:r>
      <w:r w:rsidRPr="00AD537A">
        <w:rPr>
          <w:i/>
          <w:lang w:val="en-US"/>
        </w:rPr>
        <w:t>Linguistics in Philosophy</w:t>
      </w:r>
      <w:r w:rsidRPr="00AD537A">
        <w:rPr>
          <w:lang w:val="en-US"/>
        </w:rPr>
        <w:t>, Ithaca (NY): Cornell University Press.</w:t>
      </w:r>
    </w:p>
    <w:sectPr w:rsidR="00FD4908" w:rsidRPr="00AD537A" w:rsidSect="002F645D">
      <w:headerReference w:type="even" r:id="rId8"/>
      <w:headerReference w:type="default" r:id="rId9"/>
      <w:headerReference w:type="first" r:id="rId10"/>
      <w:pgSz w:w="11906" w:h="16838"/>
      <w:pgMar w:top="2160" w:right="1440" w:bottom="1440" w:left="1440" w:header="75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0F69" w:rsidRDefault="00BF0F69">
      <w:pPr>
        <w:spacing w:after="0" w:line="240" w:lineRule="auto"/>
      </w:pPr>
      <w:r>
        <w:separator/>
      </w:r>
    </w:p>
  </w:endnote>
  <w:endnote w:type="continuationSeparator" w:id="0">
    <w:p w:rsidR="00BF0F69" w:rsidRDefault="00BF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0F69" w:rsidRDefault="00BF0F69">
      <w:pPr>
        <w:spacing w:after="0" w:line="240" w:lineRule="auto"/>
      </w:pPr>
      <w:r>
        <w:separator/>
      </w:r>
    </w:p>
  </w:footnote>
  <w:footnote w:type="continuationSeparator" w:id="0">
    <w:p w:rsidR="00BF0F69" w:rsidRDefault="00BF0F69">
      <w:pPr>
        <w:spacing w:after="0" w:line="240" w:lineRule="auto"/>
      </w:pPr>
      <w:r>
        <w:continuationSeparator/>
      </w:r>
    </w:p>
  </w:footnote>
  <w:footnote w:id="1">
    <w:p w:rsidR="00DB1BF7" w:rsidRPr="00BA6758" w:rsidRDefault="00DB1BF7" w:rsidP="00BA6758">
      <w:pPr>
        <w:pStyle w:val="Heading2"/>
        <w:spacing w:after="0"/>
        <w:rPr>
          <w:rFonts w:ascii="Lora" w:hAnsi="Lora"/>
          <w:color w:val="212121"/>
          <w:sz w:val="50"/>
          <w:szCs w:val="50"/>
          <w:u w:val="none"/>
        </w:rPr>
      </w:pPr>
      <w:r w:rsidRPr="00BA6758">
        <w:rPr>
          <w:rStyle w:val="FootnoteReference"/>
          <w:u w:val="none"/>
        </w:rPr>
        <w:footnoteRef/>
      </w:r>
      <w:r w:rsidRPr="00BA6758">
        <w:rPr>
          <w:u w:val="none"/>
          <w:lang w:val="en-US"/>
        </w:rPr>
        <w:t xml:space="preserve"> </w:t>
      </w:r>
      <w:r w:rsidR="00BA6758" w:rsidRPr="00BA6758">
        <w:rPr>
          <w:sz w:val="20"/>
          <w:szCs w:val="20"/>
          <w:u w:val="none"/>
          <w:lang w:val="en-US"/>
        </w:rPr>
        <w:t>For very valuable feedback I</w:t>
      </w:r>
      <w:r w:rsidRPr="00BA6758">
        <w:rPr>
          <w:sz w:val="20"/>
          <w:szCs w:val="20"/>
          <w:u w:val="none"/>
          <w:lang w:val="en-US"/>
        </w:rPr>
        <w:t xml:space="preserve"> would like to than</w:t>
      </w:r>
      <w:r w:rsidR="00BA6758">
        <w:rPr>
          <w:sz w:val="20"/>
          <w:szCs w:val="20"/>
          <w:u w:val="none"/>
          <w:lang w:val="en-US"/>
        </w:rPr>
        <w:t>k the</w:t>
      </w:r>
      <w:r w:rsidRPr="00BA6758">
        <w:rPr>
          <w:sz w:val="20"/>
          <w:szCs w:val="20"/>
          <w:u w:val="none"/>
          <w:lang w:val="en-US"/>
        </w:rPr>
        <w:t xml:space="preserve"> audiences at SALT </w:t>
      </w:r>
      <w:r w:rsidR="002924DB">
        <w:rPr>
          <w:sz w:val="20"/>
          <w:szCs w:val="20"/>
          <w:u w:val="none"/>
          <w:lang w:val="en-US"/>
        </w:rPr>
        <w:t>29</w:t>
      </w:r>
      <w:r w:rsidRPr="00BA6758">
        <w:rPr>
          <w:sz w:val="20"/>
          <w:szCs w:val="20"/>
          <w:u w:val="none"/>
          <w:lang w:val="en-US"/>
        </w:rPr>
        <w:t>, the Syntax Brown Bag at N</w:t>
      </w:r>
      <w:r w:rsidR="00BA6758" w:rsidRPr="00BA6758">
        <w:rPr>
          <w:sz w:val="20"/>
          <w:szCs w:val="20"/>
          <w:u w:val="none"/>
          <w:lang w:val="en-US"/>
        </w:rPr>
        <w:t>ew York University</w:t>
      </w:r>
      <w:r w:rsidR="00BA6758">
        <w:rPr>
          <w:sz w:val="20"/>
          <w:szCs w:val="20"/>
          <w:u w:val="none"/>
          <w:lang w:val="en-US"/>
        </w:rPr>
        <w:t xml:space="preserve"> in November 2024,</w:t>
      </w:r>
      <w:r w:rsidRPr="00BA6758">
        <w:rPr>
          <w:sz w:val="20"/>
          <w:szCs w:val="20"/>
          <w:u w:val="none"/>
          <w:lang w:val="en-US"/>
        </w:rPr>
        <w:t xml:space="preserve"> the workshop </w:t>
      </w:r>
      <w:r w:rsidRPr="00BA6758">
        <w:rPr>
          <w:i/>
          <w:iCs/>
          <w:sz w:val="20"/>
          <w:szCs w:val="20"/>
          <w:u w:val="none"/>
          <w:lang w:val="en-US"/>
        </w:rPr>
        <w:t>Events. New Work on their Ontology and Semantic</w:t>
      </w:r>
      <w:r w:rsidR="00BA6758" w:rsidRPr="00BA6758">
        <w:rPr>
          <w:i/>
          <w:iCs/>
          <w:sz w:val="20"/>
          <w:szCs w:val="20"/>
          <w:u w:val="none"/>
          <w:lang w:val="en-US"/>
        </w:rPr>
        <w:t xml:space="preserve"> at the Université Côte d’Azur</w:t>
      </w:r>
      <w:r w:rsidR="00BA6758" w:rsidRPr="00BA6758">
        <w:rPr>
          <w:sz w:val="20"/>
          <w:szCs w:val="20"/>
          <w:u w:val="none"/>
          <w:lang w:val="en-US"/>
        </w:rPr>
        <w:t xml:space="preserve"> in</w:t>
      </w:r>
      <w:r w:rsidR="00BA6758">
        <w:rPr>
          <w:sz w:val="20"/>
          <w:szCs w:val="20"/>
          <w:u w:val="none"/>
          <w:lang w:val="en-US"/>
        </w:rPr>
        <w:t xml:space="preserve"> June 2024 in</w:t>
      </w:r>
      <w:r w:rsidR="00BA6758" w:rsidRPr="00BA6758">
        <w:rPr>
          <w:sz w:val="20"/>
          <w:szCs w:val="20"/>
          <w:u w:val="none"/>
          <w:lang w:val="en-US"/>
        </w:rPr>
        <w:t xml:space="preserve"> Nice</w:t>
      </w:r>
      <w:r w:rsidR="00BA6758">
        <w:rPr>
          <w:sz w:val="20"/>
          <w:szCs w:val="20"/>
          <w:u w:val="none"/>
          <w:lang w:val="en-US"/>
        </w:rPr>
        <w:t xml:space="preserve"> (co-organized with the Universities of Genoa and Trento). Many thanks also to </w:t>
      </w:r>
      <w:r w:rsidR="002924DB">
        <w:rPr>
          <w:sz w:val="20"/>
          <w:szCs w:val="20"/>
          <w:u w:val="none"/>
          <w:lang w:val="en-US"/>
        </w:rPr>
        <w:t xml:space="preserve">discussions with </w:t>
      </w:r>
      <w:r w:rsidR="00BA6758">
        <w:rPr>
          <w:sz w:val="20"/>
          <w:szCs w:val="20"/>
          <w:u w:val="none"/>
          <w:lang w:val="en-US"/>
        </w:rPr>
        <w:t>the participants of my course</w:t>
      </w:r>
      <w:r w:rsidR="002924DB">
        <w:rPr>
          <w:sz w:val="20"/>
          <w:szCs w:val="20"/>
          <w:u w:val="none"/>
          <w:lang w:val="en-US"/>
        </w:rPr>
        <w:t xml:space="preserve"> </w:t>
      </w:r>
      <w:r w:rsidR="00BA6758" w:rsidRPr="00BA6758">
        <w:rPr>
          <w:i/>
          <w:iCs/>
          <w:sz w:val="20"/>
          <w:szCs w:val="20"/>
          <w:u w:val="none"/>
          <w:lang w:val="en-US"/>
        </w:rPr>
        <w:t>Revisiting Event Semantics</w:t>
      </w:r>
      <w:r w:rsidR="00BA6758">
        <w:rPr>
          <w:sz w:val="20"/>
          <w:szCs w:val="20"/>
          <w:u w:val="none"/>
          <w:lang w:val="en-US"/>
        </w:rPr>
        <w:t xml:space="preserve"> in fall 2023 at the Université Côte d’Azur and at ESSLLI 2024 in Leuven, Belgium.</w:t>
      </w:r>
    </w:p>
    <w:p w:rsidR="00DB1BF7" w:rsidRPr="00DB1BF7" w:rsidRDefault="00DB1BF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4908" w:rsidRDefault="002F645D">
    <w:pPr>
      <w:spacing w:after="0"/>
      <w:ind w:left="0" w:right="2" w:firstLine="0"/>
      <w:jc w:val="center"/>
    </w:pPr>
    <w:r>
      <w:t xml:space="preserve">Stative </w:t>
    </w:r>
    <w:proofErr w:type="spellStart"/>
    <w:r>
      <w:t>Verbs</w:t>
    </w:r>
    <w:proofErr w:type="spellEnd"/>
  </w:p>
  <w:p w:rsidR="00FD4908" w:rsidRDefault="00000000">
    <w:pPr>
      <w:spacing w:after="0"/>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4908" w:rsidRDefault="002F645D" w:rsidP="002F645D">
    <w:pPr>
      <w:spacing w:after="0"/>
      <w:ind w:left="0" w:firstLine="0"/>
      <w:jc w:val="center"/>
    </w:pPr>
    <w:proofErr w:type="spellStart"/>
    <w:r>
      <w:t>Friederike</w:t>
    </w:r>
    <w:proofErr w:type="spellEnd"/>
    <w:r>
      <w:t xml:space="preserve"> </w:t>
    </w:r>
    <w:proofErr w:type="spellStart"/>
    <w:r>
      <w:t>Moltmann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4908" w:rsidRDefault="00000000">
    <w:pPr>
      <w:spacing w:after="0"/>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D4908" w:rsidRDefault="00000000">
    <w:pPr>
      <w:spacing w:after="0"/>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282"/>
    <w:multiLevelType w:val="hybridMultilevel"/>
    <w:tmpl w:val="BFF80854"/>
    <w:lvl w:ilvl="0" w:tplc="E80A4622">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43980">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C988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6634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EA8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EB82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82B6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8221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AA3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2035BE"/>
    <w:multiLevelType w:val="hybridMultilevel"/>
    <w:tmpl w:val="01E4E3A0"/>
    <w:lvl w:ilvl="0" w:tplc="2C701C7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8492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0B3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909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009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E6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814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445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E9C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EF0B52"/>
    <w:multiLevelType w:val="hybridMultilevel"/>
    <w:tmpl w:val="15084FB4"/>
    <w:lvl w:ilvl="0" w:tplc="FC981CB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0A9C8">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EB5EA">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66234">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0F240">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050D4">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4FC56">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ECC7E">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27B10">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F2C43"/>
    <w:multiLevelType w:val="hybridMultilevel"/>
    <w:tmpl w:val="41002CFC"/>
    <w:lvl w:ilvl="0" w:tplc="9CE0E66C">
      <w:start w:val="24"/>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71DA1"/>
    <w:multiLevelType w:val="hybridMultilevel"/>
    <w:tmpl w:val="B55C22EC"/>
    <w:lvl w:ilvl="0" w:tplc="2424CA6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4A46C">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C035A">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2350A">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682730">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A0D38">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AED9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0E92A">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1AF630">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5C760A"/>
    <w:multiLevelType w:val="hybridMultilevel"/>
    <w:tmpl w:val="7ED67002"/>
    <w:lvl w:ilvl="0" w:tplc="85CEBB7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762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C0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C1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249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E7A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8C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08E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E3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7E0C10"/>
    <w:multiLevelType w:val="hybridMultilevel"/>
    <w:tmpl w:val="FB046CC2"/>
    <w:lvl w:ilvl="0" w:tplc="BD6A007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EB95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EEFF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F0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4EA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C7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AB3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C627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08F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9218BB"/>
    <w:multiLevelType w:val="hybridMultilevel"/>
    <w:tmpl w:val="E72E5A7C"/>
    <w:lvl w:ilvl="0" w:tplc="BCBE3BF8">
      <w:start w:val="3"/>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CE3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E07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F2AD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563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E8F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C77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CF5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A4C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9D3BC7"/>
    <w:multiLevelType w:val="hybridMultilevel"/>
    <w:tmpl w:val="EE76C328"/>
    <w:lvl w:ilvl="0" w:tplc="82FEDAE0">
      <w:start w:val="1"/>
      <w:numFmt w:val="bullet"/>
      <w:lvlText w:val="-"/>
      <w:lvlJc w:val="left"/>
      <w:pPr>
        <w:ind w:left="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2F8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A08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C7D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644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EE5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26F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0215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E77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3275C9"/>
    <w:multiLevelType w:val="hybridMultilevel"/>
    <w:tmpl w:val="DB829C88"/>
    <w:lvl w:ilvl="0" w:tplc="99C4752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E43E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48DE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600A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1A3AD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6509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05F0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ACF0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EC8A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941327"/>
    <w:multiLevelType w:val="hybridMultilevel"/>
    <w:tmpl w:val="E1144E94"/>
    <w:lvl w:ilvl="0" w:tplc="DC7AF37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675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67C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4A3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44D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6BF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21A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AB4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89B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2332E3"/>
    <w:multiLevelType w:val="hybridMultilevel"/>
    <w:tmpl w:val="E236C214"/>
    <w:lvl w:ilvl="0" w:tplc="1848F302">
      <w:start w:val="1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3CB518">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E339C">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23D2A">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2FDBC">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0B2AC">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EC92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92E59A">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09BEC">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3C62FE"/>
    <w:multiLevelType w:val="hybridMultilevel"/>
    <w:tmpl w:val="F5182166"/>
    <w:lvl w:ilvl="0" w:tplc="BCB4FD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321A42">
      <w:start w:val="2"/>
      <w:numFmt w:val="lowerLetter"/>
      <w:lvlRestart w:val="0"/>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4CABC">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EDFE4">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C60A0">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471B2">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CBE76">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A79AA">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AA7EFA">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330C9A"/>
    <w:multiLevelType w:val="hybridMultilevel"/>
    <w:tmpl w:val="2E805B14"/>
    <w:lvl w:ilvl="0" w:tplc="7B38B220">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4C494">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24084">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AE98">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057F4">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0762C">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CC0E">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8C40E">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C09414">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6020F8"/>
    <w:multiLevelType w:val="hybridMultilevel"/>
    <w:tmpl w:val="F2B6CCB6"/>
    <w:lvl w:ilvl="0" w:tplc="0BDC6ABC">
      <w:start w:val="17"/>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4EE32">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C2AC2">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20564">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E2DB6">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6865C">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8D3A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2014A">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C4F9A">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8C33CF"/>
    <w:multiLevelType w:val="hybridMultilevel"/>
    <w:tmpl w:val="A378CFDC"/>
    <w:lvl w:ilvl="0" w:tplc="C04CDC3A">
      <w:start w:val="1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7518">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0ABB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89A80">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4C36A">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E4B3C">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A6F6A">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2526A">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855A6">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243562"/>
    <w:multiLevelType w:val="hybridMultilevel"/>
    <w:tmpl w:val="706A2D30"/>
    <w:lvl w:ilvl="0" w:tplc="18967F1A">
      <w:start w:val="6"/>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E8C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6F9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42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0C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86E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A8E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81D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6B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0590BE7"/>
    <w:multiLevelType w:val="hybridMultilevel"/>
    <w:tmpl w:val="82AEC118"/>
    <w:lvl w:ilvl="0" w:tplc="3392B74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4D420">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609EC">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C2FE4">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C4784">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CB1C8">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09736">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ABF8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44E4C">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904EE7"/>
    <w:multiLevelType w:val="hybridMultilevel"/>
    <w:tmpl w:val="4E102D6E"/>
    <w:lvl w:ilvl="0" w:tplc="4F8E6F30">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AC5FC">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6C484">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AD8B0">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E3406">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0B3C6">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EF40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43BBE">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0C3BC">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7E17D9"/>
    <w:multiLevelType w:val="hybridMultilevel"/>
    <w:tmpl w:val="611E3814"/>
    <w:lvl w:ilvl="0" w:tplc="64B02BD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C5593C"/>
    <w:multiLevelType w:val="hybridMultilevel"/>
    <w:tmpl w:val="294A8864"/>
    <w:lvl w:ilvl="0" w:tplc="ED8CD8A2">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DAAD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8F4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407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09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E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C3E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C13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A8C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EA5413"/>
    <w:multiLevelType w:val="hybridMultilevel"/>
    <w:tmpl w:val="343C42A6"/>
    <w:lvl w:ilvl="0" w:tplc="647EA1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65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4AE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833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E486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8C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AD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C57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0C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F4407C"/>
    <w:multiLevelType w:val="hybridMultilevel"/>
    <w:tmpl w:val="1878129E"/>
    <w:lvl w:ilvl="0" w:tplc="88325F4C">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046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2B5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EF9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62DA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639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A04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0DA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E2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B472FA"/>
    <w:multiLevelType w:val="hybridMultilevel"/>
    <w:tmpl w:val="4D169A0A"/>
    <w:lvl w:ilvl="0" w:tplc="12B0363E">
      <w:start w:val="2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CCB64">
      <w:start w:val="2"/>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82DF0">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64608">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C13E">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28A06">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8BC1C">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AA5C0">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4202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FFB26AC"/>
    <w:multiLevelType w:val="hybridMultilevel"/>
    <w:tmpl w:val="B5004478"/>
    <w:lvl w:ilvl="0" w:tplc="2ABCC35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5AB8B4">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2DFC4">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C48E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89BE8">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98B8AC">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2CA2A">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4AA32">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4F26E">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16159500">
    <w:abstractNumId w:val="1"/>
  </w:num>
  <w:num w:numId="2" w16cid:durableId="1037899594">
    <w:abstractNumId w:val="10"/>
  </w:num>
  <w:num w:numId="3" w16cid:durableId="1005279062">
    <w:abstractNumId w:val="5"/>
  </w:num>
  <w:num w:numId="4" w16cid:durableId="564610867">
    <w:abstractNumId w:val="0"/>
  </w:num>
  <w:num w:numId="5" w16cid:durableId="6443857">
    <w:abstractNumId w:val="21"/>
  </w:num>
  <w:num w:numId="6" w16cid:durableId="1947079524">
    <w:abstractNumId w:val="2"/>
  </w:num>
  <w:num w:numId="7" w16cid:durableId="654845041">
    <w:abstractNumId w:val="9"/>
  </w:num>
  <w:num w:numId="8" w16cid:durableId="848181625">
    <w:abstractNumId w:val="20"/>
  </w:num>
  <w:num w:numId="9" w16cid:durableId="624508303">
    <w:abstractNumId w:val="16"/>
  </w:num>
  <w:num w:numId="10" w16cid:durableId="858853522">
    <w:abstractNumId w:val="12"/>
  </w:num>
  <w:num w:numId="11" w16cid:durableId="1243948774">
    <w:abstractNumId w:val="13"/>
  </w:num>
  <w:num w:numId="12" w16cid:durableId="884945736">
    <w:abstractNumId w:val="17"/>
  </w:num>
  <w:num w:numId="13" w16cid:durableId="855771259">
    <w:abstractNumId w:val="4"/>
  </w:num>
  <w:num w:numId="14" w16cid:durableId="441924207">
    <w:abstractNumId w:val="15"/>
  </w:num>
  <w:num w:numId="15" w16cid:durableId="1426457500">
    <w:abstractNumId w:val="11"/>
  </w:num>
  <w:num w:numId="16" w16cid:durableId="1768309185">
    <w:abstractNumId w:val="14"/>
  </w:num>
  <w:num w:numId="17" w16cid:durableId="498279260">
    <w:abstractNumId w:val="18"/>
  </w:num>
  <w:num w:numId="18" w16cid:durableId="155348255">
    <w:abstractNumId w:val="24"/>
  </w:num>
  <w:num w:numId="19" w16cid:durableId="1045376869">
    <w:abstractNumId w:val="6"/>
  </w:num>
  <w:num w:numId="20" w16cid:durableId="592856574">
    <w:abstractNumId w:val="23"/>
  </w:num>
  <w:num w:numId="21" w16cid:durableId="958874719">
    <w:abstractNumId w:val="22"/>
  </w:num>
  <w:num w:numId="22" w16cid:durableId="832649463">
    <w:abstractNumId w:val="8"/>
  </w:num>
  <w:num w:numId="23" w16cid:durableId="1440182793">
    <w:abstractNumId w:val="7"/>
  </w:num>
  <w:num w:numId="24" w16cid:durableId="534079649">
    <w:abstractNumId w:val="19"/>
  </w:num>
  <w:num w:numId="25" w16cid:durableId="1663197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08"/>
    <w:rsid w:val="00002BCF"/>
    <w:rsid w:val="000123D5"/>
    <w:rsid w:val="00014744"/>
    <w:rsid w:val="000148DA"/>
    <w:rsid w:val="00022204"/>
    <w:rsid w:val="0002724F"/>
    <w:rsid w:val="0003310B"/>
    <w:rsid w:val="0003623E"/>
    <w:rsid w:val="00036A4A"/>
    <w:rsid w:val="000419ED"/>
    <w:rsid w:val="00042070"/>
    <w:rsid w:val="00043ED9"/>
    <w:rsid w:val="000533BC"/>
    <w:rsid w:val="0006396E"/>
    <w:rsid w:val="000652EE"/>
    <w:rsid w:val="00070388"/>
    <w:rsid w:val="00075A56"/>
    <w:rsid w:val="000B3024"/>
    <w:rsid w:val="000B7E41"/>
    <w:rsid w:val="000C016B"/>
    <w:rsid w:val="000E0051"/>
    <w:rsid w:val="000E0126"/>
    <w:rsid w:val="001057D5"/>
    <w:rsid w:val="0013476A"/>
    <w:rsid w:val="00144962"/>
    <w:rsid w:val="00151405"/>
    <w:rsid w:val="00152305"/>
    <w:rsid w:val="00152649"/>
    <w:rsid w:val="00171E3F"/>
    <w:rsid w:val="0017325C"/>
    <w:rsid w:val="00181218"/>
    <w:rsid w:val="00181329"/>
    <w:rsid w:val="0019255C"/>
    <w:rsid w:val="00192F22"/>
    <w:rsid w:val="001A3273"/>
    <w:rsid w:val="001B62C4"/>
    <w:rsid w:val="001C0412"/>
    <w:rsid w:val="001C0582"/>
    <w:rsid w:val="001C2C2D"/>
    <w:rsid w:val="001C527C"/>
    <w:rsid w:val="001E50E3"/>
    <w:rsid w:val="001F1532"/>
    <w:rsid w:val="001F2B24"/>
    <w:rsid w:val="001F2C6D"/>
    <w:rsid w:val="0020193E"/>
    <w:rsid w:val="002035C5"/>
    <w:rsid w:val="0020566B"/>
    <w:rsid w:val="002126F9"/>
    <w:rsid w:val="002242A6"/>
    <w:rsid w:val="00233018"/>
    <w:rsid w:val="0024289C"/>
    <w:rsid w:val="00246142"/>
    <w:rsid w:val="00255CDA"/>
    <w:rsid w:val="002664DF"/>
    <w:rsid w:val="002728D2"/>
    <w:rsid w:val="00274B70"/>
    <w:rsid w:val="002841AA"/>
    <w:rsid w:val="002924DB"/>
    <w:rsid w:val="00294674"/>
    <w:rsid w:val="00294C64"/>
    <w:rsid w:val="00295A29"/>
    <w:rsid w:val="0029713A"/>
    <w:rsid w:val="002A007F"/>
    <w:rsid w:val="002A2E4E"/>
    <w:rsid w:val="002B0FBA"/>
    <w:rsid w:val="002B41C2"/>
    <w:rsid w:val="002C3A8E"/>
    <w:rsid w:val="002C7E6B"/>
    <w:rsid w:val="002D0512"/>
    <w:rsid w:val="002D156C"/>
    <w:rsid w:val="002D32B2"/>
    <w:rsid w:val="002E4D0A"/>
    <w:rsid w:val="002F645D"/>
    <w:rsid w:val="002F6707"/>
    <w:rsid w:val="003025EC"/>
    <w:rsid w:val="0030690B"/>
    <w:rsid w:val="00311DE5"/>
    <w:rsid w:val="003143C9"/>
    <w:rsid w:val="00321843"/>
    <w:rsid w:val="00325255"/>
    <w:rsid w:val="00327503"/>
    <w:rsid w:val="00327B0B"/>
    <w:rsid w:val="00327C6B"/>
    <w:rsid w:val="003335FA"/>
    <w:rsid w:val="00336FDA"/>
    <w:rsid w:val="0035410F"/>
    <w:rsid w:val="00354E17"/>
    <w:rsid w:val="0038502E"/>
    <w:rsid w:val="00396A57"/>
    <w:rsid w:val="00396DB4"/>
    <w:rsid w:val="003A3297"/>
    <w:rsid w:val="003A39EF"/>
    <w:rsid w:val="003A5645"/>
    <w:rsid w:val="003A7047"/>
    <w:rsid w:val="003A7515"/>
    <w:rsid w:val="003C09B6"/>
    <w:rsid w:val="003C33E3"/>
    <w:rsid w:val="003E7F96"/>
    <w:rsid w:val="003F036A"/>
    <w:rsid w:val="003F109C"/>
    <w:rsid w:val="003F26DF"/>
    <w:rsid w:val="003F4E51"/>
    <w:rsid w:val="004024ED"/>
    <w:rsid w:val="004067C2"/>
    <w:rsid w:val="004169BA"/>
    <w:rsid w:val="00416CDC"/>
    <w:rsid w:val="00447D0D"/>
    <w:rsid w:val="00454F58"/>
    <w:rsid w:val="004734D7"/>
    <w:rsid w:val="0048118D"/>
    <w:rsid w:val="00485F73"/>
    <w:rsid w:val="0048721A"/>
    <w:rsid w:val="0049241E"/>
    <w:rsid w:val="004A29C3"/>
    <w:rsid w:val="004E61EA"/>
    <w:rsid w:val="005005FE"/>
    <w:rsid w:val="00515160"/>
    <w:rsid w:val="0051547F"/>
    <w:rsid w:val="005174DA"/>
    <w:rsid w:val="005236EA"/>
    <w:rsid w:val="00530E10"/>
    <w:rsid w:val="005354E3"/>
    <w:rsid w:val="00551198"/>
    <w:rsid w:val="00575350"/>
    <w:rsid w:val="005948C4"/>
    <w:rsid w:val="005A0B24"/>
    <w:rsid w:val="005B0255"/>
    <w:rsid w:val="005C784C"/>
    <w:rsid w:val="005D44F6"/>
    <w:rsid w:val="005F104C"/>
    <w:rsid w:val="005F4896"/>
    <w:rsid w:val="00600510"/>
    <w:rsid w:val="00600803"/>
    <w:rsid w:val="006046FB"/>
    <w:rsid w:val="00611E30"/>
    <w:rsid w:val="00614246"/>
    <w:rsid w:val="006172B2"/>
    <w:rsid w:val="00622E5F"/>
    <w:rsid w:val="00622F69"/>
    <w:rsid w:val="0063748C"/>
    <w:rsid w:val="00642EB2"/>
    <w:rsid w:val="00644C89"/>
    <w:rsid w:val="00657A80"/>
    <w:rsid w:val="0066171A"/>
    <w:rsid w:val="00667B13"/>
    <w:rsid w:val="00670052"/>
    <w:rsid w:val="0067040F"/>
    <w:rsid w:val="00691D1C"/>
    <w:rsid w:val="00696B3A"/>
    <w:rsid w:val="0069746C"/>
    <w:rsid w:val="006979E3"/>
    <w:rsid w:val="006A20F2"/>
    <w:rsid w:val="006B48F8"/>
    <w:rsid w:val="006C0191"/>
    <w:rsid w:val="006C0F97"/>
    <w:rsid w:val="006C4E8B"/>
    <w:rsid w:val="006E40A4"/>
    <w:rsid w:val="006E5E8E"/>
    <w:rsid w:val="006F3D5D"/>
    <w:rsid w:val="006F45A4"/>
    <w:rsid w:val="007054ED"/>
    <w:rsid w:val="007168E6"/>
    <w:rsid w:val="00723905"/>
    <w:rsid w:val="007428B5"/>
    <w:rsid w:val="00743214"/>
    <w:rsid w:val="00760191"/>
    <w:rsid w:val="0076603F"/>
    <w:rsid w:val="007767DC"/>
    <w:rsid w:val="00777B1C"/>
    <w:rsid w:val="00780C8D"/>
    <w:rsid w:val="007A1A8A"/>
    <w:rsid w:val="007B01C2"/>
    <w:rsid w:val="007B293F"/>
    <w:rsid w:val="007D1C1D"/>
    <w:rsid w:val="007D2CA2"/>
    <w:rsid w:val="007E021E"/>
    <w:rsid w:val="007E1E1B"/>
    <w:rsid w:val="007E4DD6"/>
    <w:rsid w:val="007F047D"/>
    <w:rsid w:val="007F1B54"/>
    <w:rsid w:val="007F6225"/>
    <w:rsid w:val="0080061B"/>
    <w:rsid w:val="00881E61"/>
    <w:rsid w:val="00884946"/>
    <w:rsid w:val="00884AA5"/>
    <w:rsid w:val="00886DA2"/>
    <w:rsid w:val="00892CD1"/>
    <w:rsid w:val="008A0977"/>
    <w:rsid w:val="008A260D"/>
    <w:rsid w:val="008A4950"/>
    <w:rsid w:val="008A4CB9"/>
    <w:rsid w:val="008A4EA9"/>
    <w:rsid w:val="008B7DF6"/>
    <w:rsid w:val="008C2CCF"/>
    <w:rsid w:val="008D37DA"/>
    <w:rsid w:val="008D5228"/>
    <w:rsid w:val="008E5088"/>
    <w:rsid w:val="008F3C99"/>
    <w:rsid w:val="008F505B"/>
    <w:rsid w:val="008F7F5E"/>
    <w:rsid w:val="00902AA1"/>
    <w:rsid w:val="00903425"/>
    <w:rsid w:val="0092071D"/>
    <w:rsid w:val="00923A72"/>
    <w:rsid w:val="00940F75"/>
    <w:rsid w:val="00954F10"/>
    <w:rsid w:val="00957D7E"/>
    <w:rsid w:val="00967D1A"/>
    <w:rsid w:val="00972752"/>
    <w:rsid w:val="0097375C"/>
    <w:rsid w:val="0097561B"/>
    <w:rsid w:val="00986AE2"/>
    <w:rsid w:val="0098704F"/>
    <w:rsid w:val="009973CA"/>
    <w:rsid w:val="00997C85"/>
    <w:rsid w:val="009A2D78"/>
    <w:rsid w:val="009A64BB"/>
    <w:rsid w:val="009A76C1"/>
    <w:rsid w:val="009B64DD"/>
    <w:rsid w:val="009C085B"/>
    <w:rsid w:val="009C4839"/>
    <w:rsid w:val="009C5A16"/>
    <w:rsid w:val="009C72ED"/>
    <w:rsid w:val="009D5EAB"/>
    <w:rsid w:val="009D6DBB"/>
    <w:rsid w:val="009E1C97"/>
    <w:rsid w:val="009E1CE7"/>
    <w:rsid w:val="009E72B6"/>
    <w:rsid w:val="009E7A9C"/>
    <w:rsid w:val="009F58ED"/>
    <w:rsid w:val="00A07319"/>
    <w:rsid w:val="00A13E8A"/>
    <w:rsid w:val="00A16560"/>
    <w:rsid w:val="00A240CD"/>
    <w:rsid w:val="00A32CB0"/>
    <w:rsid w:val="00A37F88"/>
    <w:rsid w:val="00A44F9C"/>
    <w:rsid w:val="00A504A5"/>
    <w:rsid w:val="00A50843"/>
    <w:rsid w:val="00A75B01"/>
    <w:rsid w:val="00A85CBD"/>
    <w:rsid w:val="00A95565"/>
    <w:rsid w:val="00A95747"/>
    <w:rsid w:val="00A97E4D"/>
    <w:rsid w:val="00AA6548"/>
    <w:rsid w:val="00AB591E"/>
    <w:rsid w:val="00AC3D63"/>
    <w:rsid w:val="00AD537A"/>
    <w:rsid w:val="00AD7DE5"/>
    <w:rsid w:val="00AE0211"/>
    <w:rsid w:val="00AE288E"/>
    <w:rsid w:val="00AF532A"/>
    <w:rsid w:val="00B04AFD"/>
    <w:rsid w:val="00B05D38"/>
    <w:rsid w:val="00B163E4"/>
    <w:rsid w:val="00B176B6"/>
    <w:rsid w:val="00B31685"/>
    <w:rsid w:val="00B34631"/>
    <w:rsid w:val="00B3700D"/>
    <w:rsid w:val="00B41055"/>
    <w:rsid w:val="00B41435"/>
    <w:rsid w:val="00B70551"/>
    <w:rsid w:val="00B7784A"/>
    <w:rsid w:val="00B86426"/>
    <w:rsid w:val="00BA24B3"/>
    <w:rsid w:val="00BA6758"/>
    <w:rsid w:val="00BA7DB5"/>
    <w:rsid w:val="00BB126B"/>
    <w:rsid w:val="00BB1729"/>
    <w:rsid w:val="00BB1C0E"/>
    <w:rsid w:val="00BB6AE0"/>
    <w:rsid w:val="00BC27F1"/>
    <w:rsid w:val="00BC5124"/>
    <w:rsid w:val="00BD2DDD"/>
    <w:rsid w:val="00BE722D"/>
    <w:rsid w:val="00BF0F69"/>
    <w:rsid w:val="00BF3A6D"/>
    <w:rsid w:val="00BF6CB2"/>
    <w:rsid w:val="00C02E47"/>
    <w:rsid w:val="00C114F6"/>
    <w:rsid w:val="00C26397"/>
    <w:rsid w:val="00C33646"/>
    <w:rsid w:val="00C50342"/>
    <w:rsid w:val="00C52A8E"/>
    <w:rsid w:val="00C55A14"/>
    <w:rsid w:val="00C72B71"/>
    <w:rsid w:val="00C74273"/>
    <w:rsid w:val="00C77193"/>
    <w:rsid w:val="00C86925"/>
    <w:rsid w:val="00C9099B"/>
    <w:rsid w:val="00CA2C1A"/>
    <w:rsid w:val="00CA343B"/>
    <w:rsid w:val="00CA5C6A"/>
    <w:rsid w:val="00CA7CF7"/>
    <w:rsid w:val="00CB5EA4"/>
    <w:rsid w:val="00CC19C3"/>
    <w:rsid w:val="00CF10ED"/>
    <w:rsid w:val="00CF175B"/>
    <w:rsid w:val="00CF382D"/>
    <w:rsid w:val="00D07B84"/>
    <w:rsid w:val="00D105D4"/>
    <w:rsid w:val="00D12E7E"/>
    <w:rsid w:val="00D149B3"/>
    <w:rsid w:val="00D155A3"/>
    <w:rsid w:val="00D178E4"/>
    <w:rsid w:val="00D35606"/>
    <w:rsid w:val="00D35D04"/>
    <w:rsid w:val="00D3745C"/>
    <w:rsid w:val="00D46923"/>
    <w:rsid w:val="00D52735"/>
    <w:rsid w:val="00D548F7"/>
    <w:rsid w:val="00D619AD"/>
    <w:rsid w:val="00D62E12"/>
    <w:rsid w:val="00D645E3"/>
    <w:rsid w:val="00D70E49"/>
    <w:rsid w:val="00D7686F"/>
    <w:rsid w:val="00D76CCD"/>
    <w:rsid w:val="00D832A9"/>
    <w:rsid w:val="00D91C4A"/>
    <w:rsid w:val="00DA023E"/>
    <w:rsid w:val="00DA12F9"/>
    <w:rsid w:val="00DA1725"/>
    <w:rsid w:val="00DA7DCA"/>
    <w:rsid w:val="00DB1BF7"/>
    <w:rsid w:val="00DB7141"/>
    <w:rsid w:val="00DC0FEC"/>
    <w:rsid w:val="00DD2421"/>
    <w:rsid w:val="00DE0AEE"/>
    <w:rsid w:val="00DE0C2F"/>
    <w:rsid w:val="00DF3320"/>
    <w:rsid w:val="00DF3428"/>
    <w:rsid w:val="00DF3724"/>
    <w:rsid w:val="00E04AFF"/>
    <w:rsid w:val="00E06777"/>
    <w:rsid w:val="00E207B9"/>
    <w:rsid w:val="00E227AA"/>
    <w:rsid w:val="00E30E40"/>
    <w:rsid w:val="00E400BD"/>
    <w:rsid w:val="00E42363"/>
    <w:rsid w:val="00E53CA2"/>
    <w:rsid w:val="00E64042"/>
    <w:rsid w:val="00E65F9E"/>
    <w:rsid w:val="00E7626F"/>
    <w:rsid w:val="00E87C99"/>
    <w:rsid w:val="00E9199D"/>
    <w:rsid w:val="00EA2A09"/>
    <w:rsid w:val="00EA3E82"/>
    <w:rsid w:val="00EB5E4F"/>
    <w:rsid w:val="00EC1434"/>
    <w:rsid w:val="00EC630B"/>
    <w:rsid w:val="00EE0143"/>
    <w:rsid w:val="00EE5119"/>
    <w:rsid w:val="00EE5650"/>
    <w:rsid w:val="00EF5E34"/>
    <w:rsid w:val="00EF6B4F"/>
    <w:rsid w:val="00EF7A83"/>
    <w:rsid w:val="00F030E3"/>
    <w:rsid w:val="00F30DC8"/>
    <w:rsid w:val="00F4402F"/>
    <w:rsid w:val="00F53147"/>
    <w:rsid w:val="00F53660"/>
    <w:rsid w:val="00F5667A"/>
    <w:rsid w:val="00F728D8"/>
    <w:rsid w:val="00F94071"/>
    <w:rsid w:val="00F9462C"/>
    <w:rsid w:val="00FA0C68"/>
    <w:rsid w:val="00FB35B4"/>
    <w:rsid w:val="00FB4A29"/>
    <w:rsid w:val="00FB6A18"/>
    <w:rsid w:val="00FC02C2"/>
    <w:rsid w:val="00FC2211"/>
    <w:rsid w:val="00FC7BD4"/>
    <w:rsid w:val="00FD4908"/>
    <w:rsid w:val="00FF174E"/>
    <w:rsid w:val="00FF4AE7"/>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E0CA0"/>
  <w15:docId w15:val="{B70AA8D9-997D-0641-8B55-30B5DE1B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59" w:lineRule="auto"/>
      <w:ind w:left="10" w:hanging="10"/>
    </w:pPr>
    <w:rPr>
      <w:rFonts w:ascii="Times New Roman" w:eastAsia="Times New Roman" w:hAnsi="Times New Roman" w:cs="Times New Roman"/>
      <w:color w:val="000000"/>
      <w:lang w:val="fr-FR" w:eastAsia="fr-FR" w:bidi="fr-FR"/>
    </w:rPr>
  </w:style>
  <w:style w:type="paragraph" w:styleId="Heading1">
    <w:name w:val="heading 1"/>
    <w:next w:val="Normal"/>
    <w:link w:val="Heading1Char"/>
    <w:uiPriority w:val="9"/>
    <w:qFormat/>
    <w:pPr>
      <w:keepNext/>
      <w:keepLines/>
      <w:spacing w:after="77" w:line="259" w:lineRule="auto"/>
      <w:ind w:right="1"/>
      <w:jc w:val="center"/>
      <w:outlineLvl w:val="0"/>
    </w:pPr>
    <w:rPr>
      <w:rFonts w:ascii="Times New Roman" w:eastAsia="Times New Roman" w:hAnsi="Times New Roman" w:cs="Times New Roman"/>
      <w:b/>
      <w:color w:val="050505"/>
      <w:sz w:val="32"/>
    </w:rPr>
  </w:style>
  <w:style w:type="paragraph" w:styleId="Heading2">
    <w:name w:val="heading 2"/>
    <w:next w:val="Normal"/>
    <w:link w:val="Heading2Char"/>
    <w:uiPriority w:val="9"/>
    <w:unhideWhenUsed/>
    <w:qFormat/>
    <w:pPr>
      <w:keepNext/>
      <w:keepLines/>
      <w:spacing w:after="113"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13" w:line="259" w:lineRule="auto"/>
      <w:ind w:left="10"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112" w:line="259"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05"/>
      <w:sz w:val="32"/>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AF532A"/>
    <w:pPr>
      <w:ind w:left="720"/>
      <w:contextualSpacing/>
    </w:pPr>
  </w:style>
  <w:style w:type="character" w:styleId="Hyperlink">
    <w:name w:val="Hyperlink"/>
    <w:basedOn w:val="DefaultParagraphFont"/>
    <w:uiPriority w:val="99"/>
    <w:semiHidden/>
    <w:unhideWhenUsed/>
    <w:rsid w:val="00E7626F"/>
    <w:rPr>
      <w:color w:val="0000FF"/>
      <w:u w:val="single"/>
    </w:rPr>
  </w:style>
  <w:style w:type="character" w:styleId="Emphasis">
    <w:name w:val="Emphasis"/>
    <w:basedOn w:val="DefaultParagraphFont"/>
    <w:uiPriority w:val="20"/>
    <w:qFormat/>
    <w:rsid w:val="00E7626F"/>
    <w:rPr>
      <w:i/>
      <w:iCs/>
    </w:rPr>
  </w:style>
  <w:style w:type="paragraph" w:styleId="FootnoteText">
    <w:name w:val="footnote text"/>
    <w:basedOn w:val="Normal"/>
    <w:link w:val="FootnoteTextChar"/>
    <w:uiPriority w:val="99"/>
    <w:semiHidden/>
    <w:unhideWhenUsed/>
    <w:rsid w:val="00DB1B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BF7"/>
    <w:rPr>
      <w:rFonts w:ascii="Times New Roman" w:eastAsia="Times New Roman" w:hAnsi="Times New Roman" w:cs="Times New Roman"/>
      <w:color w:val="000000"/>
      <w:sz w:val="20"/>
      <w:szCs w:val="20"/>
      <w:lang w:val="fr-FR" w:eastAsia="fr-FR" w:bidi="fr-FR"/>
    </w:rPr>
  </w:style>
  <w:style w:type="character" w:styleId="FootnoteReference">
    <w:name w:val="footnote reference"/>
    <w:basedOn w:val="DefaultParagraphFont"/>
    <w:uiPriority w:val="99"/>
    <w:semiHidden/>
    <w:unhideWhenUsed/>
    <w:rsid w:val="00DB1BF7"/>
    <w:rPr>
      <w:vertAlign w:val="superscript"/>
    </w:rPr>
  </w:style>
  <w:style w:type="character" w:customStyle="1" w:styleId="c9dxtc">
    <w:name w:val="c9dxtc"/>
    <w:basedOn w:val="DefaultParagraphFont"/>
    <w:rsid w:val="00DB1BF7"/>
  </w:style>
  <w:style w:type="paragraph" w:styleId="Footer">
    <w:name w:val="footer"/>
    <w:basedOn w:val="Normal"/>
    <w:link w:val="FooterChar"/>
    <w:uiPriority w:val="99"/>
    <w:unhideWhenUsed/>
    <w:rsid w:val="002F6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45D"/>
    <w:rPr>
      <w:rFonts w:ascii="Times New Roman" w:eastAsia="Times New Roman" w:hAnsi="Times New Roman" w:cs="Times New Roman"/>
      <w:color w:val="000000"/>
      <w:lang w:val="fr-FR" w:eastAsia="fr-FR" w:bidi="fr-FR"/>
    </w:rPr>
  </w:style>
  <w:style w:type="paragraph" w:styleId="Header">
    <w:name w:val="header"/>
    <w:basedOn w:val="Normal"/>
    <w:link w:val="HeaderChar"/>
    <w:uiPriority w:val="99"/>
    <w:unhideWhenUsed/>
    <w:rsid w:val="002F645D"/>
    <w:pPr>
      <w:tabs>
        <w:tab w:val="center" w:pos="4680"/>
        <w:tab w:val="right" w:pos="9360"/>
      </w:tabs>
      <w:spacing w:after="0" w:line="240" w:lineRule="auto"/>
      <w:ind w:left="0" w:firstLine="0"/>
    </w:pPr>
    <w:rPr>
      <w:rFonts w:asciiTheme="minorHAnsi" w:eastAsiaTheme="minorEastAsia" w:hAnsiTheme="minorHAnsi" w:cstheme="minorBidi"/>
      <w:color w:val="auto"/>
      <w:sz w:val="22"/>
      <w:szCs w:val="22"/>
      <w:lang w:val="en-US" w:eastAsia="zh-CN" w:bidi="ar-SA"/>
    </w:rPr>
  </w:style>
  <w:style w:type="character" w:customStyle="1" w:styleId="HeaderChar">
    <w:name w:val="Header Char"/>
    <w:basedOn w:val="DefaultParagraphFont"/>
    <w:link w:val="Header"/>
    <w:uiPriority w:val="99"/>
    <w:rsid w:val="002F645D"/>
    <w:rPr>
      <w:sz w:val="22"/>
      <w:szCs w:val="22"/>
      <w:lang w:val="en-US" w:eastAsia="zh-CN"/>
    </w:rPr>
  </w:style>
  <w:style w:type="paragraph" w:styleId="NoSpacing">
    <w:name w:val="No Spacing"/>
    <w:uiPriority w:val="1"/>
    <w:qFormat/>
    <w:rsid w:val="002F645D"/>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49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FDF82E5-43F1-AC48-8270-EA61C8F1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16</Pages>
  <Words>6580</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IHPST</dc:creator>
  <cp:keywords/>
  <cp:lastModifiedBy>fmoltmann123@gmail.com</cp:lastModifiedBy>
  <cp:revision>8</cp:revision>
  <cp:lastPrinted>2025-03-25T12:47:00Z</cp:lastPrinted>
  <dcterms:created xsi:type="dcterms:W3CDTF">2025-03-25T12:47:00Z</dcterms:created>
  <dcterms:modified xsi:type="dcterms:W3CDTF">2025-03-25T17:11:00Z</dcterms:modified>
</cp:coreProperties>
</file>