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B995" w14:textId="363EC3DB" w:rsidR="000F7CEC" w:rsidRDefault="00012183" w:rsidP="000F7CEC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BA07BF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Semantics and Philosophy in Europe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1</w:t>
      </w:r>
      <w:r w:rsidR="00A016F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3</w:t>
      </w:r>
    </w:p>
    <w:p w14:paraId="5BA17A70" w14:textId="43F528D0" w:rsidR="00012183" w:rsidRPr="00012183" w:rsidRDefault="00012183" w:rsidP="000F7CEC">
      <w:pPr>
        <w:spacing w:line="360" w:lineRule="auto"/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June 8, 2026</w:t>
      </w:r>
    </w:p>
    <w:p w14:paraId="480D4EBD" w14:textId="77777777" w:rsidR="002F071E" w:rsidRPr="002F071E" w:rsidRDefault="002F071E" w:rsidP="00655BB4">
      <w:pPr>
        <w:spacing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14:paraId="419278AF" w14:textId="00E8BEF1" w:rsidR="002F071E" w:rsidRPr="00D252D3" w:rsidRDefault="002F071E" w:rsidP="00D252D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D252D3">
        <w:rPr>
          <w:rFonts w:ascii="Times New Roman" w:hAnsi="Times New Roman" w:cs="Times New Roman"/>
          <w:b/>
          <w:bCs/>
          <w:sz w:val="32"/>
          <w:szCs w:val="32"/>
          <w:lang w:val="en-US"/>
        </w:rPr>
        <w:t>The Priority of the Whole</w:t>
      </w:r>
      <w:r w:rsidR="005C4EB9" w:rsidRPr="00D252D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B86667">
        <w:rPr>
          <w:rFonts w:ascii="Times New Roman" w:hAnsi="Times New Roman" w:cs="Times New Roman"/>
          <w:b/>
          <w:bCs/>
          <w:sz w:val="32"/>
          <w:szCs w:val="32"/>
          <w:lang w:val="en-US"/>
        </w:rPr>
        <w:t>in Ontology and Semantics</w:t>
      </w:r>
    </w:p>
    <w:p w14:paraId="2B2CAB1D" w14:textId="77777777" w:rsidR="005C4EB9" w:rsidRPr="004E2EB2" w:rsidRDefault="005C4EB9" w:rsidP="00D252D3">
      <w:pPr>
        <w:spacing w:line="360" w:lineRule="auto"/>
        <w:jc w:val="center"/>
        <w:rPr>
          <w:rFonts w:ascii="Times New Roman" w:hAnsi="Times New Roman" w:cs="Times New Roman"/>
          <w:lang w:val="de-DE"/>
        </w:rPr>
      </w:pPr>
      <w:r w:rsidRPr="004E2EB2">
        <w:rPr>
          <w:rFonts w:ascii="Times New Roman" w:hAnsi="Times New Roman" w:cs="Times New Roman"/>
          <w:lang w:val="de-DE"/>
        </w:rPr>
        <w:t>Friederike Moltmann</w:t>
      </w:r>
    </w:p>
    <w:p w14:paraId="6BAD53B2" w14:textId="77777777" w:rsidR="005C4EB9" w:rsidRPr="004E2EB2" w:rsidRDefault="005C4EB9" w:rsidP="00D252D3">
      <w:pPr>
        <w:spacing w:line="360" w:lineRule="auto"/>
        <w:jc w:val="center"/>
        <w:rPr>
          <w:rFonts w:ascii="Times New Roman" w:hAnsi="Times New Roman" w:cs="Times New Roman"/>
          <w:lang w:val="de-DE"/>
        </w:rPr>
      </w:pPr>
      <w:r w:rsidRPr="004E2EB2">
        <w:rPr>
          <w:rFonts w:ascii="Times New Roman" w:hAnsi="Times New Roman" w:cs="Times New Roman"/>
          <w:lang w:val="de-DE"/>
        </w:rPr>
        <w:t xml:space="preserve">CNRS / </w:t>
      </w:r>
      <w:proofErr w:type="spellStart"/>
      <w:r w:rsidRPr="004E2EB2">
        <w:rPr>
          <w:rFonts w:ascii="Times New Roman" w:hAnsi="Times New Roman" w:cs="Times New Roman"/>
          <w:lang w:val="de-DE"/>
        </w:rPr>
        <w:t>Université</w:t>
      </w:r>
      <w:proofErr w:type="spellEnd"/>
      <w:r w:rsidRPr="004E2EB2">
        <w:rPr>
          <w:rFonts w:ascii="Times New Roman" w:hAnsi="Times New Roman" w:cs="Times New Roman"/>
          <w:lang w:val="de-DE"/>
        </w:rPr>
        <w:t xml:space="preserve"> Côte d’Azur</w:t>
      </w:r>
    </w:p>
    <w:p w14:paraId="7370BD89" w14:textId="77777777" w:rsidR="002F071E" w:rsidRPr="004E2EB2" w:rsidRDefault="002F071E" w:rsidP="00D252D3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472423EF" w14:textId="77777777" w:rsidR="00B04651" w:rsidRDefault="00B04651" w:rsidP="00D252D3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04786D4D" w14:textId="6FA54E6D" w:rsidR="00BA07BF" w:rsidRPr="00824DE9" w:rsidRDefault="00BA07BF" w:rsidP="00D252D3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824DE9">
        <w:rPr>
          <w:rFonts w:ascii="Times New Roman" w:hAnsi="Times New Roman" w:cs="Times New Roman"/>
          <w:b/>
          <w:bCs/>
          <w:lang w:val="en-GB"/>
        </w:rPr>
        <w:t>The idea of the priority of the whole</w:t>
      </w:r>
    </w:p>
    <w:p w14:paraId="5C54BC46" w14:textId="349C6A43" w:rsidR="00D252D3" w:rsidRPr="00BA0951" w:rsidRDefault="00824DE9" w:rsidP="00BA09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Ways of understanding the </w:t>
      </w:r>
      <w:r w:rsidR="00C45E17">
        <w:rPr>
          <w:rFonts w:ascii="Times New Roman" w:hAnsi="Times New Roman" w:cs="Times New Roman"/>
          <w:lang w:val="en-US"/>
        </w:rPr>
        <w:t>view</w:t>
      </w:r>
    </w:p>
    <w:p w14:paraId="39C79F13" w14:textId="4F044FCB" w:rsidR="00BA0951" w:rsidRPr="00BA0951" w:rsidRDefault="00B04651" w:rsidP="00BA095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 w:rsidRPr="00BA0951">
        <w:rPr>
          <w:rFonts w:ascii="Times New Roman" w:hAnsi="Times New Roman" w:cs="Times New Roman"/>
          <w:lang w:val="en-US"/>
        </w:rPr>
        <w:t xml:space="preserve">The application of the view to objects in </w:t>
      </w:r>
      <w:r w:rsidR="00C45E17">
        <w:rPr>
          <w:rFonts w:ascii="Times New Roman" w:hAnsi="Times New Roman" w:cs="Times New Roman"/>
          <w:lang w:val="en-US"/>
        </w:rPr>
        <w:t xml:space="preserve">our </w:t>
      </w:r>
      <w:r w:rsidRPr="00BA0951">
        <w:rPr>
          <w:rFonts w:ascii="Times New Roman" w:hAnsi="Times New Roman" w:cs="Times New Roman"/>
          <w:lang w:val="en-US"/>
        </w:rPr>
        <w:t>ordinary ontology</w:t>
      </w:r>
    </w:p>
    <w:p w14:paraId="7CE87ACA" w14:textId="3DC0A7D2" w:rsidR="00B86667" w:rsidRDefault="00B86667" w:rsidP="00824DE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Contemporary </w:t>
      </w:r>
      <w:r w:rsidR="00012183" w:rsidRPr="00B86667">
        <w:rPr>
          <w:rFonts w:ascii="Times New Roman" w:hAnsi="Times New Roman" w:cs="Times New Roman"/>
          <w:lang w:val="en-US"/>
        </w:rPr>
        <w:t xml:space="preserve">mereological theories </w:t>
      </w:r>
      <w:r w:rsidR="00824DE9">
        <w:rPr>
          <w:rFonts w:ascii="Times New Roman" w:hAnsi="Times New Roman" w:cs="Times New Roman"/>
          <w:lang w:val="en-US"/>
        </w:rPr>
        <w:t>and w</w:t>
      </w:r>
      <w:r w:rsidRPr="00824DE9">
        <w:rPr>
          <w:rFonts w:ascii="Times New Roman" w:hAnsi="Times New Roman" w:cs="Times New Roman"/>
          <w:lang w:val="en-US"/>
        </w:rPr>
        <w:t xml:space="preserve">ays to spell out the </w:t>
      </w:r>
      <w:r w:rsidR="00C45E17">
        <w:rPr>
          <w:rFonts w:ascii="Times New Roman" w:hAnsi="Times New Roman" w:cs="Times New Roman"/>
          <w:lang w:val="en-US"/>
        </w:rPr>
        <w:t>view</w:t>
      </w:r>
    </w:p>
    <w:p w14:paraId="6A054E1E" w14:textId="0FB9B906" w:rsidR="00824DE9" w:rsidRDefault="00824DE9" w:rsidP="00B8666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Manifestations of the view in natural language</w:t>
      </w:r>
    </w:p>
    <w:p w14:paraId="132EECEB" w14:textId="77777777" w:rsidR="00012183" w:rsidRDefault="00012183" w:rsidP="00E57D8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0056625" w14:textId="77777777" w:rsidR="00E57D88" w:rsidRPr="00C45E17" w:rsidRDefault="00E57D88" w:rsidP="00E57D88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C45E17">
        <w:rPr>
          <w:rFonts w:ascii="Times New Roman" w:hAnsi="Times New Roman" w:cs="Times New Roman"/>
          <w:b/>
          <w:bCs/>
          <w:lang w:val="en-US"/>
        </w:rPr>
        <w:t>Why</w:t>
      </w:r>
      <w:r w:rsidR="002F6C47" w:rsidRPr="00C45E17">
        <w:rPr>
          <w:rFonts w:ascii="Times New Roman" w:hAnsi="Times New Roman" w:cs="Times New Roman"/>
          <w:b/>
          <w:bCs/>
          <w:lang w:val="en-US"/>
        </w:rPr>
        <w:t xml:space="preserve"> the</w:t>
      </w:r>
      <w:r w:rsidRPr="00C45E17">
        <w:rPr>
          <w:rFonts w:ascii="Times New Roman" w:hAnsi="Times New Roman" w:cs="Times New Roman"/>
          <w:b/>
          <w:bCs/>
          <w:lang w:val="en-US"/>
        </w:rPr>
        <w:t xml:space="preserve"> interest in natural language?</w:t>
      </w:r>
    </w:p>
    <w:p w14:paraId="6A2C4AD1" w14:textId="77777777" w:rsidR="002F6C47" w:rsidRDefault="004E2EB2" w:rsidP="00E57D8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Descriptive metaphysics: </w:t>
      </w:r>
    </w:p>
    <w:p w14:paraId="5207E94F" w14:textId="3D6561E4" w:rsidR="004E2EB2" w:rsidRPr="00F11E67" w:rsidRDefault="002F6C47" w:rsidP="00F11E6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r w:rsidRPr="00F11E67">
        <w:rPr>
          <w:rFonts w:ascii="Times New Roman" w:hAnsi="Times New Roman" w:cs="Times New Roman"/>
          <w:lang w:val="en-US"/>
        </w:rPr>
        <w:t xml:space="preserve">Its </w:t>
      </w:r>
      <w:r w:rsidR="004E2EB2" w:rsidRPr="00F11E67">
        <w:rPr>
          <w:rFonts w:ascii="Times New Roman" w:hAnsi="Times New Roman" w:cs="Times New Roman"/>
          <w:lang w:val="en-US"/>
        </w:rPr>
        <w:t>subject matter is the metaphysics reflected in our ordinary judgments or intuitions</w:t>
      </w:r>
      <w:r w:rsidR="002843F9" w:rsidRPr="00F11E67">
        <w:rPr>
          <w:rFonts w:ascii="Times New Roman" w:hAnsi="Times New Roman" w:cs="Times New Roman"/>
          <w:lang w:val="en-US"/>
        </w:rPr>
        <w:t xml:space="preserve">, which may be brought out particularly </w:t>
      </w:r>
      <w:r w:rsidR="00F11E67" w:rsidRPr="00F11E67">
        <w:rPr>
          <w:rFonts w:ascii="Times New Roman" w:hAnsi="Times New Roman" w:cs="Times New Roman"/>
          <w:lang w:val="en-US"/>
        </w:rPr>
        <w:t>we through language.</w:t>
      </w:r>
    </w:p>
    <w:p w14:paraId="148E5697" w14:textId="77777777" w:rsidR="004E2EB2" w:rsidRPr="00F11E67" w:rsidRDefault="004E2EB2" w:rsidP="00F11E6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r w:rsidRPr="00F11E67">
        <w:rPr>
          <w:rFonts w:ascii="Times New Roman" w:hAnsi="Times New Roman" w:cs="Times New Roman"/>
          <w:lang w:val="en-US"/>
        </w:rPr>
        <w:t>Linguistic data ab</w:t>
      </w:r>
      <w:r w:rsidR="009205AD" w:rsidRPr="00F11E67">
        <w:rPr>
          <w:rFonts w:ascii="Times New Roman" w:hAnsi="Times New Roman" w:cs="Times New Roman"/>
          <w:lang w:val="en-US"/>
        </w:rPr>
        <w:t>o</w:t>
      </w:r>
      <w:r w:rsidRPr="00F11E67">
        <w:rPr>
          <w:rFonts w:ascii="Times New Roman" w:hAnsi="Times New Roman" w:cs="Times New Roman"/>
          <w:lang w:val="en-US"/>
        </w:rPr>
        <w:t>ut part-whole structure can significantly enrich t</w:t>
      </w:r>
      <w:r w:rsidR="009205AD" w:rsidRPr="00F11E67">
        <w:rPr>
          <w:rFonts w:ascii="Times New Roman" w:hAnsi="Times New Roman" w:cs="Times New Roman"/>
          <w:lang w:val="en-US"/>
        </w:rPr>
        <w:t>h</w:t>
      </w:r>
      <w:r w:rsidRPr="00F11E67">
        <w:rPr>
          <w:rFonts w:ascii="Times New Roman" w:hAnsi="Times New Roman" w:cs="Times New Roman"/>
          <w:lang w:val="en-US"/>
        </w:rPr>
        <w:t>e range of da</w:t>
      </w:r>
      <w:r w:rsidR="009205AD" w:rsidRPr="00F11E67">
        <w:rPr>
          <w:rFonts w:ascii="Times New Roman" w:hAnsi="Times New Roman" w:cs="Times New Roman"/>
          <w:lang w:val="en-US"/>
        </w:rPr>
        <w:t>t</w:t>
      </w:r>
      <w:r w:rsidRPr="00F11E67">
        <w:rPr>
          <w:rFonts w:ascii="Times New Roman" w:hAnsi="Times New Roman" w:cs="Times New Roman"/>
          <w:lang w:val="en-US"/>
        </w:rPr>
        <w:t>a descriptive metaphysics should deal with</w:t>
      </w:r>
      <w:r w:rsidR="002F6C47" w:rsidRPr="00F11E67">
        <w:rPr>
          <w:rFonts w:ascii="Times New Roman" w:hAnsi="Times New Roman" w:cs="Times New Roman"/>
          <w:lang w:val="en-US"/>
        </w:rPr>
        <w:t>.</w:t>
      </w:r>
    </w:p>
    <w:p w14:paraId="339C9EFF" w14:textId="77777777" w:rsidR="00D252D3" w:rsidRDefault="000B1A5B" w:rsidP="00D252D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</w:t>
      </w:r>
    </w:p>
    <w:p w14:paraId="1A8C62B3" w14:textId="77777777" w:rsidR="000B1A5B" w:rsidRDefault="000B1A5B" w:rsidP="00D252D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6B31A23" w14:textId="77777777" w:rsidR="00D252D3" w:rsidRPr="009C17FB" w:rsidRDefault="00D252D3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C17FB">
        <w:rPr>
          <w:rFonts w:ascii="Times New Roman" w:hAnsi="Times New Roman" w:cs="Times New Roman"/>
          <w:b/>
          <w:bCs/>
          <w:lang w:val="en-US"/>
        </w:rPr>
        <w:t xml:space="preserve">1. </w:t>
      </w:r>
      <w:r w:rsidR="00C23293" w:rsidRPr="009C17FB">
        <w:rPr>
          <w:rFonts w:ascii="Times New Roman" w:hAnsi="Times New Roman" w:cs="Times New Roman"/>
          <w:b/>
          <w:bCs/>
          <w:lang w:val="en-US"/>
        </w:rPr>
        <w:t>The priority of the whole</w:t>
      </w:r>
    </w:p>
    <w:p w14:paraId="6FFE7186" w14:textId="77777777" w:rsidR="00C23293" w:rsidRDefault="00C23293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F562675" w14:textId="77777777" w:rsidR="00C23293" w:rsidRPr="009C17FB" w:rsidRDefault="00C23293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C17FB">
        <w:rPr>
          <w:rFonts w:ascii="Times New Roman" w:hAnsi="Times New Roman" w:cs="Times New Roman"/>
          <w:b/>
          <w:bCs/>
          <w:lang w:val="en-US"/>
        </w:rPr>
        <w:t>1.</w:t>
      </w:r>
      <w:r w:rsidR="004F3DC9">
        <w:rPr>
          <w:rFonts w:ascii="Times New Roman" w:hAnsi="Times New Roman" w:cs="Times New Roman"/>
          <w:b/>
          <w:bCs/>
          <w:lang w:val="en-US"/>
        </w:rPr>
        <w:t>1</w:t>
      </w:r>
      <w:r w:rsidRPr="009C17FB">
        <w:rPr>
          <w:rFonts w:ascii="Times New Roman" w:hAnsi="Times New Roman" w:cs="Times New Roman"/>
          <w:b/>
          <w:bCs/>
          <w:lang w:val="en-US"/>
        </w:rPr>
        <w:t>. The historic view of the priority of the whole</w:t>
      </w:r>
    </w:p>
    <w:p w14:paraId="770E04E2" w14:textId="77777777"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30D07F9" w14:textId="2CAE6FA9" w:rsidR="00186F61" w:rsidRPr="00186F61" w:rsidRDefault="00186F61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86F61">
        <w:rPr>
          <w:rFonts w:ascii="Times New Roman" w:hAnsi="Times New Roman" w:cs="Times New Roman"/>
          <w:u w:val="single"/>
          <w:lang w:val="en-US"/>
        </w:rPr>
        <w:t>The view</w:t>
      </w:r>
      <w:r>
        <w:rPr>
          <w:rFonts w:ascii="Times New Roman" w:hAnsi="Times New Roman" w:cs="Times New Roman"/>
          <w:u w:val="single"/>
          <w:lang w:val="en-US"/>
        </w:rPr>
        <w:t xml:space="preserve"> or different versions of it</w:t>
      </w:r>
    </w:p>
    <w:p w14:paraId="561A24CC" w14:textId="4025B220" w:rsidR="00186F61" w:rsidRDefault="00186F61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Entities are ontologically dependent on the whole of which they are parts</w:t>
      </w:r>
    </w:p>
    <w:p w14:paraId="3F220A6A" w14:textId="24B37767" w:rsidR="00186F61" w:rsidRDefault="00186F61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whole determines what the parts are.</w:t>
      </w:r>
    </w:p>
    <w:p w14:paraId="6151F06A" w14:textId="77777777" w:rsidR="00186F61" w:rsidRDefault="00186F61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7CF8CC5" w14:textId="77777777" w:rsidR="00186F61" w:rsidRDefault="00186F61" w:rsidP="00186F6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idea of the priority of the whole also connected to </w:t>
      </w:r>
    </w:p>
    <w:p w14:paraId="10581040" w14:textId="2DA5B014" w:rsidR="00186F61" w:rsidRDefault="00186F61" w:rsidP="00186F61">
      <w:pPr>
        <w:spacing w:line="360" w:lineRule="auto"/>
        <w:rPr>
          <w:rFonts w:ascii="Times New Roman" w:hAnsi="Times New Roman" w:cs="Times New Roman"/>
          <w:lang w:val="en-US"/>
        </w:rPr>
      </w:pPr>
      <w:r w:rsidRPr="00182AAE">
        <w:rPr>
          <w:rFonts w:ascii="Times New Roman" w:hAnsi="Times New Roman" w:cs="Times New Roman"/>
          <w:u w:val="single"/>
          <w:lang w:val="en-US"/>
        </w:rPr>
        <w:t>Monism</w:t>
      </w:r>
      <w:r w:rsidR="009F538F" w:rsidRPr="009F538F">
        <w:rPr>
          <w:rFonts w:ascii="Times New Roman" w:eastAsia="Times New Roman" w:hAnsi="Times New Roman" w:cs="Times New Roman"/>
        </w:rPr>
        <w:t xml:space="preserve"> </w:t>
      </w:r>
      <w:r w:rsidR="009F538F">
        <w:rPr>
          <w:rFonts w:ascii="Times New Roman" w:eastAsia="Times New Roman" w:hAnsi="Times New Roman" w:cs="Times New Roman"/>
        </w:rPr>
        <w:t>(</w:t>
      </w:r>
      <w:r w:rsidR="009F538F" w:rsidRPr="008C722E">
        <w:rPr>
          <w:rFonts w:ascii="Times New Roman" w:eastAsia="Times New Roman" w:hAnsi="Times New Roman" w:cs="Times New Roman"/>
        </w:rPr>
        <w:t>Schaffer</w:t>
      </w:r>
      <w:r w:rsidR="009F538F">
        <w:rPr>
          <w:rFonts w:ascii="Times New Roman" w:eastAsia="Times New Roman" w:hAnsi="Times New Roman" w:cs="Times New Roman"/>
        </w:rPr>
        <w:t xml:space="preserve"> </w:t>
      </w:r>
      <w:r w:rsidR="009F538F" w:rsidRPr="008C722E">
        <w:rPr>
          <w:rFonts w:ascii="Times New Roman" w:eastAsia="Times New Roman" w:hAnsi="Times New Roman" w:cs="Times New Roman"/>
        </w:rPr>
        <w:t>2010):</w:t>
      </w:r>
    </w:p>
    <w:p w14:paraId="1D7420F2" w14:textId="77777777" w:rsidR="00186F61" w:rsidRDefault="00186F61" w:rsidP="00186F6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is a single whole, the cosmos, which is prior to everything else.</w:t>
      </w:r>
    </w:p>
    <w:p w14:paraId="0B20B883" w14:textId="77777777" w:rsidR="00186F61" w:rsidRPr="00892138" w:rsidRDefault="00186F61" w:rsidP="00186F61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892138">
        <w:rPr>
          <w:rFonts w:ascii="Times New Roman" w:hAnsi="Times New Roman" w:cs="Times New Roman"/>
          <w:u w:val="single"/>
          <w:lang w:val="en-US"/>
        </w:rPr>
        <w:lastRenderedPageBreak/>
        <w:t>Idealism</w:t>
      </w:r>
    </w:p>
    <w:p w14:paraId="01532FD8" w14:textId="77777777" w:rsidR="00186F61" w:rsidRPr="00C45E17" w:rsidRDefault="00186F61" w:rsidP="00C45E1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Everything is mind-dependent, and the mind starts with the whole and conceives of things as dependent on the whole.</w:t>
      </w:r>
    </w:p>
    <w:p w14:paraId="6F5F120F" w14:textId="0690B631" w:rsidR="00186F61" w:rsidRPr="00C45E17" w:rsidRDefault="006A7599" w:rsidP="00C45E17">
      <w:pPr>
        <w:pStyle w:val="ListParagraph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More modestly, e</w:t>
      </w:r>
      <w:r w:rsidR="00186F61" w:rsidRPr="00C45E17">
        <w:rPr>
          <w:rFonts w:ascii="Times New Roman" w:eastAsia="Times New Roman" w:hAnsi="Times New Roman" w:cs="Times New Roman"/>
          <w:lang w:eastAsia="en-GB"/>
        </w:rPr>
        <w:t>ntities as results of dividing up the world</w:t>
      </w:r>
      <w:r w:rsidR="0078502D">
        <w:rPr>
          <w:rFonts w:ascii="Times New Roman" w:eastAsia="Times New Roman" w:hAnsi="Times New Roman" w:cs="Times New Roman"/>
          <w:lang w:eastAsia="en-GB"/>
        </w:rPr>
        <w:t xml:space="preserve"> mentally</w:t>
      </w:r>
    </w:p>
    <w:p w14:paraId="7C244DF4" w14:textId="77777777" w:rsidR="00186F61" w:rsidRDefault="00186F61" w:rsidP="00C23293">
      <w:pPr>
        <w:spacing w:line="360" w:lineRule="auto"/>
        <w:rPr>
          <w:rFonts w:ascii="Times New Roman" w:hAnsi="Times New Roman" w:cs="Times New Roman"/>
        </w:rPr>
      </w:pPr>
    </w:p>
    <w:p w14:paraId="4BE724E1" w14:textId="1FE86E14" w:rsidR="00186F61" w:rsidRPr="00186F61" w:rsidRDefault="00186F61" w:rsidP="00C23293">
      <w:pPr>
        <w:spacing w:line="360" w:lineRule="auto"/>
        <w:rPr>
          <w:rFonts w:ascii="Times New Roman" w:hAnsi="Times New Roman" w:cs="Times New Roman"/>
          <w:b/>
          <w:bCs/>
        </w:rPr>
      </w:pPr>
      <w:r w:rsidRPr="00186F61">
        <w:rPr>
          <w:rFonts w:ascii="Times New Roman" w:hAnsi="Times New Roman" w:cs="Times New Roman"/>
          <w:b/>
          <w:bCs/>
        </w:rPr>
        <w:t xml:space="preserve">1.2. </w:t>
      </w:r>
      <w:r>
        <w:rPr>
          <w:rFonts w:ascii="Times New Roman" w:hAnsi="Times New Roman" w:cs="Times New Roman"/>
          <w:b/>
          <w:bCs/>
        </w:rPr>
        <w:t>T</w:t>
      </w:r>
      <w:r w:rsidRPr="00186F61">
        <w:rPr>
          <w:rFonts w:ascii="Times New Roman" w:hAnsi="Times New Roman" w:cs="Times New Roman"/>
          <w:b/>
          <w:bCs/>
        </w:rPr>
        <w:t>he priority of the whole for certain types of ordinary objects</w:t>
      </w:r>
    </w:p>
    <w:p w14:paraId="789163DA" w14:textId="77777777" w:rsidR="00186F61" w:rsidRPr="00186F61" w:rsidRDefault="00186F61" w:rsidP="00C23293">
      <w:pPr>
        <w:spacing w:line="360" w:lineRule="auto"/>
        <w:rPr>
          <w:rFonts w:ascii="Times New Roman" w:hAnsi="Times New Roman" w:cs="Times New Roman"/>
        </w:rPr>
      </w:pPr>
    </w:p>
    <w:p w14:paraId="015FD5F4" w14:textId="708D74E0" w:rsidR="00F4786F" w:rsidRPr="00A26CD2" w:rsidRDefault="00C23293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A26CD2">
        <w:rPr>
          <w:rFonts w:ascii="Times New Roman" w:hAnsi="Times New Roman" w:cs="Times New Roman"/>
          <w:u w:val="single"/>
          <w:lang w:val="en-US"/>
        </w:rPr>
        <w:t>Aristotle</w:t>
      </w:r>
      <w:r w:rsidR="00892138" w:rsidRPr="00A26CD2">
        <w:rPr>
          <w:rFonts w:ascii="Times New Roman" w:hAnsi="Times New Roman" w:cs="Times New Roman"/>
          <w:u w:val="single"/>
          <w:lang w:val="en-US"/>
        </w:rPr>
        <w:t>’s view o</w:t>
      </w:r>
      <w:r w:rsidR="00824DE9" w:rsidRPr="00A26CD2">
        <w:rPr>
          <w:rFonts w:ascii="Times New Roman" w:hAnsi="Times New Roman" w:cs="Times New Roman"/>
          <w:u w:val="single"/>
          <w:lang w:val="en-US"/>
        </w:rPr>
        <w:t>f</w:t>
      </w:r>
      <w:r w:rsidR="00892138" w:rsidRPr="00A26CD2">
        <w:rPr>
          <w:rFonts w:ascii="Times New Roman" w:hAnsi="Times New Roman" w:cs="Times New Roman"/>
          <w:u w:val="single"/>
          <w:lang w:val="en-US"/>
        </w:rPr>
        <w:t xml:space="preserve"> the parts of</w:t>
      </w:r>
      <w:r w:rsidRPr="00A26CD2">
        <w:rPr>
          <w:rFonts w:ascii="Times New Roman" w:hAnsi="Times New Roman" w:cs="Times New Roman"/>
          <w:u w:val="single"/>
          <w:lang w:val="en-US"/>
        </w:rPr>
        <w:t xml:space="preserve"> organisms</w:t>
      </w:r>
      <w:r w:rsidR="00892138" w:rsidRPr="00A26CD2">
        <w:rPr>
          <w:rFonts w:ascii="Times New Roman" w:hAnsi="Times New Roman" w:cs="Times New Roman"/>
          <w:u w:val="single"/>
          <w:lang w:val="en-US"/>
        </w:rPr>
        <w:t xml:space="preserve"> and</w:t>
      </w:r>
      <w:r w:rsidRPr="00A26CD2">
        <w:rPr>
          <w:rFonts w:ascii="Times New Roman" w:hAnsi="Times New Roman" w:cs="Times New Roman"/>
          <w:u w:val="single"/>
          <w:lang w:val="en-US"/>
        </w:rPr>
        <w:t xml:space="preserve"> artefacts</w:t>
      </w:r>
      <w:r w:rsidR="002F6C47" w:rsidRPr="00A26CD2">
        <w:rPr>
          <w:rFonts w:ascii="Times New Roman" w:hAnsi="Times New Roman" w:cs="Times New Roman"/>
          <w:u w:val="single"/>
          <w:lang w:val="en-US"/>
        </w:rPr>
        <w:t xml:space="preserve"> </w:t>
      </w:r>
    </w:p>
    <w:p w14:paraId="156997A2" w14:textId="7FE109BB" w:rsidR="00182AAE" w:rsidRDefault="00182AAE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a part of an organism or artifact is depends on it</w:t>
      </w:r>
      <w:r w:rsidR="00892138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function wit</w:t>
      </w:r>
      <w:r w:rsidR="00892138"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lang w:val="en-US"/>
        </w:rPr>
        <w:t>in the whole</w:t>
      </w:r>
    </w:p>
    <w:p w14:paraId="3EFFB83C" w14:textId="6C3BE0C8" w:rsidR="00A26CD2" w:rsidRDefault="0078502D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Organs,</w:t>
      </w:r>
      <w:r w:rsidR="00A26CD2">
        <w:rPr>
          <w:rFonts w:ascii="Times New Roman" w:hAnsi="Times New Roman" w:cs="Times New Roman"/>
          <w:lang w:val="en-US"/>
        </w:rPr>
        <w:t xml:space="preserve"> doors, windows, </w:t>
      </w:r>
      <w:r w:rsidR="00C45E17">
        <w:rPr>
          <w:rFonts w:ascii="Times New Roman" w:hAnsi="Times New Roman" w:cs="Times New Roman"/>
          <w:lang w:val="en-US"/>
        </w:rPr>
        <w:t>pages</w:t>
      </w:r>
      <w:r w:rsidR="00A26CD2">
        <w:rPr>
          <w:rFonts w:ascii="Times New Roman" w:hAnsi="Times New Roman" w:cs="Times New Roman"/>
          <w:lang w:val="en-US"/>
        </w:rPr>
        <w:t>…</w:t>
      </w:r>
    </w:p>
    <w:p w14:paraId="5222564D" w14:textId="7BE3E321" w:rsidR="00182AAE" w:rsidRPr="00A26CD2" w:rsidRDefault="00892138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A26CD2">
        <w:rPr>
          <w:rFonts w:ascii="Times New Roman" w:hAnsi="Times New Roman" w:cs="Times New Roman"/>
          <w:u w:val="single"/>
          <w:lang w:val="en-US"/>
        </w:rPr>
        <w:t xml:space="preserve">Aristotle </w:t>
      </w:r>
      <w:r w:rsidR="00824DE9" w:rsidRPr="00A26CD2">
        <w:rPr>
          <w:rFonts w:ascii="Times New Roman" w:hAnsi="Times New Roman" w:cs="Times New Roman"/>
          <w:u w:val="single"/>
          <w:lang w:val="en-US"/>
        </w:rPr>
        <w:t>view of</w:t>
      </w:r>
      <w:r w:rsidRPr="00A26CD2">
        <w:rPr>
          <w:rFonts w:ascii="Times New Roman" w:hAnsi="Times New Roman" w:cs="Times New Roman"/>
          <w:u w:val="single"/>
          <w:lang w:val="en-US"/>
        </w:rPr>
        <w:t xml:space="preserve"> the parts of g</w:t>
      </w:r>
      <w:r w:rsidR="00182AAE" w:rsidRPr="00A26CD2">
        <w:rPr>
          <w:rFonts w:ascii="Times New Roman" w:hAnsi="Times New Roman" w:cs="Times New Roman"/>
          <w:u w:val="single"/>
          <w:lang w:val="en-US"/>
        </w:rPr>
        <w:t>eometric figures</w:t>
      </w:r>
    </w:p>
    <w:p w14:paraId="5CFC43B2" w14:textId="5C877C3A" w:rsidR="00824DE9" w:rsidRDefault="00CA3553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parts of a geometrical figure</w:t>
      </w:r>
      <w:r w:rsidR="00824DE9">
        <w:rPr>
          <w:rFonts w:ascii="Times New Roman" w:hAnsi="Times New Roman" w:cs="Times New Roman"/>
          <w:lang w:val="en-US"/>
        </w:rPr>
        <w:t xml:space="preserve"> depend</w:t>
      </w:r>
      <w:r w:rsidR="0078502D">
        <w:rPr>
          <w:rFonts w:ascii="Times New Roman" w:hAnsi="Times New Roman" w:cs="Times New Roman"/>
          <w:lang w:val="en-US"/>
        </w:rPr>
        <w:t xml:space="preserve"> on their form-related contribution to </w:t>
      </w:r>
      <w:r w:rsidR="00824DE9">
        <w:rPr>
          <w:rFonts w:ascii="Times New Roman" w:hAnsi="Times New Roman" w:cs="Times New Roman"/>
          <w:lang w:val="en-US"/>
        </w:rPr>
        <w:t>the whole</w:t>
      </w:r>
    </w:p>
    <w:p w14:paraId="576A5BE5" w14:textId="34F5D908" w:rsidR="00182AAE" w:rsidRDefault="00892138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 w:rsidR="00182AAE">
        <w:rPr>
          <w:rFonts w:ascii="Times New Roman" w:hAnsi="Times New Roman" w:cs="Times New Roman"/>
          <w:lang w:val="en-US"/>
        </w:rPr>
        <w:t>emicircle</w:t>
      </w:r>
      <w:r>
        <w:rPr>
          <w:rFonts w:ascii="Times New Roman" w:hAnsi="Times New Roman" w:cs="Times New Roman"/>
          <w:lang w:val="en-US"/>
        </w:rPr>
        <w:t>, hypotenuse, sides (of a triangle)</w:t>
      </w:r>
    </w:p>
    <w:p w14:paraId="6B54A628" w14:textId="77777777" w:rsidR="00A26CD2" w:rsidRPr="00BA0C51" w:rsidRDefault="00A26CD2" w:rsidP="00A26CD2">
      <w:pPr>
        <w:spacing w:line="36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BA0C51">
        <w:rPr>
          <w:rFonts w:ascii="Times New Roman" w:eastAsia="Times New Roman" w:hAnsi="Times New Roman" w:cs="Times New Roman"/>
          <w:u w:val="single"/>
          <w:lang w:eastAsia="en-GB"/>
        </w:rPr>
        <w:t xml:space="preserve">Types of entities individuated by overall form and / or function: </w:t>
      </w:r>
    </w:p>
    <w:p w14:paraId="29774CF6" w14:textId="77777777" w:rsidR="00A26CD2" w:rsidRPr="00A26CD2" w:rsidRDefault="00A26CD2" w:rsidP="00A26CD2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A26CD2">
        <w:rPr>
          <w:rFonts w:ascii="Times New Roman" w:eastAsia="Times New Roman" w:hAnsi="Times New Roman" w:cs="Times New Roman"/>
          <w:lang w:eastAsia="en-GB"/>
        </w:rPr>
        <w:t>Residence, seat, circle, triangle, book, body</w:t>
      </w:r>
    </w:p>
    <w:p w14:paraId="6FDE3CA6" w14:textId="39DAFCFB" w:rsidR="00C23293" w:rsidRDefault="00182AAE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="002F6C47">
        <w:rPr>
          <w:rFonts w:ascii="Times New Roman" w:hAnsi="Times New Roman" w:cs="Times New Roman"/>
          <w:lang w:val="en-US"/>
        </w:rPr>
        <w:t>arts are i</w:t>
      </w:r>
      <w:r w:rsidR="00A26CD2">
        <w:rPr>
          <w:rFonts w:ascii="Times New Roman" w:hAnsi="Times New Roman" w:cs="Times New Roman"/>
          <w:lang w:val="en-US"/>
        </w:rPr>
        <w:t xml:space="preserve">ndividuated </w:t>
      </w:r>
      <w:r w:rsidR="002F6C47">
        <w:rPr>
          <w:rFonts w:ascii="Times New Roman" w:hAnsi="Times New Roman" w:cs="Times New Roman"/>
          <w:lang w:val="en-US"/>
        </w:rPr>
        <w:t>through t</w:t>
      </w:r>
      <w:r w:rsidR="00F4786F">
        <w:rPr>
          <w:rFonts w:ascii="Times New Roman" w:hAnsi="Times New Roman" w:cs="Times New Roman"/>
          <w:lang w:val="en-US"/>
        </w:rPr>
        <w:t>h</w:t>
      </w:r>
      <w:r w:rsidR="002F6C47">
        <w:rPr>
          <w:rFonts w:ascii="Times New Roman" w:hAnsi="Times New Roman" w:cs="Times New Roman"/>
          <w:lang w:val="en-US"/>
        </w:rPr>
        <w:t>eir form-related or function related contribution to the whole</w:t>
      </w:r>
    </w:p>
    <w:p w14:paraId="3EBD720D" w14:textId="77777777" w:rsidR="00892138" w:rsidRDefault="00892138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78A3610" w14:textId="66EFBD57" w:rsidR="00A26CD2" w:rsidRPr="00A26CD2" w:rsidRDefault="00A26CD2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A26CD2">
        <w:rPr>
          <w:rFonts w:ascii="Times New Roman" w:hAnsi="Times New Roman" w:cs="Times New Roman"/>
          <w:u w:val="single"/>
          <w:lang w:val="en-US"/>
        </w:rPr>
        <w:t>Linguistic observation:</w:t>
      </w:r>
    </w:p>
    <w:p w14:paraId="385D285A" w14:textId="19157329" w:rsidR="001F4AB4" w:rsidRDefault="00A26CD2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Nouns </w:t>
      </w:r>
      <w:r w:rsidR="001F4AB4">
        <w:rPr>
          <w:rFonts w:ascii="Times New Roman" w:hAnsi="Times New Roman" w:cs="Times New Roman"/>
          <w:lang w:val="en-US"/>
        </w:rPr>
        <w:t xml:space="preserve">for </w:t>
      </w:r>
      <w:r>
        <w:rPr>
          <w:rFonts w:ascii="Times New Roman" w:hAnsi="Times New Roman" w:cs="Times New Roman"/>
          <w:lang w:val="en-US"/>
        </w:rPr>
        <w:t xml:space="preserve">specific </w:t>
      </w:r>
      <w:r w:rsidR="001F4AB4">
        <w:rPr>
          <w:rFonts w:ascii="Times New Roman" w:hAnsi="Times New Roman" w:cs="Times New Roman"/>
          <w:lang w:val="en-US"/>
        </w:rPr>
        <w:t>parts a generally nouns for parts that play a particular function within the whole (</w:t>
      </w:r>
      <w:proofErr w:type="spellStart"/>
      <w:r w:rsidR="001F4AB4">
        <w:rPr>
          <w:rFonts w:ascii="Times New Roman" w:hAnsi="Times New Roman" w:cs="Times New Roman"/>
          <w:lang w:val="en-US"/>
        </w:rPr>
        <w:t>Langacker</w:t>
      </w:r>
      <w:proofErr w:type="spellEnd"/>
      <w:r w:rsidR="00FA7180">
        <w:rPr>
          <w:rFonts w:ascii="Times New Roman" w:hAnsi="Times New Roman" w:cs="Times New Roman"/>
          <w:lang w:val="en-US"/>
        </w:rPr>
        <w:t xml:space="preserve"> 1993</w:t>
      </w:r>
      <w:r w:rsidR="001F4AB4">
        <w:rPr>
          <w:rFonts w:ascii="Times New Roman" w:hAnsi="Times New Roman" w:cs="Times New Roman"/>
          <w:lang w:val="en-US"/>
        </w:rPr>
        <w:t>)</w:t>
      </w:r>
    </w:p>
    <w:p w14:paraId="7FFEA53B" w14:textId="516ED12C" w:rsidR="00B22714" w:rsidRPr="00C45E17" w:rsidRDefault="00B22714" w:rsidP="00506289">
      <w:pPr>
        <w:spacing w:line="360" w:lineRule="auto"/>
        <w:rPr>
          <w:rFonts w:ascii="Times New Roman" w:eastAsia="Times New Roman" w:hAnsi="Times New Roman" w:cs="Times New Roman"/>
          <w:i/>
          <w:iCs/>
          <w:lang w:eastAsia="en-GB"/>
        </w:rPr>
      </w:pPr>
      <w:r w:rsidRPr="00C45E17">
        <w:rPr>
          <w:rFonts w:ascii="Times New Roman" w:eastAsia="Times New Roman" w:hAnsi="Times New Roman" w:cs="Times New Roman"/>
          <w:i/>
          <w:iCs/>
          <w:lang w:eastAsia="en-GB"/>
        </w:rPr>
        <w:t>Circle – semicircle</w:t>
      </w:r>
      <w:r w:rsidR="00776ED3" w:rsidRPr="00C45E17">
        <w:rPr>
          <w:rFonts w:ascii="Times New Roman" w:eastAsia="Times New Roman" w:hAnsi="Times New Roman" w:cs="Times New Roman"/>
          <w:i/>
          <w:iCs/>
          <w:lang w:eastAsia="en-GB"/>
        </w:rPr>
        <w:t>, t</w:t>
      </w:r>
      <w:r w:rsidRPr="00C45E17">
        <w:rPr>
          <w:rFonts w:ascii="Times New Roman" w:eastAsia="Times New Roman" w:hAnsi="Times New Roman" w:cs="Times New Roman"/>
          <w:i/>
          <w:iCs/>
          <w:lang w:eastAsia="en-GB"/>
        </w:rPr>
        <w:t>riangle – sides</w:t>
      </w:r>
      <w:r w:rsidR="00776ED3" w:rsidRPr="00C45E17">
        <w:rPr>
          <w:rFonts w:ascii="Times New Roman" w:eastAsia="Times New Roman" w:hAnsi="Times New Roman" w:cs="Times New Roman"/>
          <w:i/>
          <w:iCs/>
          <w:lang w:eastAsia="en-GB"/>
        </w:rPr>
        <w:t>, b</w:t>
      </w:r>
      <w:r w:rsidRPr="00C45E17">
        <w:rPr>
          <w:rFonts w:ascii="Times New Roman" w:eastAsia="Times New Roman" w:hAnsi="Times New Roman" w:cs="Times New Roman"/>
          <w:i/>
          <w:iCs/>
          <w:lang w:eastAsia="en-GB"/>
        </w:rPr>
        <w:t>ook – pages</w:t>
      </w:r>
      <w:r w:rsidR="00776ED3" w:rsidRPr="00C45E17">
        <w:rPr>
          <w:rFonts w:ascii="Times New Roman" w:eastAsia="Times New Roman" w:hAnsi="Times New Roman" w:cs="Times New Roman"/>
          <w:i/>
          <w:iCs/>
          <w:lang w:eastAsia="en-GB"/>
        </w:rPr>
        <w:t>, b</w:t>
      </w:r>
      <w:r w:rsidRPr="00C45E17">
        <w:rPr>
          <w:rFonts w:ascii="Times New Roman" w:eastAsia="Times New Roman" w:hAnsi="Times New Roman" w:cs="Times New Roman"/>
          <w:i/>
          <w:iCs/>
          <w:lang w:eastAsia="en-GB"/>
        </w:rPr>
        <w:t>ody – organs</w:t>
      </w:r>
    </w:p>
    <w:p w14:paraId="558C6F35" w14:textId="77777777" w:rsidR="001F4AB4" w:rsidRDefault="001F4AB4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6969048" w14:textId="5DDC39D6" w:rsidR="00186F61" w:rsidRPr="00186F61" w:rsidRDefault="00186F61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86F61">
        <w:rPr>
          <w:rFonts w:ascii="Times New Roman" w:hAnsi="Times New Roman" w:cs="Times New Roman"/>
          <w:u w:val="single"/>
          <w:lang w:val="en-US"/>
        </w:rPr>
        <w:t>Ontological dependence on the whole</w:t>
      </w:r>
    </w:p>
    <w:p w14:paraId="4E87BEA9" w14:textId="7284A2D0" w:rsidR="00186F61" w:rsidRDefault="00186F61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   Identity dependence:</w:t>
      </w:r>
    </w:p>
    <w:p w14:paraId="01376A7B" w14:textId="6B822D80" w:rsidR="00186F61" w:rsidRDefault="00186F61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identity of the entities that are parts depends on the whole or the kind of whole.</w:t>
      </w:r>
    </w:p>
    <w:p w14:paraId="50ED5AA9" w14:textId="4D5EAC1F" w:rsidR="00186F61" w:rsidRDefault="00186F61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door can be part of different houses and stay the same.</w:t>
      </w:r>
    </w:p>
    <w:p w14:paraId="7ABD37C9" w14:textId="06188EB4" w:rsidR="00186F61" w:rsidRDefault="00186F61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   Existence dependence?</w:t>
      </w:r>
    </w:p>
    <w:p w14:paraId="7FC98B63" w14:textId="1DBBC140" w:rsidR="00506289" w:rsidRDefault="00506289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Ontological dependence on </w:t>
      </w:r>
      <w:proofErr w:type="spellStart"/>
      <w:r>
        <w:rPr>
          <w:rFonts w:ascii="Times New Roman" w:hAnsi="Times New Roman" w:cs="Times New Roman"/>
          <w:lang w:val="en-US"/>
        </w:rPr>
        <w:t>nonexistents</w:t>
      </w:r>
      <w:proofErr w:type="spellEnd"/>
      <w:r w:rsidR="00776ED3">
        <w:rPr>
          <w:rFonts w:ascii="Times New Roman" w:hAnsi="Times New Roman" w:cs="Times New Roman"/>
          <w:lang w:val="en-US"/>
        </w:rPr>
        <w:t>?</w:t>
      </w:r>
      <w:r w:rsidR="00186F61">
        <w:rPr>
          <w:rFonts w:ascii="Times New Roman" w:hAnsi="Times New Roman" w:cs="Times New Roman"/>
          <w:lang w:val="en-US"/>
        </w:rPr>
        <w:t xml:space="preserve"> e. g. a door</w:t>
      </w:r>
      <w:r w:rsidR="00776ED3">
        <w:rPr>
          <w:rFonts w:ascii="Times New Roman" w:hAnsi="Times New Roman" w:cs="Times New Roman"/>
          <w:lang w:val="en-US"/>
        </w:rPr>
        <w:t>, wheel, handle</w:t>
      </w:r>
      <w:r>
        <w:rPr>
          <w:rFonts w:ascii="Times New Roman" w:hAnsi="Times New Roman" w:cs="Times New Roman"/>
          <w:lang w:val="en-US"/>
        </w:rPr>
        <w:t xml:space="preserve"> </w:t>
      </w:r>
      <w:r w:rsidR="00776ED3">
        <w:rPr>
          <w:rFonts w:ascii="Times New Roman" w:hAnsi="Times New Roman" w:cs="Times New Roman"/>
          <w:lang w:val="en-US"/>
        </w:rPr>
        <w:t>(</w:t>
      </w:r>
      <w:r w:rsidR="00186F61">
        <w:rPr>
          <w:rFonts w:ascii="Times New Roman" w:hAnsi="Times New Roman" w:cs="Times New Roman"/>
          <w:lang w:val="en-US"/>
        </w:rPr>
        <w:t>as an isolated object</w:t>
      </w:r>
      <w:r w:rsidR="00776ED3">
        <w:rPr>
          <w:rFonts w:ascii="Times New Roman" w:hAnsi="Times New Roman" w:cs="Times New Roman"/>
          <w:lang w:val="en-US"/>
        </w:rPr>
        <w:t>)</w:t>
      </w:r>
    </w:p>
    <w:p w14:paraId="0A3B3E8C" w14:textId="002579E1" w:rsidR="00776ED3" w:rsidRPr="00C45E17" w:rsidRDefault="00776ED3" w:rsidP="00C45E1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For an entity to be a door it need not be part of a particular house.</w:t>
      </w:r>
    </w:p>
    <w:p w14:paraId="36DCF451" w14:textId="681C2217" w:rsidR="00776ED3" w:rsidRPr="00C45E17" w:rsidRDefault="00776ED3" w:rsidP="00C45E1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A door is an entity whose nature can only be understood as part of a building, but for a door to exist the building need not exist.</w:t>
      </w:r>
    </w:p>
    <w:p w14:paraId="683C24FA" w14:textId="27EEB4A3" w:rsidR="009F0826" w:rsidRPr="00C45E17" w:rsidRDefault="00776ED3" w:rsidP="00C45E1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Doors are existence-</w:t>
      </w:r>
      <w:r w:rsidR="009F0826" w:rsidRPr="00C45E17">
        <w:rPr>
          <w:rFonts w:ascii="Times New Roman" w:hAnsi="Times New Roman" w:cs="Times New Roman"/>
          <w:lang w:val="en-US"/>
        </w:rPr>
        <w:t xml:space="preserve">dependent </w:t>
      </w:r>
      <w:r w:rsidRPr="00C45E17">
        <w:rPr>
          <w:rFonts w:ascii="Times New Roman" w:hAnsi="Times New Roman" w:cs="Times New Roman"/>
          <w:lang w:val="en-US"/>
        </w:rPr>
        <w:t xml:space="preserve">on </w:t>
      </w:r>
      <w:r w:rsidR="009F0826" w:rsidRPr="00C45E17">
        <w:rPr>
          <w:rFonts w:ascii="Times New Roman" w:hAnsi="Times New Roman" w:cs="Times New Roman"/>
          <w:u w:val="single"/>
          <w:lang w:val="en-US"/>
        </w:rPr>
        <w:t>types of wholes</w:t>
      </w:r>
      <w:r w:rsidRPr="00C45E17">
        <w:rPr>
          <w:rFonts w:ascii="Times New Roman" w:hAnsi="Times New Roman" w:cs="Times New Roman"/>
          <w:lang w:val="en-US"/>
        </w:rPr>
        <w:t xml:space="preserve"> (</w:t>
      </w:r>
      <w:r w:rsidRPr="00C45E17">
        <w:rPr>
          <w:rFonts w:ascii="Times New Roman" w:hAnsi="Times New Roman" w:cs="Times New Roman"/>
          <w:lang w:val="en-US"/>
        </w:rPr>
        <w:t>artifactual kind</w:t>
      </w:r>
      <w:r w:rsidRPr="00C45E17">
        <w:rPr>
          <w:rFonts w:ascii="Times New Roman" w:hAnsi="Times New Roman" w:cs="Times New Roman"/>
          <w:lang w:val="en-US"/>
        </w:rPr>
        <w:t>)</w:t>
      </w:r>
      <w:r w:rsidR="009F0826" w:rsidRPr="00C45E17">
        <w:rPr>
          <w:rFonts w:ascii="Times New Roman" w:hAnsi="Times New Roman" w:cs="Times New Roman"/>
          <w:lang w:val="en-US"/>
        </w:rPr>
        <w:t xml:space="preserve"> without </w:t>
      </w:r>
      <w:r w:rsidRPr="00C45E17">
        <w:rPr>
          <w:rFonts w:ascii="Times New Roman" w:hAnsi="Times New Roman" w:cs="Times New Roman"/>
          <w:lang w:val="en-US"/>
        </w:rPr>
        <w:t>having to be</w:t>
      </w:r>
      <w:r w:rsidR="009F0826" w:rsidRPr="00C45E17">
        <w:rPr>
          <w:rFonts w:ascii="Times New Roman" w:hAnsi="Times New Roman" w:cs="Times New Roman"/>
          <w:lang w:val="en-US"/>
        </w:rPr>
        <w:t xml:space="preserve"> part of a particular whole</w:t>
      </w:r>
      <w:r w:rsidR="00C45E17">
        <w:rPr>
          <w:rFonts w:ascii="Times New Roman" w:hAnsi="Times New Roman" w:cs="Times New Roman"/>
          <w:lang w:val="en-US"/>
        </w:rPr>
        <w:t>.</w:t>
      </w:r>
    </w:p>
    <w:p w14:paraId="3EE0F788" w14:textId="471219D2" w:rsidR="00C23293" w:rsidRDefault="00186F61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</w:t>
      </w:r>
    </w:p>
    <w:p w14:paraId="0499C56F" w14:textId="77777777" w:rsidR="00AA36BF" w:rsidRDefault="00AA36BF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5784F02D" w14:textId="2A43C2ED" w:rsidR="00C23293" w:rsidRPr="009C17FB" w:rsidRDefault="004F3DC9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</w:t>
      </w:r>
      <w:r w:rsidR="00C23293" w:rsidRPr="009C17FB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892138">
        <w:rPr>
          <w:rFonts w:ascii="Times New Roman" w:hAnsi="Times New Roman" w:cs="Times New Roman"/>
          <w:b/>
          <w:bCs/>
          <w:lang w:val="en-US"/>
        </w:rPr>
        <w:t>Contemp</w:t>
      </w:r>
      <w:r w:rsidR="001D5A3C">
        <w:rPr>
          <w:rFonts w:ascii="Times New Roman" w:hAnsi="Times New Roman" w:cs="Times New Roman"/>
          <w:b/>
          <w:bCs/>
          <w:lang w:val="en-US"/>
        </w:rPr>
        <w:t>o</w:t>
      </w:r>
      <w:r w:rsidR="00892138">
        <w:rPr>
          <w:rFonts w:ascii="Times New Roman" w:hAnsi="Times New Roman" w:cs="Times New Roman"/>
          <w:b/>
          <w:bCs/>
          <w:lang w:val="en-US"/>
        </w:rPr>
        <w:t>rary</w:t>
      </w:r>
      <w:r w:rsidR="001D5A3C">
        <w:rPr>
          <w:rFonts w:ascii="Times New Roman" w:hAnsi="Times New Roman" w:cs="Times New Roman"/>
          <w:b/>
          <w:bCs/>
          <w:lang w:val="en-US"/>
        </w:rPr>
        <w:t xml:space="preserve"> mereology and the view of the priority of the whole</w:t>
      </w:r>
    </w:p>
    <w:p w14:paraId="21FECB09" w14:textId="77777777"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28FC490" w14:textId="1F6F7C26" w:rsidR="001D5A3C" w:rsidRPr="00186F61" w:rsidRDefault="00186F61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186F61">
        <w:rPr>
          <w:rFonts w:ascii="Times New Roman" w:hAnsi="Times New Roman" w:cs="Times New Roman"/>
          <w:b/>
          <w:bCs/>
          <w:lang w:val="en-US"/>
        </w:rPr>
        <w:t xml:space="preserve">2.1. </w:t>
      </w:r>
      <w:r w:rsidR="001D5A3C" w:rsidRPr="00186F61">
        <w:rPr>
          <w:rFonts w:ascii="Times New Roman" w:hAnsi="Times New Roman" w:cs="Times New Roman"/>
          <w:b/>
          <w:bCs/>
          <w:lang w:val="en-US"/>
        </w:rPr>
        <w:t>Classical mereology</w:t>
      </w:r>
    </w:p>
    <w:p w14:paraId="2D15061D" w14:textId="77777777" w:rsidR="00186F61" w:rsidRPr="00186F61" w:rsidRDefault="00186F61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FBF2168" w14:textId="10300FD6" w:rsidR="001F4AB4" w:rsidRPr="00C45E17" w:rsidRDefault="001D5A3C" w:rsidP="00C45E1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The whole is nothing</w:t>
      </w:r>
      <w:r w:rsidR="001F4AB4" w:rsidRPr="00C45E17">
        <w:rPr>
          <w:rFonts w:ascii="Times New Roman" w:hAnsi="Times New Roman" w:cs="Times New Roman"/>
          <w:lang w:val="en-US"/>
        </w:rPr>
        <w:t xml:space="preserve"> but</w:t>
      </w:r>
      <w:r w:rsidRPr="00C45E17">
        <w:rPr>
          <w:rFonts w:ascii="Times New Roman" w:hAnsi="Times New Roman" w:cs="Times New Roman"/>
          <w:lang w:val="en-US"/>
        </w:rPr>
        <w:t xml:space="preserve"> the sum of </w:t>
      </w:r>
      <w:r w:rsidR="00AA36BF" w:rsidRPr="00C45E17">
        <w:rPr>
          <w:rFonts w:ascii="Times New Roman" w:hAnsi="Times New Roman" w:cs="Times New Roman"/>
          <w:lang w:val="en-US"/>
        </w:rPr>
        <w:t xml:space="preserve">its </w:t>
      </w:r>
      <w:r w:rsidRPr="00C45E17">
        <w:rPr>
          <w:rFonts w:ascii="Times New Roman" w:hAnsi="Times New Roman" w:cs="Times New Roman"/>
          <w:lang w:val="en-US"/>
        </w:rPr>
        <w:t>parts</w:t>
      </w:r>
    </w:p>
    <w:p w14:paraId="7591CDE8" w14:textId="3E1D2399" w:rsidR="001D5A3C" w:rsidRPr="00C45E17" w:rsidRDefault="001D5A3C" w:rsidP="00C45E1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Transi</w:t>
      </w:r>
      <w:r w:rsidR="001F4AB4" w:rsidRPr="00C45E17">
        <w:rPr>
          <w:rFonts w:ascii="Times New Roman" w:hAnsi="Times New Roman" w:cs="Times New Roman"/>
          <w:lang w:val="en-US"/>
        </w:rPr>
        <w:t>t</w:t>
      </w:r>
      <w:r w:rsidRPr="00C45E17">
        <w:rPr>
          <w:rFonts w:ascii="Times New Roman" w:hAnsi="Times New Roman" w:cs="Times New Roman"/>
          <w:lang w:val="en-US"/>
        </w:rPr>
        <w:t>ivity and closure under sum formation</w:t>
      </w:r>
    </w:p>
    <w:p w14:paraId="0F2F5209" w14:textId="02403525" w:rsidR="001F4AB4" w:rsidRPr="00C45E17" w:rsidRDefault="00AA36BF" w:rsidP="00C45E1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E</w:t>
      </w:r>
      <w:r w:rsidR="001F4AB4" w:rsidRPr="00C45E17">
        <w:rPr>
          <w:rFonts w:ascii="Times New Roman" w:hAnsi="Times New Roman" w:cs="Times New Roman"/>
          <w:lang w:val="en-US"/>
        </w:rPr>
        <w:t xml:space="preserve">xtensionality: </w:t>
      </w:r>
      <w:r w:rsidR="00125A10" w:rsidRPr="00C45E17">
        <w:rPr>
          <w:rFonts w:ascii="Times New Roman" w:hAnsi="Times New Roman" w:cs="Times New Roman"/>
          <w:lang w:val="en-US"/>
        </w:rPr>
        <w:t>E</w:t>
      </w:r>
      <w:r w:rsidR="001F4AB4" w:rsidRPr="00C45E17">
        <w:rPr>
          <w:rFonts w:ascii="Times New Roman" w:hAnsi="Times New Roman" w:cs="Times New Roman"/>
          <w:lang w:val="en-US"/>
        </w:rPr>
        <w:t>ntities are the same just in case they have the same parts</w:t>
      </w:r>
    </w:p>
    <w:p w14:paraId="4B3C1F07" w14:textId="77777777" w:rsidR="00125A10" w:rsidRDefault="00125A10" w:rsidP="001F4AB4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7230272" w14:textId="703054EB" w:rsidR="001501C3" w:rsidRPr="00C45E17" w:rsidRDefault="00125A10" w:rsidP="001F4AB4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C45E17">
        <w:rPr>
          <w:rFonts w:ascii="Times New Roman" w:hAnsi="Times New Roman" w:cs="Times New Roman"/>
          <w:u w:val="single"/>
          <w:lang w:val="en-US"/>
        </w:rPr>
        <w:t>The standard view</w:t>
      </w:r>
      <w:r w:rsidR="001501C3" w:rsidRPr="00C45E17">
        <w:rPr>
          <w:rFonts w:ascii="Times New Roman" w:hAnsi="Times New Roman" w:cs="Times New Roman"/>
          <w:u w:val="single"/>
          <w:lang w:val="en-US"/>
        </w:rPr>
        <w:t xml:space="preserve"> about more mereology</w:t>
      </w:r>
      <w:r w:rsidRPr="00C45E17">
        <w:rPr>
          <w:rFonts w:ascii="Times New Roman" w:hAnsi="Times New Roman" w:cs="Times New Roman"/>
          <w:u w:val="single"/>
          <w:lang w:val="en-US"/>
        </w:rPr>
        <w:t xml:space="preserve"> more</w:t>
      </w:r>
      <w:r w:rsidR="001F4AB4" w:rsidRPr="00C45E17">
        <w:rPr>
          <w:rFonts w:ascii="Times New Roman" w:hAnsi="Times New Roman" w:cs="Times New Roman"/>
          <w:u w:val="single"/>
          <w:lang w:val="en-US"/>
        </w:rPr>
        <w:t xml:space="preserve"> generally</w:t>
      </w:r>
    </w:p>
    <w:p w14:paraId="4BE16B9D" w14:textId="2DE54258" w:rsidR="001F4AB4" w:rsidRDefault="001501C3" w:rsidP="001F4AB4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</w:t>
      </w:r>
      <w:r w:rsidR="001F4AB4">
        <w:rPr>
          <w:rFonts w:ascii="Times New Roman" w:hAnsi="Times New Roman" w:cs="Times New Roman"/>
          <w:lang w:val="en-US"/>
        </w:rPr>
        <w:t>holes are built from parts</w:t>
      </w:r>
      <w:r>
        <w:rPr>
          <w:rFonts w:ascii="Times New Roman" w:hAnsi="Times New Roman" w:cs="Times New Roman"/>
          <w:lang w:val="en-US"/>
        </w:rPr>
        <w:t>; the parts are prior to the whole</w:t>
      </w:r>
      <w:r w:rsidR="001F4AB4">
        <w:rPr>
          <w:rFonts w:ascii="Times New Roman" w:hAnsi="Times New Roman" w:cs="Times New Roman"/>
          <w:lang w:val="en-US"/>
        </w:rPr>
        <w:t xml:space="preserve"> (</w:t>
      </w:r>
      <w:r w:rsidR="00477ECD">
        <w:rPr>
          <w:rFonts w:ascii="Times New Roman" w:hAnsi="Times New Roman" w:cs="Times New Roman"/>
          <w:lang w:val="en-US"/>
        </w:rPr>
        <w:t xml:space="preserve">Simons 1987, </w:t>
      </w:r>
      <w:r w:rsidR="001F4AB4">
        <w:rPr>
          <w:rFonts w:ascii="Times New Roman" w:hAnsi="Times New Roman" w:cs="Times New Roman"/>
          <w:lang w:val="en-US"/>
        </w:rPr>
        <w:t>Cotnoir/</w:t>
      </w:r>
      <w:proofErr w:type="spellStart"/>
      <w:r w:rsidR="001F4AB4">
        <w:rPr>
          <w:rFonts w:ascii="Times New Roman" w:hAnsi="Times New Roman" w:cs="Times New Roman"/>
          <w:lang w:val="en-US"/>
        </w:rPr>
        <w:t>Varzi</w:t>
      </w:r>
      <w:proofErr w:type="spellEnd"/>
      <w:r w:rsidR="001F4AB4">
        <w:rPr>
          <w:rFonts w:ascii="Times New Roman" w:hAnsi="Times New Roman" w:cs="Times New Roman"/>
          <w:lang w:val="en-US"/>
        </w:rPr>
        <w:t xml:space="preserve"> 2020)</w:t>
      </w:r>
    </w:p>
    <w:p w14:paraId="1A516685" w14:textId="77777777" w:rsidR="001D5A3C" w:rsidRDefault="001D5A3C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F7DA24B" w14:textId="51D109E0" w:rsidR="001F4AB4" w:rsidRDefault="00AA36BF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AA36BF">
        <w:rPr>
          <w:rFonts w:ascii="Times New Roman" w:hAnsi="Times New Roman" w:cs="Times New Roman"/>
          <w:b/>
          <w:bCs/>
          <w:lang w:val="en-US"/>
        </w:rPr>
        <w:t xml:space="preserve">2.2. </w:t>
      </w:r>
      <w:r w:rsidR="001F4AB4" w:rsidRPr="00AA36BF">
        <w:rPr>
          <w:rFonts w:ascii="Times New Roman" w:hAnsi="Times New Roman" w:cs="Times New Roman"/>
          <w:b/>
          <w:bCs/>
          <w:lang w:val="en-US"/>
        </w:rPr>
        <w:t>Hylomorphism</w:t>
      </w:r>
    </w:p>
    <w:p w14:paraId="2922DD22" w14:textId="77777777" w:rsidR="00AA36BF" w:rsidRPr="00AA36BF" w:rsidRDefault="00AA36BF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1CBE2A1E" w14:textId="4A88BC63" w:rsidR="001F4AB4" w:rsidRPr="00C9263D" w:rsidRDefault="001F4AB4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C9263D">
        <w:rPr>
          <w:rFonts w:ascii="Times New Roman" w:hAnsi="Times New Roman" w:cs="Times New Roman"/>
          <w:u w:val="single"/>
          <w:lang w:val="en-US"/>
        </w:rPr>
        <w:t>Aristotle</w:t>
      </w:r>
    </w:p>
    <w:p w14:paraId="0FBEE47D" w14:textId="4EC33BE4" w:rsidR="001F4AB4" w:rsidRDefault="001F4AB4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Entities are constituted by matter and form</w:t>
      </w:r>
    </w:p>
    <w:p w14:paraId="46BFE632" w14:textId="652E252C" w:rsidR="00B836E6" w:rsidRDefault="001F4AB4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Contemporary</w:t>
      </w:r>
      <w:r w:rsidR="002F6C47">
        <w:rPr>
          <w:rFonts w:ascii="Times New Roman" w:hAnsi="Times New Roman" w:cs="Times New Roman"/>
          <w:lang w:val="en-US"/>
        </w:rPr>
        <w:t xml:space="preserve"> h</w:t>
      </w:r>
      <w:r w:rsidR="00B836E6">
        <w:rPr>
          <w:rFonts w:ascii="Times New Roman" w:hAnsi="Times New Roman" w:cs="Times New Roman"/>
          <w:lang w:val="en-US"/>
        </w:rPr>
        <w:t>ylomorphism</w:t>
      </w:r>
      <w:r w:rsidR="002F6C47">
        <w:rPr>
          <w:rFonts w:ascii="Times New Roman" w:hAnsi="Times New Roman" w:cs="Times New Roman"/>
          <w:lang w:val="en-US"/>
        </w:rPr>
        <w:t xml:space="preserve">: </w:t>
      </w:r>
    </w:p>
    <w:p w14:paraId="05860E71" w14:textId="4BAF6744" w:rsidR="001F4AB4" w:rsidRPr="00C9263D" w:rsidRDefault="002F6C47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proofErr w:type="spellStart"/>
      <w:r w:rsidRPr="00C9263D">
        <w:rPr>
          <w:rFonts w:ascii="Times New Roman" w:hAnsi="Times New Roman" w:cs="Times New Roman"/>
          <w:u w:val="single"/>
          <w:lang w:val="en-US"/>
        </w:rPr>
        <w:t>Koslicki</w:t>
      </w:r>
      <w:proofErr w:type="spellEnd"/>
      <w:r w:rsidR="004F0863" w:rsidRPr="00C9263D">
        <w:rPr>
          <w:rFonts w:ascii="Times New Roman" w:hAnsi="Times New Roman" w:cs="Times New Roman"/>
          <w:u w:val="single"/>
          <w:lang w:val="en-US"/>
        </w:rPr>
        <w:t xml:space="preserve"> (2008)</w:t>
      </w:r>
    </w:p>
    <w:p w14:paraId="4AEEE268" w14:textId="6AF469EB" w:rsidR="00B836E6" w:rsidRDefault="001F4AB4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</w:t>
      </w:r>
      <w:r w:rsidR="00B836E6">
        <w:rPr>
          <w:rFonts w:ascii="Times New Roman" w:hAnsi="Times New Roman" w:cs="Times New Roman"/>
          <w:lang w:val="en-US"/>
        </w:rPr>
        <w:t>orm as a part</w:t>
      </w:r>
      <w:r>
        <w:rPr>
          <w:rFonts w:ascii="Times New Roman" w:hAnsi="Times New Roman" w:cs="Times New Roman"/>
          <w:lang w:val="en-US"/>
        </w:rPr>
        <w:t xml:space="preserve"> of </w:t>
      </w:r>
      <w:r w:rsidR="008A74D3">
        <w:rPr>
          <w:rFonts w:ascii="Times New Roman" w:hAnsi="Times New Roman" w:cs="Times New Roman"/>
          <w:lang w:val="en-US"/>
        </w:rPr>
        <w:t xml:space="preserve">a </w:t>
      </w:r>
      <w:r>
        <w:rPr>
          <w:rFonts w:ascii="Times New Roman" w:hAnsi="Times New Roman" w:cs="Times New Roman"/>
          <w:lang w:val="en-US"/>
        </w:rPr>
        <w:t>structured object</w:t>
      </w:r>
    </w:p>
    <w:p w14:paraId="05C30759" w14:textId="1E0755EB" w:rsidR="00AA36BF" w:rsidRDefault="00AA36BF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what brings form and matter / material parts together?</w:t>
      </w:r>
    </w:p>
    <w:p w14:paraId="6D89F3D6" w14:textId="25430A33" w:rsidR="001F4AB4" w:rsidRPr="00C9263D" w:rsidRDefault="00B836E6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C9263D">
        <w:rPr>
          <w:rFonts w:ascii="Times New Roman" w:hAnsi="Times New Roman" w:cs="Times New Roman"/>
          <w:u w:val="single"/>
          <w:lang w:val="en-US"/>
        </w:rPr>
        <w:t>Johnston</w:t>
      </w:r>
      <w:r w:rsidR="004F0863" w:rsidRPr="00C9263D">
        <w:rPr>
          <w:rFonts w:ascii="Times New Roman" w:hAnsi="Times New Roman" w:cs="Times New Roman"/>
          <w:u w:val="single"/>
          <w:lang w:val="en-US"/>
        </w:rPr>
        <w:t xml:space="preserve"> (2006)</w:t>
      </w:r>
    </w:p>
    <w:p w14:paraId="49708C3E" w14:textId="05707808" w:rsidR="00B836E6" w:rsidRDefault="001F4AB4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</w:t>
      </w:r>
      <w:r w:rsidR="00B836E6">
        <w:rPr>
          <w:rFonts w:ascii="Times New Roman" w:hAnsi="Times New Roman" w:cs="Times New Roman"/>
          <w:lang w:val="en-US"/>
        </w:rPr>
        <w:t xml:space="preserve">orm as the </w:t>
      </w:r>
      <w:r w:rsidR="008A74D3">
        <w:rPr>
          <w:rFonts w:ascii="Times New Roman" w:hAnsi="Times New Roman" w:cs="Times New Roman"/>
          <w:lang w:val="en-US"/>
        </w:rPr>
        <w:t>‘</w:t>
      </w:r>
      <w:r w:rsidR="00B836E6">
        <w:rPr>
          <w:rFonts w:ascii="Times New Roman" w:hAnsi="Times New Roman" w:cs="Times New Roman"/>
          <w:lang w:val="en-US"/>
        </w:rPr>
        <w:t>glue</w:t>
      </w:r>
      <w:r w:rsidR="008A74D3">
        <w:rPr>
          <w:rFonts w:ascii="Times New Roman" w:hAnsi="Times New Roman" w:cs="Times New Roman"/>
          <w:lang w:val="en-US"/>
        </w:rPr>
        <w:t>’</w:t>
      </w:r>
      <w:r w:rsidR="00B836E6">
        <w:rPr>
          <w:rFonts w:ascii="Times New Roman" w:hAnsi="Times New Roman" w:cs="Times New Roman"/>
          <w:lang w:val="en-US"/>
        </w:rPr>
        <w:t xml:space="preserve"> among </w:t>
      </w:r>
      <w:r w:rsidR="002F6C47">
        <w:rPr>
          <w:rFonts w:ascii="Times New Roman" w:hAnsi="Times New Roman" w:cs="Times New Roman"/>
          <w:lang w:val="en-US"/>
        </w:rPr>
        <w:t xml:space="preserve">the </w:t>
      </w:r>
      <w:r w:rsidR="00B836E6">
        <w:rPr>
          <w:rFonts w:ascii="Times New Roman" w:hAnsi="Times New Roman" w:cs="Times New Roman"/>
          <w:lang w:val="en-US"/>
        </w:rPr>
        <w:t>parts</w:t>
      </w:r>
      <w:r>
        <w:rPr>
          <w:rFonts w:ascii="Times New Roman" w:hAnsi="Times New Roman" w:cs="Times New Roman"/>
          <w:lang w:val="en-US"/>
        </w:rPr>
        <w:t xml:space="preserve"> of a structured object</w:t>
      </w:r>
      <w:r w:rsidR="008A74D3">
        <w:rPr>
          <w:rFonts w:ascii="Times New Roman" w:hAnsi="Times New Roman" w:cs="Times New Roman"/>
          <w:lang w:val="en-US"/>
        </w:rPr>
        <w:t>.</w:t>
      </w:r>
    </w:p>
    <w:p w14:paraId="5E665378" w14:textId="77777777" w:rsidR="000E5549" w:rsidRDefault="000E5549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9D6C53D" w14:textId="4E8FE2EE" w:rsidR="001F4AB4" w:rsidRDefault="001F4AB4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Does hylomorphism </w:t>
      </w:r>
      <w:r w:rsidR="001501C3">
        <w:rPr>
          <w:rFonts w:ascii="Times New Roman" w:hAnsi="Times New Roman" w:cs="Times New Roman"/>
          <w:lang w:val="en-US"/>
        </w:rPr>
        <w:t xml:space="preserve">imply </w:t>
      </w:r>
      <w:r w:rsidR="000E5549">
        <w:rPr>
          <w:rFonts w:ascii="Times New Roman" w:hAnsi="Times New Roman" w:cs="Times New Roman"/>
          <w:lang w:val="en-US"/>
        </w:rPr>
        <w:t>the priority of the whole?</w:t>
      </w:r>
    </w:p>
    <w:p w14:paraId="6BEAC5C7" w14:textId="7F7CEB79" w:rsidR="000E5549" w:rsidRDefault="000E5549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No: wholes may still be viewed as built from parts and structure-building operations</w:t>
      </w:r>
      <w:r w:rsidR="00C45E17">
        <w:rPr>
          <w:rFonts w:ascii="Times New Roman" w:hAnsi="Times New Roman" w:cs="Times New Roman"/>
          <w:lang w:val="en-US"/>
        </w:rPr>
        <w:t xml:space="preserve"> along the lines of Fine (2010).</w:t>
      </w:r>
    </w:p>
    <w:p w14:paraId="7DC105E7" w14:textId="77777777" w:rsidR="002F6C47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A972024" w14:textId="76945028" w:rsidR="00FA7180" w:rsidRDefault="00AA36BF" w:rsidP="00C23293">
      <w:pPr>
        <w:spacing w:line="36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AA36BF">
        <w:rPr>
          <w:rFonts w:ascii="Times New Roman" w:eastAsia="Times New Roman" w:hAnsi="Times New Roman" w:cs="Times New Roman"/>
          <w:b/>
          <w:bCs/>
          <w:lang w:eastAsia="en-GB"/>
        </w:rPr>
        <w:t xml:space="preserve">2.3. </w:t>
      </w:r>
      <w:r w:rsidR="00FA7180" w:rsidRPr="00AA36BF">
        <w:rPr>
          <w:rFonts w:ascii="Times New Roman" w:eastAsia="Times New Roman" w:hAnsi="Times New Roman" w:cs="Times New Roman"/>
          <w:b/>
          <w:bCs/>
          <w:lang w:eastAsia="en-GB"/>
        </w:rPr>
        <w:t xml:space="preserve">Constructional </w:t>
      </w:r>
      <w:r w:rsidRPr="00AA36BF">
        <w:rPr>
          <w:rFonts w:ascii="Times New Roman" w:eastAsia="Times New Roman" w:hAnsi="Times New Roman" w:cs="Times New Roman"/>
          <w:b/>
          <w:bCs/>
          <w:lang w:eastAsia="en-GB"/>
        </w:rPr>
        <w:t>pluralist mereology</w:t>
      </w:r>
    </w:p>
    <w:p w14:paraId="042165C7" w14:textId="77777777" w:rsidR="00AA36BF" w:rsidRPr="00AA36BF" w:rsidRDefault="00AA36BF" w:rsidP="00C23293">
      <w:pPr>
        <w:spacing w:line="360" w:lineRule="auto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6CD7EAF" w14:textId="592736FB" w:rsidR="00125A10" w:rsidRDefault="00B836E6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Fine</w:t>
      </w:r>
      <w:r w:rsidR="002F6C47">
        <w:rPr>
          <w:rFonts w:ascii="Times New Roman" w:hAnsi="Times New Roman" w:cs="Times New Roman"/>
          <w:lang w:val="en-US"/>
        </w:rPr>
        <w:t xml:space="preserve"> (2010)</w:t>
      </w:r>
      <w:r w:rsidR="00125A10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2F6C47">
        <w:rPr>
          <w:rFonts w:ascii="Times New Roman" w:hAnsi="Times New Roman" w:cs="Times New Roman"/>
          <w:lang w:val="en-US"/>
        </w:rPr>
        <w:t xml:space="preserve">‘Towards a </w:t>
      </w:r>
      <w:r w:rsidR="00AA36BF">
        <w:rPr>
          <w:rFonts w:ascii="Times New Roman" w:hAnsi="Times New Roman" w:cs="Times New Roman"/>
          <w:lang w:val="en-US"/>
        </w:rPr>
        <w:t>T</w:t>
      </w:r>
      <w:r w:rsidR="002F6C47">
        <w:rPr>
          <w:rFonts w:ascii="Times New Roman" w:hAnsi="Times New Roman" w:cs="Times New Roman"/>
          <w:lang w:val="en-US"/>
        </w:rPr>
        <w:t xml:space="preserve">heory of </w:t>
      </w:r>
      <w:r w:rsidR="00AA36BF">
        <w:rPr>
          <w:rFonts w:ascii="Times New Roman" w:hAnsi="Times New Roman" w:cs="Times New Roman"/>
          <w:lang w:val="en-US"/>
        </w:rPr>
        <w:t>P</w:t>
      </w:r>
      <w:r w:rsidR="002F6C47">
        <w:rPr>
          <w:rFonts w:ascii="Times New Roman" w:hAnsi="Times New Roman" w:cs="Times New Roman"/>
          <w:lang w:val="en-US"/>
        </w:rPr>
        <w:t>art</w:t>
      </w:r>
      <w:r w:rsidR="004F0863">
        <w:rPr>
          <w:rFonts w:ascii="Times New Roman" w:hAnsi="Times New Roman" w:cs="Times New Roman"/>
          <w:lang w:val="en-US"/>
        </w:rPr>
        <w:t>’</w:t>
      </w:r>
    </w:p>
    <w:p w14:paraId="15809F49" w14:textId="3E8BDE75" w:rsidR="0053466E" w:rsidRDefault="0053466E" w:rsidP="00FA7180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FA7180">
        <w:rPr>
          <w:rFonts w:ascii="Times New Roman" w:eastAsia="Times New Roman" w:hAnsi="Times New Roman" w:cs="Times New Roman"/>
          <w:lang w:eastAsia="en-GB"/>
        </w:rPr>
        <w:t xml:space="preserve">Mereology based on </w:t>
      </w:r>
      <w:r w:rsidRPr="00AA36BF">
        <w:rPr>
          <w:rFonts w:ascii="Times New Roman" w:eastAsia="Times New Roman" w:hAnsi="Times New Roman" w:cs="Times New Roman"/>
          <w:u w:val="single"/>
          <w:lang w:eastAsia="en-GB"/>
        </w:rPr>
        <w:t>operations</w:t>
      </w:r>
      <w:r w:rsidR="00FA7180">
        <w:rPr>
          <w:rFonts w:ascii="Times New Roman" w:eastAsia="Times New Roman" w:hAnsi="Times New Roman" w:cs="Times New Roman"/>
          <w:lang w:eastAsia="en-GB"/>
        </w:rPr>
        <w:t>, rather than relations</w:t>
      </w:r>
    </w:p>
    <w:p w14:paraId="79E98F6C" w14:textId="77777777" w:rsidR="00054396" w:rsidRDefault="00AA36BF" w:rsidP="00AA36BF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291983">
        <w:rPr>
          <w:rFonts w:ascii="Times New Roman" w:eastAsia="Times New Roman" w:hAnsi="Times New Roman" w:cs="Times New Roman"/>
          <w:lang w:eastAsia="en-GB"/>
        </w:rPr>
        <w:t>Objects are built from other</w:t>
      </w:r>
      <w:r>
        <w:rPr>
          <w:rFonts w:ascii="Times New Roman" w:eastAsia="Times New Roman" w:hAnsi="Times New Roman" w:cs="Times New Roman"/>
          <w:lang w:eastAsia="en-GB"/>
        </w:rPr>
        <w:t>s through</w:t>
      </w:r>
      <w:r w:rsidRPr="00291983">
        <w:rPr>
          <w:rFonts w:ascii="Times New Roman" w:eastAsia="Times New Roman" w:hAnsi="Times New Roman" w:cs="Times New Roman"/>
          <w:lang w:eastAsia="en-GB"/>
        </w:rPr>
        <w:t xml:space="preserve"> ontological operation</w:t>
      </w:r>
      <w:r>
        <w:rPr>
          <w:rFonts w:ascii="Times New Roman" w:eastAsia="Times New Roman" w:hAnsi="Times New Roman" w:cs="Times New Roman"/>
          <w:lang w:eastAsia="en-GB"/>
        </w:rPr>
        <w:t xml:space="preserve">s </w:t>
      </w:r>
    </w:p>
    <w:p w14:paraId="125D4854" w14:textId="533D8379" w:rsidR="00AA36BF" w:rsidRDefault="00AA36BF" w:rsidP="00054396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-     operations building complex objects from simpler ones (composition)</w:t>
      </w:r>
    </w:p>
    <w:p w14:paraId="1FAC839A" w14:textId="77777777" w:rsidR="00AA36BF" w:rsidRDefault="00AA36BF" w:rsidP="00AA36BF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-     operations obtaining smaller objects from larger ones (decomposition)</w:t>
      </w:r>
    </w:p>
    <w:p w14:paraId="79723D9C" w14:textId="285DEB2F" w:rsidR="00AA36BF" w:rsidRPr="00FA7180" w:rsidRDefault="001501C3" w:rsidP="00FA7180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-     operations obtaining objects from equivalence relations among other objects (abstraction)</w:t>
      </w:r>
    </w:p>
    <w:p w14:paraId="713AC9B0" w14:textId="25841461" w:rsidR="0053466E" w:rsidRDefault="0053466E" w:rsidP="0053466E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Advantages </w:t>
      </w:r>
      <w:r w:rsidR="00AA36BF">
        <w:rPr>
          <w:rFonts w:ascii="Times New Roman" w:eastAsia="Times New Roman" w:hAnsi="Times New Roman" w:cs="Times New Roman"/>
          <w:lang w:eastAsia="en-GB"/>
        </w:rPr>
        <w:t xml:space="preserve">of </w:t>
      </w:r>
      <w:r w:rsidR="001501C3">
        <w:rPr>
          <w:rFonts w:ascii="Times New Roman" w:eastAsia="Times New Roman" w:hAnsi="Times New Roman" w:cs="Times New Roman"/>
          <w:lang w:eastAsia="en-GB"/>
        </w:rPr>
        <w:t>mereology based on operations rather than relations (according to Fine)</w:t>
      </w:r>
      <w:r w:rsidR="00AA36BF">
        <w:rPr>
          <w:rFonts w:ascii="Times New Roman" w:eastAsia="Times New Roman" w:hAnsi="Times New Roman" w:cs="Times New Roman"/>
          <w:lang w:eastAsia="en-GB"/>
        </w:rPr>
        <w:t>: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7758625E" w14:textId="692E7807" w:rsidR="0053466E" w:rsidRPr="00054396" w:rsidRDefault="0053466E" w:rsidP="00054396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054396">
        <w:rPr>
          <w:rFonts w:ascii="Times New Roman" w:eastAsia="Times New Roman" w:hAnsi="Times New Roman" w:cs="Times New Roman"/>
          <w:lang w:eastAsia="en-GB"/>
        </w:rPr>
        <w:t xml:space="preserve">allows both sum formation and set formation </w:t>
      </w:r>
    </w:p>
    <w:p w14:paraId="14C2A39E" w14:textId="77777777" w:rsidR="0053466E" w:rsidRDefault="0053466E" w:rsidP="0053466E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allows introducting</w:t>
      </w:r>
      <w:r w:rsidRPr="00DB0827">
        <w:rPr>
          <w:rFonts w:ascii="Times New Roman" w:eastAsia="Times New Roman" w:hAnsi="Times New Roman" w:cs="Times New Roman"/>
          <w:lang w:eastAsia="en-GB"/>
        </w:rPr>
        <w:t xml:space="preserve"> null element</w:t>
      </w:r>
      <w:r>
        <w:rPr>
          <w:rFonts w:ascii="Times New Roman" w:eastAsia="Times New Roman" w:hAnsi="Times New Roman" w:cs="Times New Roman"/>
          <w:lang w:eastAsia="en-GB"/>
        </w:rPr>
        <w:t xml:space="preserve"> (operations applying to empty set)</w:t>
      </w:r>
    </w:p>
    <w:p w14:paraId="0A0B946E" w14:textId="7532BC9E" w:rsidR="0053466E" w:rsidRPr="00DB0827" w:rsidRDefault="0053466E" w:rsidP="0053466E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allows for the composition of abstract objects with entities occurring as parts more than once.</w:t>
      </w:r>
    </w:p>
    <w:p w14:paraId="794A03FE" w14:textId="77777777" w:rsidR="0053466E" w:rsidRDefault="0053466E" w:rsidP="0053466E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</w:p>
    <w:p w14:paraId="278824C8" w14:textId="77777777" w:rsidR="0053466E" w:rsidRPr="00F76D0F" w:rsidRDefault="0053466E" w:rsidP="0053466E">
      <w:pPr>
        <w:spacing w:line="36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F76D0F">
        <w:rPr>
          <w:rFonts w:ascii="Times New Roman" w:eastAsia="Times New Roman" w:hAnsi="Times New Roman" w:cs="Times New Roman"/>
          <w:u w:val="single"/>
          <w:lang w:eastAsia="en-GB"/>
        </w:rPr>
        <w:t>Mereological monism</w:t>
      </w:r>
      <w:r>
        <w:rPr>
          <w:rFonts w:ascii="Times New Roman" w:eastAsia="Times New Roman" w:hAnsi="Times New Roman" w:cs="Times New Roman"/>
          <w:u w:val="single"/>
          <w:lang w:eastAsia="en-GB"/>
        </w:rPr>
        <w:t xml:space="preserve"> (standard view)</w:t>
      </w:r>
    </w:p>
    <w:p w14:paraId="2CF7C9B9" w14:textId="3739474F" w:rsidR="0053466E" w:rsidRDefault="0053466E" w:rsidP="0053466E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There is a single operation building entities from parts, e.g.</w:t>
      </w:r>
      <w:r w:rsidR="00AA36BF">
        <w:rPr>
          <w:rFonts w:ascii="Times New Roman" w:eastAsia="Times New Roman" w:hAnsi="Times New Roman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lang w:eastAsia="en-GB"/>
        </w:rPr>
        <w:t xml:space="preserve"> sum formation.</w:t>
      </w:r>
    </w:p>
    <w:p w14:paraId="39029978" w14:textId="77777777" w:rsidR="0053466E" w:rsidRPr="00F76D0F" w:rsidRDefault="0053466E" w:rsidP="0053466E">
      <w:pPr>
        <w:spacing w:line="36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F76D0F">
        <w:rPr>
          <w:rFonts w:ascii="Times New Roman" w:eastAsia="Times New Roman" w:hAnsi="Times New Roman" w:cs="Times New Roman"/>
          <w:u w:val="single"/>
          <w:lang w:eastAsia="en-GB"/>
        </w:rPr>
        <w:t>Mereological pluralism</w:t>
      </w:r>
      <w:r>
        <w:rPr>
          <w:rFonts w:ascii="Times New Roman" w:eastAsia="Times New Roman" w:hAnsi="Times New Roman" w:cs="Times New Roman"/>
          <w:u w:val="single"/>
          <w:lang w:eastAsia="en-GB"/>
        </w:rPr>
        <w:t xml:space="preserve"> (Fine 2010)</w:t>
      </w:r>
    </w:p>
    <w:p w14:paraId="33C67393" w14:textId="77777777" w:rsidR="0053466E" w:rsidRDefault="0053466E" w:rsidP="0053466E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There are different operations of building entities from parts (or obtaining parts from entities)</w:t>
      </w:r>
    </w:p>
    <w:p w14:paraId="5F4CA637" w14:textId="77777777" w:rsidR="0053466E" w:rsidRPr="002B3571" w:rsidRDefault="0053466E" w:rsidP="0053466E">
      <w:pPr>
        <w:spacing w:line="36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2B3571">
        <w:rPr>
          <w:rFonts w:ascii="Times New Roman" w:eastAsia="Times New Roman" w:hAnsi="Times New Roman" w:cs="Times New Roman"/>
          <w:u w:val="single"/>
          <w:lang w:eastAsia="en-GB"/>
        </w:rPr>
        <w:t>Examples</w:t>
      </w:r>
    </w:p>
    <w:p w14:paraId="1A9187B1" w14:textId="77777777" w:rsidR="0053466E" w:rsidRPr="00134340" w:rsidRDefault="0053466E" w:rsidP="0053466E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134340">
        <w:rPr>
          <w:rFonts w:ascii="Times New Roman" w:eastAsia="Times New Roman" w:hAnsi="Times New Roman" w:cs="Times New Roman"/>
          <w:lang w:eastAsia="en-GB"/>
        </w:rPr>
        <w:t>Entities built from time-relative parts or from time-independent parts</w:t>
      </w:r>
    </w:p>
    <w:p w14:paraId="4C1269F7" w14:textId="049BCF3A" w:rsidR="004F0863" w:rsidRDefault="0053466E" w:rsidP="00C23293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134340">
        <w:rPr>
          <w:rFonts w:ascii="Times New Roman" w:eastAsia="Times New Roman" w:hAnsi="Times New Roman" w:cs="Times New Roman"/>
          <w:lang w:eastAsia="en-GB"/>
        </w:rPr>
        <w:t>Sums and sets as entities obtained from different types of composition</w:t>
      </w:r>
    </w:p>
    <w:p w14:paraId="22E2A0D7" w14:textId="77777777" w:rsidR="00AA36BF" w:rsidRPr="00FA7180" w:rsidRDefault="00AA36BF" w:rsidP="00AA36BF">
      <w:pPr>
        <w:pStyle w:val="ListParagraph"/>
        <w:spacing w:line="360" w:lineRule="auto"/>
        <w:rPr>
          <w:rFonts w:ascii="Times New Roman" w:eastAsia="Times New Roman" w:hAnsi="Times New Roman" w:cs="Times New Roman"/>
          <w:lang w:eastAsia="en-GB"/>
        </w:rPr>
      </w:pPr>
    </w:p>
    <w:p w14:paraId="3FD75549" w14:textId="77777777" w:rsidR="00AA36BF" w:rsidRDefault="00AA36BF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More generally:</w:t>
      </w:r>
    </w:p>
    <w:p w14:paraId="710C77E2" w14:textId="42EFB1A7" w:rsidR="002F6C47" w:rsidRDefault="00AA36BF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</w:t>
      </w:r>
      <w:r w:rsidR="00B836E6">
        <w:rPr>
          <w:rFonts w:ascii="Times New Roman" w:hAnsi="Times New Roman" w:cs="Times New Roman"/>
          <w:lang w:val="en-US"/>
        </w:rPr>
        <w:t>orm as a</w:t>
      </w:r>
      <w:r w:rsidR="002F6C47">
        <w:rPr>
          <w:rFonts w:ascii="Times New Roman" w:hAnsi="Times New Roman" w:cs="Times New Roman"/>
          <w:lang w:val="en-US"/>
        </w:rPr>
        <w:t xml:space="preserve"> result of</w:t>
      </w:r>
      <w:r w:rsidR="00B836E6">
        <w:rPr>
          <w:rFonts w:ascii="Times New Roman" w:hAnsi="Times New Roman" w:cs="Times New Roman"/>
          <w:lang w:val="en-US"/>
        </w:rPr>
        <w:t xml:space="preserve"> structure</w:t>
      </w:r>
      <w:r w:rsidR="002F6C47">
        <w:rPr>
          <w:rFonts w:ascii="Times New Roman" w:hAnsi="Times New Roman" w:cs="Times New Roman"/>
          <w:lang w:val="en-US"/>
        </w:rPr>
        <w:t>-building operations</w:t>
      </w:r>
    </w:p>
    <w:p w14:paraId="73DD906B" w14:textId="77777777" w:rsidR="00125A10" w:rsidRDefault="00125A10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062152F" w14:textId="77777777" w:rsidR="00B22714" w:rsidRPr="00FA7180" w:rsidRDefault="00B22714" w:rsidP="00B22714">
      <w:pPr>
        <w:spacing w:line="36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FA7180">
        <w:rPr>
          <w:rFonts w:ascii="Times New Roman" w:eastAsia="Times New Roman" w:hAnsi="Times New Roman" w:cs="Times New Roman"/>
          <w:u w:val="single"/>
          <w:lang w:eastAsia="en-GB"/>
        </w:rPr>
        <w:t>Decomposition</w:t>
      </w:r>
    </w:p>
    <w:p w14:paraId="53356B64" w14:textId="68699047" w:rsidR="00B22714" w:rsidRPr="00FA7180" w:rsidRDefault="00B22714" w:rsidP="00B22714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9478D3">
        <w:rPr>
          <w:rFonts w:ascii="Times New Roman" w:eastAsia="Times New Roman" w:hAnsi="Times New Roman" w:cs="Times New Roman"/>
          <w:lang w:eastAsia="en-GB"/>
        </w:rPr>
        <w:t>Linked to the view of the priority of the whole (Schaeffer 2010)</w:t>
      </w:r>
    </w:p>
    <w:p w14:paraId="5ED1F87A" w14:textId="1D6E440B" w:rsidR="00B22714" w:rsidRPr="00FA7180" w:rsidRDefault="00B22714" w:rsidP="00B22714">
      <w:pPr>
        <w:spacing w:line="36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FA7180">
        <w:rPr>
          <w:rFonts w:ascii="Times New Roman" w:eastAsia="Times New Roman" w:hAnsi="Times New Roman" w:cs="Times New Roman"/>
          <w:u w:val="single"/>
          <w:lang w:eastAsia="en-GB"/>
        </w:rPr>
        <w:t>Types of Decomposition</w:t>
      </w:r>
    </w:p>
    <w:p w14:paraId="383653DC" w14:textId="62A8045E" w:rsidR="00B22714" w:rsidRPr="00054396" w:rsidRDefault="00B22714" w:rsidP="00054396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054396">
        <w:rPr>
          <w:rFonts w:ascii="Times New Roman" w:eastAsia="Times New Roman" w:hAnsi="Times New Roman" w:cs="Times New Roman"/>
          <w:lang w:eastAsia="en-GB"/>
        </w:rPr>
        <w:t xml:space="preserve">Gunk: infinitely divisible matter </w:t>
      </w:r>
    </w:p>
    <w:p w14:paraId="2EC27EF5" w14:textId="2F21369A" w:rsidR="00AA36BF" w:rsidRPr="00054396" w:rsidRDefault="00B22714" w:rsidP="00054396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054396">
        <w:rPr>
          <w:rFonts w:ascii="Times New Roman" w:eastAsia="Times New Roman" w:hAnsi="Times New Roman" w:cs="Times New Roman"/>
          <w:lang w:eastAsia="en-GB"/>
        </w:rPr>
        <w:t>Temporal slices of material objects (Fine 2010)</w:t>
      </w:r>
    </w:p>
    <w:p w14:paraId="403DBF64" w14:textId="77777777" w:rsidR="00125A10" w:rsidRDefault="00125A10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8F91AC2" w14:textId="28040443" w:rsidR="004F0863" w:rsidRDefault="00AA36BF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2.4</w:t>
      </w:r>
      <w:r w:rsidR="004F0863" w:rsidRPr="004F0863">
        <w:rPr>
          <w:rFonts w:ascii="Times New Roman" w:hAnsi="Times New Roman" w:cs="Times New Roman"/>
          <w:b/>
          <w:bCs/>
          <w:lang w:val="en-US"/>
        </w:rPr>
        <w:t>. Realiza</w:t>
      </w:r>
      <w:r w:rsidR="00776ED3">
        <w:rPr>
          <w:rFonts w:ascii="Times New Roman" w:hAnsi="Times New Roman" w:cs="Times New Roman"/>
          <w:b/>
          <w:bCs/>
          <w:lang w:val="en-US"/>
        </w:rPr>
        <w:t>ble</w:t>
      </w:r>
      <w:r w:rsidR="004F0863" w:rsidRPr="004F0863">
        <w:rPr>
          <w:rFonts w:ascii="Times New Roman" w:hAnsi="Times New Roman" w:cs="Times New Roman"/>
          <w:b/>
          <w:bCs/>
          <w:lang w:val="en-US"/>
        </w:rPr>
        <w:t>-based approaches</w:t>
      </w:r>
    </w:p>
    <w:p w14:paraId="14A71258" w14:textId="77777777" w:rsidR="004F0863" w:rsidRPr="004F0863" w:rsidRDefault="004F0863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0DA6ACEC" w14:textId="7F2F9ECD" w:rsidR="00AA36BF" w:rsidRPr="00054396" w:rsidRDefault="00B836E6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54396">
        <w:rPr>
          <w:rFonts w:ascii="Times New Roman" w:hAnsi="Times New Roman" w:cs="Times New Roman"/>
          <w:u w:val="single"/>
          <w:lang w:val="en-US"/>
        </w:rPr>
        <w:t>Fine</w:t>
      </w:r>
      <w:r w:rsidR="004F0863" w:rsidRPr="00054396">
        <w:rPr>
          <w:rFonts w:ascii="Times New Roman" w:hAnsi="Times New Roman" w:cs="Times New Roman"/>
          <w:u w:val="single"/>
          <w:lang w:val="en-US"/>
        </w:rPr>
        <w:t>’s</w:t>
      </w:r>
      <w:r w:rsidR="002F6C47" w:rsidRPr="00054396">
        <w:rPr>
          <w:rFonts w:ascii="Times New Roman" w:hAnsi="Times New Roman" w:cs="Times New Roman"/>
          <w:u w:val="single"/>
          <w:lang w:val="en-US"/>
        </w:rPr>
        <w:t xml:space="preserve"> (1999)</w:t>
      </w:r>
      <w:r w:rsidR="004F0863" w:rsidRPr="00054396">
        <w:rPr>
          <w:rFonts w:ascii="Times New Roman" w:hAnsi="Times New Roman" w:cs="Times New Roman"/>
          <w:u w:val="single"/>
          <w:lang w:val="en-US"/>
        </w:rPr>
        <w:t xml:space="preserve"> notion of a</w:t>
      </w:r>
      <w:r w:rsidRPr="00054396">
        <w:rPr>
          <w:rFonts w:ascii="Times New Roman" w:hAnsi="Times New Roman" w:cs="Times New Roman"/>
          <w:u w:val="single"/>
          <w:lang w:val="en-US"/>
        </w:rPr>
        <w:t xml:space="preserve"> </w:t>
      </w:r>
      <w:r w:rsidR="002F6C47" w:rsidRPr="00054396">
        <w:rPr>
          <w:rFonts w:ascii="Times New Roman" w:hAnsi="Times New Roman" w:cs="Times New Roman"/>
          <w:u w:val="single"/>
          <w:lang w:val="en-US"/>
        </w:rPr>
        <w:t>‘variable embodiment’</w:t>
      </w:r>
    </w:p>
    <w:p w14:paraId="6571FB5D" w14:textId="0009FDB9" w:rsidR="001501C3" w:rsidRDefault="00AA36BF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variable embodiment is an object /F/ obtained from a ‘principle’ or ‘form’</w:t>
      </w:r>
      <w:r w:rsidR="001501C3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70B04DB5" w14:textId="1A57535D" w:rsidR="004F0863" w:rsidRDefault="00AA36BF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function F from times to realizations, subject to a ra</w:t>
      </w:r>
      <w:r w:rsidR="001501C3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ge of postulates.</w:t>
      </w:r>
    </w:p>
    <w:p w14:paraId="093042A9" w14:textId="77777777" w:rsidR="00AA36BF" w:rsidRDefault="00AA36BF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45958AF" w14:textId="0CCB3EED" w:rsidR="004F0863" w:rsidRPr="00AA36BF" w:rsidRDefault="004F0863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AA36BF">
        <w:rPr>
          <w:rFonts w:ascii="Times New Roman" w:hAnsi="Times New Roman" w:cs="Times New Roman"/>
          <w:u w:val="single"/>
          <w:lang w:val="en-US"/>
        </w:rPr>
        <w:t>The motivation</w:t>
      </w:r>
      <w:r w:rsidR="001501C3">
        <w:rPr>
          <w:rFonts w:ascii="Times New Roman" w:hAnsi="Times New Roman" w:cs="Times New Roman"/>
          <w:u w:val="single"/>
          <w:lang w:val="en-US"/>
        </w:rPr>
        <w:t xml:space="preserve"> for variable embodiments</w:t>
      </w:r>
    </w:p>
    <w:p w14:paraId="27B38EB0" w14:textId="0EFBB736" w:rsidR="004F0863" w:rsidRDefault="004F0863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Replacement of parts or matter</w:t>
      </w:r>
      <w:r w:rsidR="00C45E17">
        <w:rPr>
          <w:rFonts w:ascii="Times New Roman" w:hAnsi="Times New Roman" w:cs="Times New Roman"/>
          <w:lang w:val="en-US"/>
        </w:rPr>
        <w:t>.</w:t>
      </w:r>
    </w:p>
    <w:p w14:paraId="2B37400D" w14:textId="77777777" w:rsidR="00C45E17" w:rsidRDefault="00C45E17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AEDFE09" w14:textId="01A0FBB5" w:rsidR="004F0863" w:rsidRDefault="004F0863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The ‘form’, ‘principle’ determines realizations</w:t>
      </w:r>
      <w:r w:rsidR="001501C3">
        <w:rPr>
          <w:rFonts w:ascii="Times New Roman" w:hAnsi="Times New Roman" w:cs="Times New Roman"/>
          <w:lang w:val="en-US"/>
        </w:rPr>
        <w:t xml:space="preserve"> at a circumstance</w:t>
      </w:r>
      <w:r w:rsidR="00C45E17">
        <w:rPr>
          <w:rFonts w:ascii="Times New Roman" w:hAnsi="Times New Roman" w:cs="Times New Roman"/>
          <w:lang w:val="en-US"/>
        </w:rPr>
        <w:t>.</w:t>
      </w:r>
    </w:p>
    <w:p w14:paraId="471AA88A" w14:textId="079FFDB6" w:rsidR="00C45E17" w:rsidRDefault="00C45E17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 such, </w:t>
      </w:r>
      <w:proofErr w:type="spellStart"/>
      <w:r>
        <w:rPr>
          <w:rFonts w:ascii="Times New Roman" w:hAnsi="Times New Roman" w:cs="Times New Roman"/>
          <w:lang w:val="en-US"/>
        </w:rPr>
        <w:t>caprures</w:t>
      </w:r>
      <w:proofErr w:type="spellEnd"/>
      <w:r>
        <w:rPr>
          <w:rFonts w:ascii="Times New Roman" w:hAnsi="Times New Roman" w:cs="Times New Roman"/>
          <w:lang w:val="en-US"/>
        </w:rPr>
        <w:t xml:space="preserve"> a</w:t>
      </w:r>
      <w:r>
        <w:rPr>
          <w:rFonts w:ascii="Times New Roman" w:hAnsi="Times New Roman" w:cs="Times New Roman"/>
          <w:lang w:val="en-US"/>
        </w:rPr>
        <w:t xml:space="preserve"> notion of the priority of the whole</w:t>
      </w:r>
      <w:r>
        <w:rPr>
          <w:rFonts w:ascii="Times New Roman" w:hAnsi="Times New Roman" w:cs="Times New Roman"/>
          <w:lang w:val="en-US"/>
        </w:rPr>
        <w:t>.</w:t>
      </w:r>
    </w:p>
    <w:p w14:paraId="0B826371" w14:textId="77777777" w:rsidR="001501C3" w:rsidRDefault="001501C3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48554FA" w14:textId="3120DDCA" w:rsidR="005D0876" w:rsidRPr="005D0876" w:rsidRDefault="005D0876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5D0876">
        <w:rPr>
          <w:rFonts w:ascii="Times New Roman" w:hAnsi="Times New Roman" w:cs="Times New Roman"/>
          <w:u w:val="single"/>
          <w:lang w:val="en-US"/>
        </w:rPr>
        <w:t>Critique of the notion of variable embodiment</w:t>
      </w:r>
    </w:p>
    <w:p w14:paraId="5946F4AD" w14:textId="740F67C0" w:rsidR="001501C3" w:rsidRPr="00C45E17" w:rsidRDefault="001501C3" w:rsidP="00C45E1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Variable objects are much too unconstrainted</w:t>
      </w:r>
      <w:r w:rsidR="005D0876" w:rsidRPr="00C45E17">
        <w:rPr>
          <w:rFonts w:ascii="Times New Roman" w:hAnsi="Times New Roman" w:cs="Times New Roman"/>
          <w:lang w:val="en-US"/>
        </w:rPr>
        <w:t>.</w:t>
      </w:r>
    </w:p>
    <w:p w14:paraId="52E40B4B" w14:textId="6FDFB428" w:rsidR="004F0863" w:rsidRPr="00C45E17" w:rsidRDefault="005D0876" w:rsidP="00C45E1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The formal notion</w:t>
      </w:r>
      <w:r w:rsidR="004F0863" w:rsidRPr="00C45E17">
        <w:rPr>
          <w:rFonts w:ascii="Times New Roman" w:hAnsi="Times New Roman" w:cs="Times New Roman"/>
          <w:lang w:val="en-US"/>
        </w:rPr>
        <w:t xml:space="preserve"> does no</w:t>
      </w:r>
      <w:r w:rsidR="001501C3" w:rsidRPr="00C45E17">
        <w:rPr>
          <w:rFonts w:ascii="Times New Roman" w:hAnsi="Times New Roman" w:cs="Times New Roman"/>
          <w:lang w:val="en-US"/>
        </w:rPr>
        <w:t>t</w:t>
      </w:r>
      <w:r w:rsidR="004F0863" w:rsidRPr="00C45E17">
        <w:rPr>
          <w:rFonts w:ascii="Times New Roman" w:hAnsi="Times New Roman" w:cs="Times New Roman"/>
          <w:lang w:val="en-US"/>
        </w:rPr>
        <w:t xml:space="preserve"> </w:t>
      </w:r>
      <w:r w:rsidR="001501C3" w:rsidRPr="00C45E17">
        <w:rPr>
          <w:rFonts w:ascii="Times New Roman" w:hAnsi="Times New Roman" w:cs="Times New Roman"/>
          <w:lang w:val="en-US"/>
        </w:rPr>
        <w:t xml:space="preserve">actually capture </w:t>
      </w:r>
      <w:r w:rsidRPr="00C45E17">
        <w:rPr>
          <w:rFonts w:ascii="Times New Roman" w:hAnsi="Times New Roman" w:cs="Times New Roman"/>
          <w:lang w:val="en-US"/>
        </w:rPr>
        <w:t>‘</w:t>
      </w:r>
      <w:r w:rsidR="001501C3" w:rsidRPr="00C45E17">
        <w:rPr>
          <w:rFonts w:ascii="Times New Roman" w:hAnsi="Times New Roman" w:cs="Times New Roman"/>
          <w:lang w:val="en-US"/>
        </w:rPr>
        <w:t>form</w:t>
      </w:r>
      <w:r w:rsidRPr="00C45E17">
        <w:rPr>
          <w:rFonts w:ascii="Times New Roman" w:hAnsi="Times New Roman" w:cs="Times New Roman"/>
          <w:lang w:val="en-US"/>
        </w:rPr>
        <w:t>’.</w:t>
      </w:r>
    </w:p>
    <w:p w14:paraId="063F0C82" w14:textId="4BBF350F" w:rsidR="001501C3" w:rsidRPr="00C45E17" w:rsidRDefault="001501C3" w:rsidP="00C45E1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Does not allow for multiple relations (or artifacts) at a given time</w:t>
      </w:r>
    </w:p>
    <w:p w14:paraId="265773BD" w14:textId="77777777" w:rsidR="00F4786F" w:rsidRPr="00087911" w:rsidRDefault="00F4786F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C392D78" w14:textId="6EAB35CB" w:rsidR="00087911" w:rsidRPr="00065F96" w:rsidRDefault="00AA36BF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65F96">
        <w:rPr>
          <w:rFonts w:ascii="Times New Roman" w:hAnsi="Times New Roman" w:cs="Times New Roman"/>
          <w:u w:val="single"/>
          <w:lang w:val="en-US"/>
        </w:rPr>
        <w:t>An alternative</w:t>
      </w:r>
      <w:r w:rsidR="00065F96" w:rsidRPr="00065F96">
        <w:rPr>
          <w:rFonts w:ascii="Times New Roman" w:hAnsi="Times New Roman" w:cs="Times New Roman"/>
          <w:u w:val="single"/>
          <w:lang w:val="en-US"/>
        </w:rPr>
        <w:t xml:space="preserve"> based on a </w:t>
      </w:r>
      <w:proofErr w:type="spellStart"/>
      <w:r w:rsidR="00065F96" w:rsidRPr="00065F96">
        <w:rPr>
          <w:rFonts w:ascii="Times New Roman" w:hAnsi="Times New Roman" w:cs="Times New Roman"/>
          <w:u w:val="single"/>
          <w:lang w:val="en-US"/>
        </w:rPr>
        <w:t>p</w:t>
      </w:r>
      <w:r w:rsidR="00087911" w:rsidRPr="00065F96">
        <w:rPr>
          <w:rFonts w:ascii="Times New Roman" w:hAnsi="Times New Roman" w:cs="Times New Roman"/>
          <w:u w:val="single"/>
          <w:lang w:val="en-US"/>
        </w:rPr>
        <w:t>ositionalist</w:t>
      </w:r>
      <w:proofErr w:type="spellEnd"/>
      <w:r w:rsidR="00087911" w:rsidRPr="00065F96">
        <w:rPr>
          <w:rFonts w:ascii="Times New Roman" w:hAnsi="Times New Roman" w:cs="Times New Roman"/>
          <w:u w:val="single"/>
          <w:lang w:val="en-US"/>
        </w:rPr>
        <w:t xml:space="preserve"> view about relations</w:t>
      </w:r>
    </w:p>
    <w:p w14:paraId="7588180C" w14:textId="51E2E1B4" w:rsidR="00087911" w:rsidRPr="00C45E17" w:rsidRDefault="00065F96" w:rsidP="00C45E1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Neutral relations are completed relative to positions.</w:t>
      </w:r>
    </w:p>
    <w:p w14:paraId="09A6879F" w14:textId="77777777" w:rsidR="00065F96" w:rsidRPr="00C45E17" w:rsidRDefault="00065F96" w:rsidP="00C45E1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Not only relations come with positions, but also operations.</w:t>
      </w:r>
    </w:p>
    <w:p w14:paraId="46942E53" w14:textId="01997D2E" w:rsidR="00087911" w:rsidRPr="00C45E17" w:rsidRDefault="00065F96" w:rsidP="00C45E1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(Structure-building) o</w:t>
      </w:r>
      <w:r w:rsidR="00087911" w:rsidRPr="00C45E17">
        <w:rPr>
          <w:rFonts w:ascii="Times New Roman" w:hAnsi="Times New Roman" w:cs="Times New Roman"/>
          <w:lang w:val="en-US"/>
        </w:rPr>
        <w:t xml:space="preserve">perations apply to entities or open positions </w:t>
      </w:r>
      <w:r w:rsidRPr="00C45E17">
        <w:rPr>
          <w:rFonts w:ascii="Times New Roman" w:hAnsi="Times New Roman" w:cs="Times New Roman"/>
          <w:lang w:val="en-US"/>
        </w:rPr>
        <w:t>to</w:t>
      </w:r>
      <w:r w:rsidR="00087911" w:rsidRPr="00C45E17">
        <w:rPr>
          <w:rFonts w:ascii="Times New Roman" w:hAnsi="Times New Roman" w:cs="Times New Roman"/>
          <w:lang w:val="en-US"/>
        </w:rPr>
        <w:t xml:space="preserve"> yield abstract wholes</w:t>
      </w:r>
      <w:r w:rsidRPr="00C45E17">
        <w:rPr>
          <w:rFonts w:ascii="Times New Roman" w:hAnsi="Times New Roman" w:cs="Times New Roman"/>
          <w:lang w:val="en-US"/>
        </w:rPr>
        <w:t>.</w:t>
      </w:r>
    </w:p>
    <w:p w14:paraId="4F85BAC6" w14:textId="3D18B427" w:rsidR="00087911" w:rsidRPr="00C45E17" w:rsidRDefault="00065F96" w:rsidP="00C45E1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en-US"/>
        </w:rPr>
      </w:pPr>
      <w:r w:rsidRPr="00C45E17">
        <w:rPr>
          <w:rFonts w:ascii="Times New Roman" w:hAnsi="Times New Roman" w:cs="Times New Roman"/>
          <w:lang w:val="en-US"/>
        </w:rPr>
        <w:t>Abstract wholes are realized at time by</w:t>
      </w:r>
      <w:r w:rsidR="00087911" w:rsidRPr="00C45E17">
        <w:rPr>
          <w:rFonts w:ascii="Times New Roman" w:hAnsi="Times New Roman" w:cs="Times New Roman"/>
          <w:lang w:val="en-US"/>
        </w:rPr>
        <w:t xml:space="preserve"> </w:t>
      </w:r>
      <w:r w:rsidRPr="00C45E17">
        <w:rPr>
          <w:rFonts w:ascii="Times New Roman" w:hAnsi="Times New Roman" w:cs="Times New Roman"/>
          <w:lang w:val="en-US"/>
        </w:rPr>
        <w:t>filling open slots by</w:t>
      </w:r>
      <w:r w:rsidR="00087911" w:rsidRPr="00C45E17">
        <w:rPr>
          <w:rFonts w:ascii="Times New Roman" w:hAnsi="Times New Roman" w:cs="Times New Roman"/>
          <w:lang w:val="en-US"/>
        </w:rPr>
        <w:t xml:space="preserve"> concrete entities at the time.</w:t>
      </w:r>
    </w:p>
    <w:p w14:paraId="0847FF90" w14:textId="77777777" w:rsidR="00F4786F" w:rsidRDefault="00F4786F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2DE9B4C0" w14:textId="78AC4E5E" w:rsidR="006660D7" w:rsidRPr="006660D7" w:rsidRDefault="006660D7" w:rsidP="00C23293">
      <w:pPr>
        <w:spacing w:line="360" w:lineRule="auto"/>
        <w:rPr>
          <w:rFonts w:ascii="Times New Roman" w:hAnsi="Times New Roman" w:cs="Times New Roman"/>
          <w:lang w:val="en-US"/>
        </w:rPr>
      </w:pPr>
      <w:r w:rsidRPr="006660D7">
        <w:rPr>
          <w:rFonts w:ascii="Times New Roman" w:hAnsi="Times New Roman" w:cs="Times New Roman"/>
          <w:lang w:val="en-US"/>
        </w:rPr>
        <w:t>A recent realiza</w:t>
      </w:r>
      <w:r w:rsidR="00C45E17">
        <w:rPr>
          <w:rFonts w:ascii="Times New Roman" w:hAnsi="Times New Roman" w:cs="Times New Roman"/>
          <w:lang w:val="en-US"/>
        </w:rPr>
        <w:t>ble</w:t>
      </w:r>
      <w:r w:rsidRPr="006660D7">
        <w:rPr>
          <w:rFonts w:ascii="Times New Roman" w:hAnsi="Times New Roman" w:cs="Times New Roman"/>
          <w:lang w:val="en-US"/>
        </w:rPr>
        <w:t xml:space="preserve">-based approach to artifacts: </w:t>
      </w:r>
      <w:r w:rsidR="00065F96">
        <w:rPr>
          <w:rFonts w:ascii="Times New Roman" w:hAnsi="Times New Roman" w:cs="Times New Roman"/>
          <w:lang w:val="en-US"/>
        </w:rPr>
        <w:t>Toyoshima eta al. (2026)</w:t>
      </w:r>
    </w:p>
    <w:p w14:paraId="7016AFE3" w14:textId="27FB198C" w:rsidR="004F0863" w:rsidRDefault="004F0863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---------------------------------------------------------------------------------------------------------</w:t>
      </w:r>
    </w:p>
    <w:p w14:paraId="4FE95165" w14:textId="77777777" w:rsidR="00087911" w:rsidRDefault="00087911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3D595812" w14:textId="68A2FDA3" w:rsidR="00B836E6" w:rsidRPr="008E7FAF" w:rsidRDefault="00087911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</w:t>
      </w:r>
      <w:r w:rsidR="004F0863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B836E6" w:rsidRPr="008E7FAF">
        <w:rPr>
          <w:rFonts w:ascii="Times New Roman" w:hAnsi="Times New Roman" w:cs="Times New Roman"/>
          <w:b/>
          <w:bCs/>
          <w:lang w:val="en-US"/>
        </w:rPr>
        <w:t xml:space="preserve"> Part-whole structure in linguistics</w:t>
      </w:r>
    </w:p>
    <w:p w14:paraId="27947CF6" w14:textId="77777777" w:rsidR="00B836E6" w:rsidRDefault="00B836E6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076038A" w14:textId="2438FA00" w:rsidR="00775060" w:rsidRPr="00087911" w:rsidRDefault="00087911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087911">
        <w:rPr>
          <w:rFonts w:ascii="Times New Roman" w:hAnsi="Times New Roman" w:cs="Times New Roman"/>
          <w:b/>
          <w:bCs/>
          <w:lang w:val="en-US"/>
        </w:rPr>
        <w:t xml:space="preserve">3.1. </w:t>
      </w:r>
      <w:r w:rsidR="00775060" w:rsidRPr="00087911">
        <w:rPr>
          <w:rFonts w:ascii="Times New Roman" w:hAnsi="Times New Roman" w:cs="Times New Roman"/>
          <w:b/>
          <w:bCs/>
          <w:lang w:val="en-US"/>
        </w:rPr>
        <w:t>E</w:t>
      </w:r>
      <w:r w:rsidR="002F6C47" w:rsidRPr="00087911">
        <w:rPr>
          <w:rFonts w:ascii="Times New Roman" w:hAnsi="Times New Roman" w:cs="Times New Roman"/>
          <w:b/>
          <w:bCs/>
          <w:lang w:val="en-US"/>
        </w:rPr>
        <w:t>xtensional mereology (Link 1983</w:t>
      </w:r>
      <w:r w:rsidR="00775060" w:rsidRPr="00087911">
        <w:rPr>
          <w:rFonts w:ascii="Times New Roman" w:hAnsi="Times New Roman" w:cs="Times New Roman"/>
          <w:b/>
          <w:bCs/>
          <w:lang w:val="en-US"/>
        </w:rPr>
        <w:t>, Champollion</w:t>
      </w:r>
      <w:r w:rsidRPr="00087911">
        <w:rPr>
          <w:rFonts w:ascii="Times New Roman" w:hAnsi="Times New Roman" w:cs="Times New Roman"/>
          <w:b/>
          <w:bCs/>
          <w:lang w:val="en-US"/>
        </w:rPr>
        <w:t>/</w:t>
      </w:r>
      <w:proofErr w:type="spellStart"/>
      <w:r w:rsidRPr="00087911">
        <w:rPr>
          <w:rFonts w:ascii="Times New Roman" w:hAnsi="Times New Roman" w:cs="Times New Roman"/>
          <w:b/>
          <w:bCs/>
          <w:lang w:val="en-US"/>
        </w:rPr>
        <w:t>Krifka</w:t>
      </w:r>
      <w:proofErr w:type="spellEnd"/>
      <w:r w:rsidRPr="00087911">
        <w:rPr>
          <w:rFonts w:ascii="Times New Roman" w:hAnsi="Times New Roman" w:cs="Times New Roman"/>
          <w:b/>
          <w:bCs/>
          <w:lang w:val="en-US"/>
        </w:rPr>
        <w:t xml:space="preserve"> 2017</w:t>
      </w:r>
      <w:r w:rsidR="002F6C47" w:rsidRPr="00087911">
        <w:rPr>
          <w:rFonts w:ascii="Times New Roman" w:hAnsi="Times New Roman" w:cs="Times New Roman"/>
          <w:b/>
          <w:bCs/>
          <w:lang w:val="en-US"/>
        </w:rPr>
        <w:t>)</w:t>
      </w:r>
    </w:p>
    <w:p w14:paraId="1D250756" w14:textId="77777777" w:rsidR="00087911" w:rsidRDefault="00087911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F1545FF" w14:textId="35E68A24" w:rsidR="00775060" w:rsidRDefault="00775060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Applications: semantics of plurals and mass nouns, events</w:t>
      </w:r>
    </w:p>
    <w:p w14:paraId="35AFA213" w14:textId="5E2A3BAF" w:rsidR="00087911" w:rsidRPr="002D285E" w:rsidRDefault="002D285E" w:rsidP="00C23293">
      <w:pPr>
        <w:spacing w:line="360" w:lineRule="auto"/>
        <w:rPr>
          <w:rFonts w:ascii="Times New Roman" w:hAnsi="Times New Roman" w:cs="Times New Roman"/>
          <w:lang w:val="en-US"/>
        </w:rPr>
      </w:pPr>
      <w:r w:rsidRPr="002D285E">
        <w:rPr>
          <w:rFonts w:ascii="Times New Roman" w:hAnsi="Times New Roman" w:cs="Times New Roman"/>
          <w:lang w:val="en-US"/>
        </w:rPr>
        <w:t>Count nouns denote atoms</w:t>
      </w:r>
      <w:r>
        <w:rPr>
          <w:rFonts w:ascii="Times New Roman" w:hAnsi="Times New Roman" w:cs="Times New Roman"/>
          <w:lang w:val="en-US"/>
        </w:rPr>
        <w:t xml:space="preserve"> in an extensional mereology</w:t>
      </w:r>
      <w:r w:rsidRPr="002D285E">
        <w:rPr>
          <w:rFonts w:ascii="Times New Roman" w:hAnsi="Times New Roman" w:cs="Times New Roman"/>
          <w:lang w:val="en-US"/>
        </w:rPr>
        <w:t>.</w:t>
      </w:r>
    </w:p>
    <w:p w14:paraId="7A050B3F" w14:textId="77777777" w:rsidR="002D285E" w:rsidRDefault="002D285E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</w:p>
    <w:p w14:paraId="5DFA45F7" w14:textId="10EE6AE1" w:rsidR="00775060" w:rsidRDefault="00087911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087911">
        <w:rPr>
          <w:rFonts w:ascii="Times New Roman" w:hAnsi="Times New Roman" w:cs="Times New Roman"/>
          <w:b/>
          <w:bCs/>
          <w:lang w:val="en-US"/>
        </w:rPr>
        <w:t xml:space="preserve">3.2. </w:t>
      </w:r>
      <w:r w:rsidR="00775060" w:rsidRPr="00087911">
        <w:rPr>
          <w:rFonts w:ascii="Times New Roman" w:hAnsi="Times New Roman" w:cs="Times New Roman"/>
          <w:b/>
          <w:bCs/>
          <w:lang w:val="en-US"/>
        </w:rPr>
        <w:t>M</w:t>
      </w:r>
      <w:r w:rsidR="002F6C47" w:rsidRPr="00087911">
        <w:rPr>
          <w:rFonts w:ascii="Times New Roman" w:hAnsi="Times New Roman" w:cs="Times New Roman"/>
          <w:b/>
          <w:bCs/>
          <w:lang w:val="en-US"/>
        </w:rPr>
        <w:t>ereotopol</w:t>
      </w:r>
      <w:r w:rsidR="00065F96">
        <w:rPr>
          <w:rFonts w:ascii="Times New Roman" w:hAnsi="Times New Roman" w:cs="Times New Roman"/>
          <w:b/>
          <w:bCs/>
          <w:lang w:val="en-US"/>
        </w:rPr>
        <w:t>og</w:t>
      </w:r>
      <w:r w:rsidR="002F6C47" w:rsidRPr="00087911">
        <w:rPr>
          <w:rFonts w:ascii="Times New Roman" w:hAnsi="Times New Roman" w:cs="Times New Roman"/>
          <w:b/>
          <w:bCs/>
          <w:lang w:val="en-US"/>
        </w:rPr>
        <w:t>y (</w:t>
      </w:r>
      <w:proofErr w:type="spellStart"/>
      <w:r w:rsidR="002F6C47" w:rsidRPr="00087911">
        <w:rPr>
          <w:rFonts w:ascii="Times New Roman" w:hAnsi="Times New Roman" w:cs="Times New Roman"/>
          <w:b/>
          <w:bCs/>
          <w:lang w:val="en-US"/>
        </w:rPr>
        <w:t>Moltmann</w:t>
      </w:r>
      <w:proofErr w:type="spellEnd"/>
      <w:r w:rsidR="002F6C47" w:rsidRPr="00087911">
        <w:rPr>
          <w:rFonts w:ascii="Times New Roman" w:hAnsi="Times New Roman" w:cs="Times New Roman"/>
          <w:b/>
          <w:bCs/>
          <w:lang w:val="en-US"/>
        </w:rPr>
        <w:t xml:space="preserve"> 1997, Grimm</w:t>
      </w:r>
      <w:r w:rsidRPr="0008791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76ED3">
        <w:rPr>
          <w:rFonts w:ascii="Times New Roman" w:hAnsi="Times New Roman" w:cs="Times New Roman"/>
          <w:b/>
          <w:bCs/>
          <w:lang w:val="en-US"/>
        </w:rPr>
        <w:t>2012</w:t>
      </w:r>
      <w:r w:rsidR="00CE325E" w:rsidRPr="00087911">
        <w:rPr>
          <w:rFonts w:ascii="Times New Roman" w:hAnsi="Times New Roman" w:cs="Times New Roman"/>
          <w:b/>
          <w:bCs/>
          <w:lang w:val="en-US"/>
        </w:rPr>
        <w:t>)</w:t>
      </w:r>
    </w:p>
    <w:p w14:paraId="13E84028" w14:textId="77777777" w:rsidR="00087911" w:rsidRPr="00087911" w:rsidRDefault="00087911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04EF956D" w14:textId="57324123" w:rsidR="002F6C47" w:rsidRDefault="00775060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Part-whole relations plus conditions </w:t>
      </w:r>
      <w:r w:rsidR="00087911">
        <w:rPr>
          <w:rFonts w:ascii="Times New Roman" w:hAnsi="Times New Roman" w:cs="Times New Roman"/>
          <w:lang w:val="en-US"/>
        </w:rPr>
        <w:t xml:space="preserve">of </w:t>
      </w:r>
      <w:r>
        <w:rPr>
          <w:rFonts w:ascii="Times New Roman" w:hAnsi="Times New Roman" w:cs="Times New Roman"/>
          <w:lang w:val="en-US"/>
        </w:rPr>
        <w:t>maximal connectedness under a suitable relation</w:t>
      </w:r>
      <w:r w:rsidR="00087911">
        <w:rPr>
          <w:rFonts w:ascii="Times New Roman" w:hAnsi="Times New Roman" w:cs="Times New Roman"/>
          <w:lang w:val="en-US"/>
        </w:rPr>
        <w:t xml:space="preserve"> R (e.g. spatial or temporal closeness</w:t>
      </w:r>
      <w:r>
        <w:rPr>
          <w:rFonts w:ascii="Times New Roman" w:hAnsi="Times New Roman" w:cs="Times New Roman"/>
          <w:lang w:val="en-US"/>
        </w:rPr>
        <w:t>)</w:t>
      </w:r>
      <w:r w:rsidR="00C45E17">
        <w:rPr>
          <w:rFonts w:ascii="Times New Roman" w:hAnsi="Times New Roman" w:cs="Times New Roman"/>
          <w:lang w:val="en-US"/>
        </w:rPr>
        <w:t>.</w:t>
      </w:r>
    </w:p>
    <w:p w14:paraId="69366955" w14:textId="3D0EC2A2" w:rsidR="009205AD" w:rsidRDefault="00087911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Applications:</w:t>
      </w:r>
      <w:r w:rsidR="002D285E">
        <w:rPr>
          <w:rFonts w:ascii="Times New Roman" w:hAnsi="Times New Roman" w:cs="Times New Roman"/>
          <w:lang w:val="en-US"/>
        </w:rPr>
        <w:t xml:space="preserve"> t</w:t>
      </w:r>
      <w:r>
        <w:rPr>
          <w:rFonts w:ascii="Times New Roman" w:hAnsi="Times New Roman" w:cs="Times New Roman"/>
          <w:lang w:val="en-US"/>
        </w:rPr>
        <w:t>he</w:t>
      </w:r>
      <w:r w:rsidR="009205AD">
        <w:rPr>
          <w:rFonts w:ascii="Times New Roman" w:hAnsi="Times New Roman" w:cs="Times New Roman"/>
          <w:lang w:val="en-US"/>
        </w:rPr>
        <w:t xml:space="preserve"> mass</w:t>
      </w:r>
      <w:r w:rsidR="002F6C47">
        <w:rPr>
          <w:rFonts w:ascii="Times New Roman" w:hAnsi="Times New Roman" w:cs="Times New Roman"/>
          <w:lang w:val="en-US"/>
        </w:rPr>
        <w:t>-</w:t>
      </w:r>
      <w:r w:rsidR="009205AD">
        <w:rPr>
          <w:rFonts w:ascii="Times New Roman" w:hAnsi="Times New Roman" w:cs="Times New Roman"/>
          <w:lang w:val="en-US"/>
        </w:rPr>
        <w:t>count distinction</w:t>
      </w:r>
      <w:r w:rsidR="002D285E">
        <w:rPr>
          <w:rFonts w:ascii="Times New Roman" w:hAnsi="Times New Roman" w:cs="Times New Roman"/>
          <w:lang w:val="en-US"/>
        </w:rPr>
        <w:t>, e</w:t>
      </w:r>
      <w:r w:rsidR="004F3DC9">
        <w:rPr>
          <w:rFonts w:ascii="Times New Roman" w:hAnsi="Times New Roman" w:cs="Times New Roman"/>
          <w:lang w:val="en-US"/>
        </w:rPr>
        <w:t xml:space="preserve">xpressions like </w:t>
      </w:r>
      <w:r w:rsidR="004F3DC9" w:rsidRPr="004F3DC9">
        <w:rPr>
          <w:rFonts w:ascii="Times New Roman" w:hAnsi="Times New Roman" w:cs="Times New Roman"/>
          <w:i/>
          <w:iCs/>
          <w:lang w:val="en-US"/>
        </w:rPr>
        <w:t>frequently, several times, whole</w:t>
      </w:r>
      <w:r w:rsidR="002D285E">
        <w:rPr>
          <w:rFonts w:ascii="Times New Roman" w:hAnsi="Times New Roman" w:cs="Times New Roman"/>
          <w:i/>
          <w:iCs/>
          <w:lang w:val="en-US"/>
        </w:rPr>
        <w:t>.</w:t>
      </w:r>
    </w:p>
    <w:p w14:paraId="60931562" w14:textId="1C93E386" w:rsidR="002F6C47" w:rsidRDefault="002D285E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Count nouns describe integrated wholes.</w:t>
      </w:r>
    </w:p>
    <w:p w14:paraId="5333E71A" w14:textId="77777777" w:rsidR="002D285E" w:rsidRDefault="002D285E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5A828DF" w14:textId="3EEBC9C5" w:rsidR="008E7FAF" w:rsidRPr="00087911" w:rsidRDefault="00087911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087911">
        <w:rPr>
          <w:rFonts w:ascii="Times New Roman" w:hAnsi="Times New Roman" w:cs="Times New Roman"/>
          <w:b/>
          <w:bCs/>
          <w:lang w:val="en-US"/>
        </w:rPr>
        <w:t xml:space="preserve">3.3. </w:t>
      </w:r>
      <w:r w:rsidR="008E7FAF" w:rsidRPr="00087911">
        <w:rPr>
          <w:rFonts w:ascii="Times New Roman" w:hAnsi="Times New Roman" w:cs="Times New Roman"/>
          <w:b/>
          <w:bCs/>
          <w:lang w:val="en-US"/>
        </w:rPr>
        <w:t>Cognitive semantics</w:t>
      </w:r>
      <w:r w:rsidR="002F6C47" w:rsidRPr="00087911">
        <w:rPr>
          <w:rFonts w:ascii="Times New Roman" w:hAnsi="Times New Roman" w:cs="Times New Roman"/>
          <w:b/>
          <w:bCs/>
          <w:lang w:val="en-US"/>
        </w:rPr>
        <w:t xml:space="preserve"> (</w:t>
      </w:r>
      <w:proofErr w:type="spellStart"/>
      <w:r w:rsidR="002F6C47" w:rsidRPr="00087911">
        <w:rPr>
          <w:rFonts w:ascii="Times New Roman" w:hAnsi="Times New Roman" w:cs="Times New Roman"/>
          <w:b/>
          <w:bCs/>
          <w:lang w:val="en-US"/>
        </w:rPr>
        <w:t>Langacker</w:t>
      </w:r>
      <w:proofErr w:type="spellEnd"/>
      <w:r w:rsidRPr="00087911">
        <w:rPr>
          <w:rFonts w:ascii="Times New Roman" w:hAnsi="Times New Roman" w:cs="Times New Roman"/>
          <w:b/>
          <w:bCs/>
          <w:lang w:val="en-US"/>
        </w:rPr>
        <w:t xml:space="preserve"> 1993</w:t>
      </w:r>
      <w:r w:rsidR="002F6C47" w:rsidRPr="00087911">
        <w:rPr>
          <w:rFonts w:ascii="Times New Roman" w:hAnsi="Times New Roman" w:cs="Times New Roman"/>
          <w:b/>
          <w:bCs/>
          <w:lang w:val="en-US"/>
        </w:rPr>
        <w:t>)</w:t>
      </w:r>
    </w:p>
    <w:p w14:paraId="35FB31A0" w14:textId="77777777" w:rsidR="00087911" w:rsidRDefault="00087911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523C074" w14:textId="6A21078A" w:rsidR="00775060" w:rsidRPr="00775060" w:rsidRDefault="002D285E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B</w:t>
      </w:r>
      <w:r w:rsidR="00775060" w:rsidRPr="00775060">
        <w:rPr>
          <w:rFonts w:ascii="Times New Roman" w:hAnsi="Times New Roman" w:cs="Times New Roman"/>
          <w:lang w:val="en-US"/>
        </w:rPr>
        <w:t>oundedness</w:t>
      </w:r>
      <w:r>
        <w:rPr>
          <w:rFonts w:ascii="Times New Roman" w:hAnsi="Times New Roman" w:cs="Times New Roman"/>
          <w:lang w:val="en-US"/>
        </w:rPr>
        <w:t xml:space="preserve"> as a central (cognitive) notion.</w:t>
      </w:r>
    </w:p>
    <w:p w14:paraId="1F34A571" w14:textId="0CA7ADF6" w:rsidR="004F3DC9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Count nouns den</w:t>
      </w:r>
      <w:r w:rsidR="00775060">
        <w:rPr>
          <w:rFonts w:ascii="Times New Roman" w:hAnsi="Times New Roman" w:cs="Times New Roman"/>
          <w:lang w:val="en-US"/>
        </w:rPr>
        <w:t>ote</w:t>
      </w:r>
      <w:r>
        <w:rPr>
          <w:rFonts w:ascii="Times New Roman" w:hAnsi="Times New Roman" w:cs="Times New Roman"/>
          <w:lang w:val="en-US"/>
        </w:rPr>
        <w:t xml:space="preserve"> regions b</w:t>
      </w:r>
      <w:r w:rsidR="004F3DC9">
        <w:rPr>
          <w:rFonts w:ascii="Times New Roman" w:hAnsi="Times New Roman" w:cs="Times New Roman"/>
          <w:lang w:val="en-US"/>
        </w:rPr>
        <w:t>ounded in a dimension</w:t>
      </w:r>
      <w:r w:rsidR="002D285E">
        <w:rPr>
          <w:rFonts w:ascii="Times New Roman" w:hAnsi="Times New Roman" w:cs="Times New Roman"/>
          <w:lang w:val="en-US"/>
        </w:rPr>
        <w:t>.</w:t>
      </w:r>
    </w:p>
    <w:p w14:paraId="2A164E5A" w14:textId="77777777" w:rsidR="002D285E" w:rsidRDefault="002D285E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1BB9CE5" w14:textId="102B166C" w:rsidR="00187E7E" w:rsidRPr="00054396" w:rsidRDefault="00775060" w:rsidP="00C23293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54396">
        <w:rPr>
          <w:rFonts w:ascii="Times New Roman" w:hAnsi="Times New Roman" w:cs="Times New Roman"/>
          <w:u w:val="single"/>
          <w:lang w:val="en-US"/>
        </w:rPr>
        <w:t>Priority of the whole as a cognitive notion</w:t>
      </w:r>
      <w:r w:rsidR="002D285E" w:rsidRPr="00054396">
        <w:rPr>
          <w:rFonts w:ascii="Times New Roman" w:hAnsi="Times New Roman" w:cs="Times New Roman"/>
          <w:u w:val="single"/>
          <w:lang w:val="en-US"/>
        </w:rPr>
        <w:t xml:space="preserve"> </w:t>
      </w:r>
    </w:p>
    <w:p w14:paraId="039E3F69" w14:textId="48AC4FFC" w:rsidR="00087911" w:rsidRPr="004A6229" w:rsidRDefault="00087911" w:rsidP="004A62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r w:rsidRPr="004A6229">
        <w:rPr>
          <w:rFonts w:ascii="Times New Roman" w:hAnsi="Times New Roman" w:cs="Times New Roman"/>
          <w:lang w:val="en-US"/>
        </w:rPr>
        <w:t xml:space="preserve">The whole is a reference point from </w:t>
      </w:r>
      <w:r w:rsidR="00054396" w:rsidRPr="004A6229">
        <w:rPr>
          <w:rFonts w:ascii="Times New Roman" w:hAnsi="Times New Roman" w:cs="Times New Roman"/>
          <w:lang w:val="en-US"/>
        </w:rPr>
        <w:t xml:space="preserve">which </w:t>
      </w:r>
      <w:r w:rsidRPr="004A6229">
        <w:rPr>
          <w:rFonts w:ascii="Times New Roman" w:hAnsi="Times New Roman" w:cs="Times New Roman"/>
          <w:lang w:val="en-US"/>
        </w:rPr>
        <w:t>an agent take</w:t>
      </w:r>
      <w:r w:rsidR="00054396" w:rsidRPr="004A6229">
        <w:rPr>
          <w:rFonts w:ascii="Times New Roman" w:hAnsi="Times New Roman" w:cs="Times New Roman"/>
          <w:lang w:val="en-US"/>
        </w:rPr>
        <w:t>s</w:t>
      </w:r>
      <w:r w:rsidRPr="004A6229">
        <w:rPr>
          <w:rFonts w:ascii="Times New Roman" w:hAnsi="Times New Roman" w:cs="Times New Roman"/>
          <w:lang w:val="en-US"/>
        </w:rPr>
        <w:t xml:space="preserve"> a mental trajectory to identity the parts</w:t>
      </w:r>
      <w:r w:rsidR="00054396" w:rsidRPr="004A6229">
        <w:rPr>
          <w:rFonts w:ascii="Times New Roman" w:hAnsi="Times New Roman" w:cs="Times New Roman"/>
          <w:lang w:val="en-US"/>
        </w:rPr>
        <w:t>.</w:t>
      </w:r>
    </w:p>
    <w:p w14:paraId="73579A74" w14:textId="09224986" w:rsidR="00775060" w:rsidRPr="004A6229" w:rsidRDefault="00054396" w:rsidP="004A62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r w:rsidRPr="004A6229">
        <w:rPr>
          <w:rFonts w:ascii="Times New Roman" w:hAnsi="Times New Roman" w:cs="Times New Roman"/>
          <w:lang w:val="en-US"/>
        </w:rPr>
        <w:t>The whole may be a merely conceived whole.</w:t>
      </w:r>
    </w:p>
    <w:p w14:paraId="36A614EC" w14:textId="77777777" w:rsidR="00054396" w:rsidRDefault="00054396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2BD7FAB" w14:textId="1FA9E0F6" w:rsidR="00087911" w:rsidRDefault="00087911" w:rsidP="0008791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‘</w:t>
      </w:r>
      <w:r w:rsidR="00054396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 xml:space="preserve">art of’ reference point </w:t>
      </w:r>
      <w:r w:rsidR="004A6229">
        <w:rPr>
          <w:rFonts w:ascii="Times New Roman" w:hAnsi="Times New Roman" w:cs="Times New Roman"/>
          <w:lang w:val="en-US"/>
        </w:rPr>
        <w:t>construction</w:t>
      </w:r>
    </w:p>
    <w:p w14:paraId="7B51D73E" w14:textId="5BD4E2C9" w:rsidR="00087911" w:rsidRDefault="00087911" w:rsidP="00087911">
      <w:pPr>
        <w:spacing w:line="360" w:lineRule="auto"/>
        <w:rPr>
          <w:rFonts w:ascii="Times New Roman" w:hAnsi="Times New Roman" w:cs="Times New Roman"/>
          <w:lang w:val="en-US"/>
        </w:rPr>
      </w:pPr>
      <w:r w:rsidRPr="00F93B72">
        <w:rPr>
          <w:rFonts w:ascii="Times New Roman" w:hAnsi="Times New Roman" w:cs="Times New Roman"/>
          <w:i/>
          <w:iCs/>
          <w:lang w:val="en-US"/>
        </w:rPr>
        <w:t>Have</w:t>
      </w:r>
      <w:r w:rsidR="00054396">
        <w:rPr>
          <w:rFonts w:ascii="Times New Roman" w:hAnsi="Times New Roman" w:cs="Times New Roman"/>
          <w:lang w:val="en-US"/>
        </w:rPr>
        <w:t xml:space="preserve"> and the possessor construction as reference-point constructions:</w:t>
      </w:r>
    </w:p>
    <w:p w14:paraId="0DBB52D9" w14:textId="31D84CBC" w:rsidR="00087911" w:rsidRDefault="00087911" w:rsidP="0008791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9263D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) a. The house has a door.</w:t>
      </w:r>
    </w:p>
    <w:p w14:paraId="666602E8" w14:textId="532805AC" w:rsidR="00087911" w:rsidRDefault="00087911" w:rsidP="0008791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b. The door has a handle</w:t>
      </w:r>
      <w:r w:rsidR="004A6229">
        <w:rPr>
          <w:rFonts w:ascii="Times New Roman" w:hAnsi="Times New Roman" w:cs="Times New Roman"/>
          <w:lang w:val="en-US"/>
        </w:rPr>
        <w:t>.</w:t>
      </w:r>
    </w:p>
    <w:p w14:paraId="728A6155" w14:textId="416E7C30" w:rsidR="00087911" w:rsidRDefault="00087911" w:rsidP="0008791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lang w:val="en-US"/>
        </w:rPr>
        <w:t>c. ???</w:t>
      </w:r>
      <w:proofErr w:type="gramEnd"/>
      <w:r>
        <w:rPr>
          <w:rFonts w:ascii="Times New Roman" w:hAnsi="Times New Roman" w:cs="Times New Roman"/>
          <w:lang w:val="en-US"/>
        </w:rPr>
        <w:t xml:space="preserve"> The house has a handle</w:t>
      </w:r>
      <w:r w:rsidR="004A6229">
        <w:rPr>
          <w:rFonts w:ascii="Times New Roman" w:hAnsi="Times New Roman" w:cs="Times New Roman"/>
          <w:lang w:val="en-US"/>
        </w:rPr>
        <w:t>.</w:t>
      </w:r>
    </w:p>
    <w:p w14:paraId="41C4FF07" w14:textId="173465BC" w:rsidR="00087911" w:rsidRDefault="00087911" w:rsidP="0008791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9263D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) a. </w:t>
      </w:r>
      <w:r w:rsidR="00054396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house’s door</w:t>
      </w:r>
    </w:p>
    <w:p w14:paraId="3D7880D7" w14:textId="783BE5A3" w:rsidR="00087911" w:rsidRDefault="00087911" w:rsidP="0008791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b. the door’s handle</w:t>
      </w:r>
    </w:p>
    <w:p w14:paraId="52F39504" w14:textId="2CE58D8F" w:rsidR="00087911" w:rsidRDefault="00087911" w:rsidP="0008791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c. ??? the house’s handle</w:t>
      </w:r>
    </w:p>
    <w:p w14:paraId="48511CCB" w14:textId="77777777" w:rsidR="00775060" w:rsidRDefault="00775060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57EC38C" w14:textId="2A45A72E" w:rsidR="004F3DC9" w:rsidRDefault="00087911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087911">
        <w:rPr>
          <w:rFonts w:ascii="Times New Roman" w:hAnsi="Times New Roman" w:cs="Times New Roman"/>
          <w:b/>
          <w:bCs/>
          <w:lang w:val="en-US"/>
        </w:rPr>
        <w:t xml:space="preserve">3.4. </w:t>
      </w:r>
      <w:r w:rsidR="004F3DC9" w:rsidRPr="00087911">
        <w:rPr>
          <w:rFonts w:ascii="Times New Roman" w:hAnsi="Times New Roman" w:cs="Times New Roman"/>
          <w:b/>
          <w:bCs/>
          <w:lang w:val="en-US"/>
        </w:rPr>
        <w:t>Types and kinds</w:t>
      </w:r>
      <w:r w:rsidRPr="00087911">
        <w:rPr>
          <w:rFonts w:ascii="Times New Roman" w:hAnsi="Times New Roman" w:cs="Times New Roman"/>
          <w:b/>
          <w:bCs/>
          <w:lang w:val="en-US"/>
        </w:rPr>
        <w:t xml:space="preserve"> for expressions of partiality and completion</w:t>
      </w:r>
    </w:p>
    <w:p w14:paraId="11EDE0E5" w14:textId="77777777" w:rsidR="00087911" w:rsidRPr="00087911" w:rsidRDefault="00087911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637C8BF5" w14:textId="77777777" w:rsidR="007A09F8" w:rsidRDefault="002F6C47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Liebesman</w:t>
      </w:r>
      <w:r w:rsidR="007A09F8">
        <w:rPr>
          <w:rFonts w:ascii="Times New Roman" w:hAnsi="Times New Roman" w:cs="Times New Roman"/>
          <w:lang w:val="en-US"/>
        </w:rPr>
        <w:t xml:space="preserve"> (2025):</w:t>
      </w:r>
    </w:p>
    <w:p w14:paraId="7B20C133" w14:textId="039E8754" w:rsidR="002F6C47" w:rsidRDefault="004A6229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A</w:t>
      </w:r>
      <w:r w:rsidR="002F6C47" w:rsidRPr="007A09F8">
        <w:rPr>
          <w:rFonts w:ascii="Times New Roman" w:hAnsi="Times New Roman" w:cs="Times New Roman"/>
          <w:i/>
          <w:iCs/>
          <w:lang w:val="en-US"/>
        </w:rPr>
        <w:t xml:space="preserve"> partial house</w:t>
      </w:r>
      <w:r>
        <w:rPr>
          <w:rFonts w:ascii="Times New Roman" w:hAnsi="Times New Roman" w:cs="Times New Roman"/>
          <w:lang w:val="en-US"/>
        </w:rPr>
        <w:t xml:space="preserve"> is</w:t>
      </w:r>
      <w:r w:rsidR="002F6C47">
        <w:rPr>
          <w:rFonts w:ascii="Times New Roman" w:hAnsi="Times New Roman" w:cs="Times New Roman"/>
          <w:lang w:val="en-US"/>
        </w:rPr>
        <w:t xml:space="preserve"> interpreted relative to a kind (house)</w:t>
      </w:r>
    </w:p>
    <w:p w14:paraId="2545B597" w14:textId="77777777" w:rsidR="004A6229" w:rsidRDefault="00087911" w:rsidP="00C23293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Moltmann</w:t>
      </w:r>
      <w:proofErr w:type="spellEnd"/>
      <w:r>
        <w:rPr>
          <w:rFonts w:ascii="Times New Roman" w:hAnsi="Times New Roman" w:cs="Times New Roman"/>
          <w:lang w:val="en-US"/>
        </w:rPr>
        <w:t xml:space="preserve"> (1997)</w:t>
      </w:r>
      <w:r w:rsidR="004A6229">
        <w:rPr>
          <w:rFonts w:ascii="Times New Roman" w:hAnsi="Times New Roman" w:cs="Times New Roman"/>
          <w:lang w:val="en-US"/>
        </w:rPr>
        <w:t xml:space="preserve">: </w:t>
      </w:r>
    </w:p>
    <w:p w14:paraId="37D3581E" w14:textId="7E541A20" w:rsidR="00087911" w:rsidRDefault="004A6229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adverbials</w:t>
      </w:r>
      <w:r w:rsidR="00087911">
        <w:rPr>
          <w:rFonts w:ascii="Times New Roman" w:hAnsi="Times New Roman" w:cs="Times New Roman"/>
          <w:lang w:val="en-US"/>
        </w:rPr>
        <w:t xml:space="preserve"> </w:t>
      </w:r>
      <w:r w:rsidR="00087911" w:rsidRPr="007A09F8">
        <w:rPr>
          <w:rFonts w:ascii="Times New Roman" w:hAnsi="Times New Roman" w:cs="Times New Roman"/>
          <w:i/>
          <w:iCs/>
          <w:lang w:val="en-US"/>
        </w:rPr>
        <w:t>completely</w:t>
      </w:r>
      <w:r w:rsidR="00087911">
        <w:rPr>
          <w:rFonts w:ascii="Times New Roman" w:hAnsi="Times New Roman" w:cs="Times New Roman"/>
          <w:lang w:val="en-US"/>
        </w:rPr>
        <w:t xml:space="preserve"> </w:t>
      </w:r>
      <w:r w:rsidR="007A09F8">
        <w:rPr>
          <w:rFonts w:ascii="Times New Roman" w:hAnsi="Times New Roman" w:cs="Times New Roman"/>
          <w:lang w:val="en-US"/>
        </w:rPr>
        <w:t xml:space="preserve">and </w:t>
      </w:r>
      <w:r w:rsidR="007A09F8" w:rsidRPr="00054396">
        <w:rPr>
          <w:rFonts w:ascii="Times New Roman" w:hAnsi="Times New Roman" w:cs="Times New Roman"/>
          <w:i/>
          <w:iCs/>
          <w:lang w:val="en-US"/>
        </w:rPr>
        <w:t>partially</w:t>
      </w:r>
      <w:r w:rsidR="007A09F8">
        <w:rPr>
          <w:rFonts w:ascii="Times New Roman" w:hAnsi="Times New Roman" w:cs="Times New Roman"/>
          <w:lang w:val="en-US"/>
        </w:rPr>
        <w:t xml:space="preserve"> are</w:t>
      </w:r>
      <w:r w:rsidR="00087911">
        <w:rPr>
          <w:rFonts w:ascii="Times New Roman" w:hAnsi="Times New Roman" w:cs="Times New Roman"/>
          <w:lang w:val="en-US"/>
        </w:rPr>
        <w:t xml:space="preserve"> interpreted with respect to an event type</w:t>
      </w:r>
      <w:r>
        <w:rPr>
          <w:rFonts w:ascii="Times New Roman" w:hAnsi="Times New Roman" w:cs="Times New Roman"/>
          <w:lang w:val="en-US"/>
        </w:rPr>
        <w:t>:</w:t>
      </w:r>
    </w:p>
    <w:p w14:paraId="0C91F7E5" w14:textId="502F956B" w:rsidR="007A09F8" w:rsidRDefault="007A09F8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9263D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) John partially / completely destroyed the painting.</w:t>
      </w:r>
    </w:p>
    <w:p w14:paraId="3F8D5DA1" w14:textId="3D145853" w:rsidR="00187E7E" w:rsidRDefault="00120A8F" w:rsidP="00C2329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</w:t>
      </w:r>
    </w:p>
    <w:p w14:paraId="2D4DB012" w14:textId="77777777" w:rsidR="00187E7E" w:rsidRDefault="00187E7E" w:rsidP="00C232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868806D" w14:textId="1BFD5A56" w:rsidR="008E7FAF" w:rsidRPr="009C17FB" w:rsidRDefault="00087911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4. Applications of the view of the priority of the whole</w:t>
      </w:r>
    </w:p>
    <w:p w14:paraId="336F5C85" w14:textId="77777777" w:rsidR="00E7443B" w:rsidRDefault="00E7443B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523D2EAF" w14:textId="0075888E" w:rsidR="00E7443B" w:rsidRPr="00087911" w:rsidRDefault="00087911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087911">
        <w:rPr>
          <w:rFonts w:ascii="Times New Roman" w:hAnsi="Times New Roman" w:cs="Times New Roman"/>
          <w:b/>
          <w:bCs/>
          <w:lang w:val="en-US"/>
        </w:rPr>
        <w:t xml:space="preserve">4.1. </w:t>
      </w:r>
      <w:r w:rsidR="00E7443B" w:rsidRPr="00087911">
        <w:rPr>
          <w:rFonts w:ascii="Times New Roman" w:hAnsi="Times New Roman" w:cs="Times New Roman"/>
          <w:b/>
          <w:bCs/>
          <w:lang w:val="en-US"/>
        </w:rPr>
        <w:t xml:space="preserve">Cases of failure of the transitivity of the part relation (Cruse 1979, </w:t>
      </w:r>
      <w:proofErr w:type="spellStart"/>
      <w:r w:rsidR="00E7443B" w:rsidRPr="00087911">
        <w:rPr>
          <w:rFonts w:ascii="Times New Roman" w:hAnsi="Times New Roman" w:cs="Times New Roman"/>
          <w:b/>
          <w:bCs/>
          <w:lang w:val="en-US"/>
        </w:rPr>
        <w:t>Moltmann</w:t>
      </w:r>
      <w:proofErr w:type="spellEnd"/>
      <w:r w:rsidR="00E7443B" w:rsidRPr="00087911">
        <w:rPr>
          <w:rFonts w:ascii="Times New Roman" w:hAnsi="Times New Roman" w:cs="Times New Roman"/>
          <w:b/>
          <w:bCs/>
          <w:lang w:val="en-US"/>
        </w:rPr>
        <w:t xml:space="preserve"> 1997).</w:t>
      </w:r>
    </w:p>
    <w:p w14:paraId="1C05A6BA" w14:textId="77777777" w:rsidR="00087911" w:rsidRDefault="00087911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1034DDA6" w14:textId="3804678F"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Invalid:</w:t>
      </w:r>
    </w:p>
    <w:p w14:paraId="5727D643" w14:textId="572F132D"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C9263D">
        <w:rPr>
          <w:rFonts w:ascii="Times New Roman" w:eastAsia="Times New Roman" w:hAnsi="Times New Roman" w:cs="Times New Roman"/>
          <w:lang w:val="en-US" w:eastAsia="en-GB"/>
        </w:rPr>
        <w:t>4</w:t>
      </w:r>
      <w:r>
        <w:rPr>
          <w:rFonts w:ascii="Times New Roman" w:eastAsia="Times New Roman" w:hAnsi="Times New Roman" w:cs="Times New Roman"/>
          <w:lang w:val="en-US" w:eastAsia="en-GB"/>
        </w:rPr>
        <w:t>) John is part of the class</w:t>
      </w:r>
      <w:r>
        <w:rPr>
          <w:rFonts w:ascii="Times New Roman" w:eastAsia="Times New Roman" w:hAnsi="Times New Roman" w:cs="Times New Roman"/>
          <w:lang w:val="en-US" w:eastAsia="en-GB"/>
        </w:rPr>
        <w:br/>
        <w:t xml:space="preserve">      </w:t>
      </w:r>
      <w:r w:rsidRPr="00772A01">
        <w:rPr>
          <w:rFonts w:ascii="Times New Roman" w:eastAsia="Times New Roman" w:hAnsi="Times New Roman" w:cs="Times New Roman"/>
          <w:u w:val="single"/>
          <w:lang w:val="en-US" w:eastAsia="en-GB"/>
        </w:rPr>
        <w:t>John’s leg is part of John.</w:t>
      </w:r>
    </w:p>
    <w:p w14:paraId="2E53A195" w14:textId="77777777"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</w:t>
      </w:r>
      <w:r w:rsidR="002F6C47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lang w:val="en-US" w:eastAsia="en-GB"/>
        </w:rPr>
        <w:t>John’s leg is part of the class.</w:t>
      </w:r>
    </w:p>
    <w:p w14:paraId="596A916B" w14:textId="77777777"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lastRenderedPageBreak/>
        <w:t>Valid:</w:t>
      </w:r>
    </w:p>
    <w:p w14:paraId="685989DD" w14:textId="3CF87803" w:rsidR="00137205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(</w:t>
      </w:r>
      <w:r w:rsidR="00C9263D">
        <w:rPr>
          <w:rFonts w:ascii="Times New Roman" w:eastAsia="Times New Roman" w:hAnsi="Times New Roman" w:cs="Times New Roman"/>
          <w:lang w:val="en-US" w:eastAsia="en-GB"/>
        </w:rPr>
        <w:t>5</w:t>
      </w:r>
      <w:r>
        <w:rPr>
          <w:rFonts w:ascii="Times New Roman" w:eastAsia="Times New Roman" w:hAnsi="Times New Roman" w:cs="Times New Roman"/>
          <w:lang w:val="en-US" w:eastAsia="en-GB"/>
        </w:rPr>
        <w:t>) The arm is part of the body.</w:t>
      </w:r>
    </w:p>
    <w:p w14:paraId="4E0AD4E0" w14:textId="77777777" w:rsidR="00137205" w:rsidRPr="00C85771" w:rsidRDefault="00137205" w:rsidP="00137205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C85771">
        <w:rPr>
          <w:rFonts w:ascii="Times New Roman" w:eastAsia="Times New Roman" w:hAnsi="Times New Roman" w:cs="Times New Roman"/>
          <w:lang w:val="en-US" w:eastAsia="en-GB"/>
        </w:rPr>
        <w:t xml:space="preserve">  </w:t>
      </w: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C85771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C85771">
        <w:rPr>
          <w:rFonts w:ascii="Times New Roman" w:eastAsia="Times New Roman" w:hAnsi="Times New Roman" w:cs="Times New Roman"/>
          <w:u w:val="single"/>
          <w:lang w:val="en-US" w:eastAsia="en-GB"/>
        </w:rPr>
        <w:t>The hand is part of the arm.</w:t>
      </w:r>
    </w:p>
    <w:p w14:paraId="10957D4E" w14:textId="77777777" w:rsidR="00137205" w:rsidRPr="002B609C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     The hand is part of the body.</w:t>
      </w:r>
    </w:p>
    <w:p w14:paraId="51F4CA57" w14:textId="77777777" w:rsidR="00D24BEC" w:rsidRDefault="00137205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Invalid:</w:t>
      </w:r>
    </w:p>
    <w:p w14:paraId="37033D81" w14:textId="41965DA4" w:rsidR="00137205" w:rsidRDefault="00137205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C9263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6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The page is part of the book.</w:t>
      </w:r>
    </w:p>
    <w:p w14:paraId="125B45CC" w14:textId="77777777" w:rsidR="00137205" w:rsidRPr="00907BD4" w:rsidRDefault="00137205" w:rsidP="00137205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907BD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r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The book is 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p</w:t>
      </w:r>
      <w:r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art of the library.</w:t>
      </w:r>
    </w:p>
    <w:p w14:paraId="529164F8" w14:textId="77777777" w:rsidR="00137205" w:rsidRDefault="00137205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The page part of the library.</w:t>
      </w:r>
    </w:p>
    <w:p w14:paraId="2EDB7156" w14:textId="77777777" w:rsidR="00137205" w:rsidRDefault="00137205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Valid:</w:t>
      </w:r>
    </w:p>
    <w:p w14:paraId="3397B1A8" w14:textId="6876713E" w:rsidR="00137205" w:rsidRDefault="00137205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C9263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7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 The page is part of Goethe’s written work.</w:t>
      </w:r>
    </w:p>
    <w:p w14:paraId="5D874376" w14:textId="77777777" w:rsidR="00137205" w:rsidRPr="00907BD4" w:rsidRDefault="00137205" w:rsidP="00137205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</w:t>
      </w:r>
      <w:r w:rsidRPr="00907BD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The book is part of Goethe’s written work</w:t>
      </w:r>
    </w:p>
    <w:p w14:paraId="2933E002" w14:textId="77777777" w:rsidR="00137205" w:rsidRDefault="00137205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The page part of Goethe’s written work.</w:t>
      </w:r>
    </w:p>
    <w:p w14:paraId="457D968E" w14:textId="77777777" w:rsidR="00054396" w:rsidRDefault="00054396" w:rsidP="00137205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14:paraId="25DC7A8D" w14:textId="77777777" w:rsidR="00E7443B" w:rsidRDefault="00137205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 w:rsidRPr="00C85771">
        <w:rPr>
          <w:rFonts w:ascii="Times New Roman" w:eastAsia="Times New Roman" w:hAnsi="Times New Roman" w:cs="Times New Roman"/>
          <w:i/>
          <w:iCs/>
          <w:lang w:val="en-US" w:eastAsia="en-GB"/>
        </w:rPr>
        <w:t xml:space="preserve">Written work </w:t>
      </w:r>
      <w:r>
        <w:rPr>
          <w:rFonts w:ascii="Times New Roman" w:eastAsia="Times New Roman" w:hAnsi="Times New Roman" w:cs="Times New Roman"/>
          <w:lang w:val="en-US" w:eastAsia="en-GB"/>
        </w:rPr>
        <w:t>allows for transitivity, to some extent, but not for inferences with ‘the empty pages of the book’, ‘the margins of the page’, etc.</w:t>
      </w:r>
    </w:p>
    <w:p w14:paraId="32302E2B" w14:textId="624ED830" w:rsidR="00054396" w:rsidRDefault="00054396" w:rsidP="00054396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It is not the integrity of the intermediary entity that may block transitivity</w:t>
      </w:r>
      <w:r>
        <w:rPr>
          <w:rFonts w:ascii="Times New Roman" w:eastAsia="Times New Roman" w:hAnsi="Times New Roman" w:cs="Times New Roman"/>
          <w:lang w:val="en-US" w:eastAsia="en-GB"/>
        </w:rPr>
        <w:t xml:space="preserve"> (pace 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Moltmann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 1997)</w:t>
      </w:r>
      <w:r>
        <w:rPr>
          <w:rFonts w:ascii="Times New Roman" w:eastAsia="Times New Roman" w:hAnsi="Times New Roman" w:cs="Times New Roman"/>
          <w:lang w:val="en-US" w:eastAsia="en-GB"/>
        </w:rPr>
        <w:t>.</w:t>
      </w:r>
    </w:p>
    <w:p w14:paraId="39D01E1D" w14:textId="77777777" w:rsidR="00054396" w:rsidRDefault="00054396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113F6660" w14:textId="77777777" w:rsidR="00054396" w:rsidRPr="00C85771" w:rsidRDefault="00054396" w:rsidP="00054396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u w:val="single"/>
          <w:lang w:val="en-US" w:eastAsia="en-GB"/>
        </w:rPr>
        <w:t>Potential w</w:t>
      </w:r>
      <w:r w:rsidRPr="00C85771">
        <w:rPr>
          <w:rFonts w:ascii="Times New Roman" w:eastAsia="Times New Roman" w:hAnsi="Times New Roman" w:cs="Times New Roman"/>
          <w:u w:val="single"/>
          <w:lang w:val="en-US" w:eastAsia="en-GB"/>
        </w:rPr>
        <w:t>ays of dismissing problems for transitivity</w:t>
      </w:r>
    </w:p>
    <w:p w14:paraId="48473882" w14:textId="77777777" w:rsidR="00054396" w:rsidRPr="008C722E" w:rsidRDefault="00054396" w:rsidP="00054396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1.   dismiss functional parts as the only parts or take them to be special cases of parts</w:t>
      </w:r>
    </w:p>
    <w:p w14:paraId="6F4F9F93" w14:textId="77777777" w:rsidR="00054396" w:rsidRPr="00F93B72" w:rsidRDefault="00054396" w:rsidP="00054396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‘Part of’ vs. containment</w:t>
      </w:r>
    </w:p>
    <w:p w14:paraId="5CA9CE20" w14:textId="77777777" w:rsidR="00054396" w:rsidRDefault="00054396" w:rsidP="00054396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But what is the intuitive basis for the part relation, if not the applicability of </w:t>
      </w:r>
      <w:r w:rsidRPr="00C85771">
        <w:rPr>
          <w:rFonts w:ascii="Times New Roman" w:eastAsia="Times New Roman" w:hAnsi="Times New Roman" w:cs="Times New Roman"/>
          <w:i/>
          <w:iCs/>
          <w:lang w:val="en-US" w:eastAsia="en-GB"/>
        </w:rPr>
        <w:t>part of</w:t>
      </w:r>
      <w:r>
        <w:rPr>
          <w:rFonts w:ascii="Times New Roman" w:eastAsia="Times New Roman" w:hAnsi="Times New Roman" w:cs="Times New Roman"/>
          <w:lang w:val="en-US" w:eastAsia="en-GB"/>
        </w:rPr>
        <w:t>?</w:t>
      </w:r>
    </w:p>
    <w:p w14:paraId="7955880C" w14:textId="77777777" w:rsidR="00054396" w:rsidRDefault="00054396" w:rsidP="00054396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2.   distinguish different part relations, for different ontological levels:</w:t>
      </w:r>
    </w:p>
    <w:p w14:paraId="6151402D" w14:textId="77777777" w:rsidR="00054396" w:rsidRDefault="00054396" w:rsidP="00054396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Part relation for individuals, part relation for pluralities, part relation for stuff</w:t>
      </w:r>
    </w:p>
    <w:p w14:paraId="0517D618" w14:textId="77777777" w:rsidR="00054396" w:rsidRDefault="00054396" w:rsidP="00054396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But the failure of transitivity also arises within the levels of individuals (structured individuals)</w:t>
      </w:r>
    </w:p>
    <w:p w14:paraId="69B2F3C9" w14:textId="77777777" w:rsidR="00054396" w:rsidRDefault="00054396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1C4525A0" w14:textId="19DB0B36" w:rsidR="00054396" w:rsidRPr="00054396" w:rsidRDefault="00054396" w:rsidP="00137205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054396">
        <w:rPr>
          <w:rFonts w:ascii="Times New Roman" w:eastAsia="Times New Roman" w:hAnsi="Times New Roman" w:cs="Times New Roman"/>
          <w:u w:val="single"/>
          <w:lang w:val="en-US" w:eastAsia="en-GB"/>
        </w:rPr>
        <w:t>An account in terms of the priority of the whole</w:t>
      </w:r>
    </w:p>
    <w:p w14:paraId="065321F2" w14:textId="4D12148E" w:rsidR="00137205" w:rsidRPr="00054396" w:rsidRDefault="00054396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The</w:t>
      </w:r>
      <w:r w:rsidR="00137205">
        <w:rPr>
          <w:rFonts w:ascii="Times New Roman" w:eastAsia="Times New Roman" w:hAnsi="Times New Roman" w:cs="Times New Roman"/>
          <w:lang w:val="en-US" w:eastAsia="en-GB"/>
        </w:rPr>
        <w:t xml:space="preserve"> whole determines what its parts are</w:t>
      </w:r>
      <w:r>
        <w:rPr>
          <w:rFonts w:ascii="Times New Roman" w:eastAsia="Times New Roman" w:hAnsi="Times New Roman" w:cs="Times New Roman"/>
          <w:lang w:val="en-US"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en-US" w:eastAsia="en-GB"/>
        </w:rPr>
        <w:t>Moltmann</w:t>
      </w:r>
      <w:proofErr w:type="spellEnd"/>
      <w:r>
        <w:rPr>
          <w:rFonts w:ascii="Times New Roman" w:eastAsia="Times New Roman" w:hAnsi="Times New Roman" w:cs="Times New Roman"/>
          <w:lang w:val="en-US" w:eastAsia="en-GB"/>
        </w:rPr>
        <w:t xml:space="preserve"> 1998)</w:t>
      </w:r>
      <w:r w:rsidR="00137205">
        <w:rPr>
          <w:rFonts w:ascii="Times New Roman" w:eastAsia="Times New Roman" w:hAnsi="Times New Roman" w:cs="Times New Roman"/>
          <w:lang w:val="en-US" w:eastAsia="en-GB"/>
        </w:rPr>
        <w:t>.</w:t>
      </w:r>
    </w:p>
    <w:p w14:paraId="33CA037A" w14:textId="77777777" w:rsidR="00087911" w:rsidRDefault="00087911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1D30C35D" w14:textId="6E7D8A29" w:rsidR="00087911" w:rsidRPr="00054396" w:rsidRDefault="00087911" w:rsidP="00137205">
      <w:pPr>
        <w:spacing w:line="360" w:lineRule="auto"/>
        <w:rPr>
          <w:rFonts w:ascii="Times New Roman" w:eastAsia="Times New Roman" w:hAnsi="Times New Roman" w:cs="Times New Roman"/>
          <w:u w:val="single"/>
          <w:lang w:val="en-US" w:eastAsia="en-GB"/>
        </w:rPr>
      </w:pPr>
      <w:r w:rsidRPr="00054396">
        <w:rPr>
          <w:rFonts w:ascii="Times New Roman" w:eastAsia="Times New Roman" w:hAnsi="Times New Roman" w:cs="Times New Roman"/>
          <w:u w:val="single"/>
          <w:lang w:val="en-US" w:eastAsia="en-GB"/>
        </w:rPr>
        <w:t>An account in terms of pluralist operationalism</w:t>
      </w:r>
    </w:p>
    <w:p w14:paraId="3AB142C2" w14:textId="286DEF5C" w:rsidR="00087911" w:rsidRDefault="002A4461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‘</w:t>
      </w:r>
      <w:r w:rsidR="00087911">
        <w:rPr>
          <w:rFonts w:ascii="Times New Roman" w:eastAsia="Times New Roman" w:hAnsi="Times New Roman" w:cs="Times New Roman"/>
          <w:lang w:val="en-US" w:eastAsia="en-GB"/>
        </w:rPr>
        <w:t>The written work</w:t>
      </w:r>
      <w:r>
        <w:rPr>
          <w:rFonts w:ascii="Times New Roman" w:eastAsia="Times New Roman" w:hAnsi="Times New Roman" w:cs="Times New Roman"/>
          <w:lang w:val="en-US" w:eastAsia="en-GB"/>
        </w:rPr>
        <w:t>’</w:t>
      </w:r>
      <w:r w:rsidR="00087911">
        <w:rPr>
          <w:rFonts w:ascii="Times New Roman" w:eastAsia="Times New Roman" w:hAnsi="Times New Roman" w:cs="Times New Roman"/>
          <w:lang w:val="en-US" w:eastAsia="en-GB"/>
        </w:rPr>
        <w:t xml:space="preserve"> is obtained by an operation applying to pages and books</w:t>
      </w:r>
    </w:p>
    <w:p w14:paraId="20547805" w14:textId="4A3790DD" w:rsidR="00087911" w:rsidRDefault="002A4461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‘</w:t>
      </w:r>
      <w:r w:rsidR="00087911">
        <w:rPr>
          <w:rFonts w:ascii="Times New Roman" w:eastAsia="Times New Roman" w:hAnsi="Times New Roman" w:cs="Times New Roman"/>
          <w:lang w:val="en-US" w:eastAsia="en-GB"/>
        </w:rPr>
        <w:t>The library is obtained</w:t>
      </w:r>
      <w:r>
        <w:rPr>
          <w:rFonts w:ascii="Times New Roman" w:eastAsia="Times New Roman" w:hAnsi="Times New Roman" w:cs="Times New Roman"/>
          <w:lang w:val="en-US" w:eastAsia="en-GB"/>
        </w:rPr>
        <w:t>’</w:t>
      </w:r>
      <w:r w:rsidR="00087911">
        <w:rPr>
          <w:rFonts w:ascii="Times New Roman" w:eastAsia="Times New Roman" w:hAnsi="Times New Roman" w:cs="Times New Roman"/>
          <w:lang w:val="en-US" w:eastAsia="en-GB"/>
        </w:rPr>
        <w:t xml:space="preserve"> by an operation applying to books only</w:t>
      </w:r>
    </w:p>
    <w:p w14:paraId="05F9F646" w14:textId="05362581" w:rsidR="00087911" w:rsidRDefault="002A4461" w:rsidP="00137205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lastRenderedPageBreak/>
        <w:t>The p</w:t>
      </w:r>
      <w:r w:rsidR="00087911">
        <w:rPr>
          <w:rFonts w:ascii="Times New Roman" w:eastAsia="Times New Roman" w:hAnsi="Times New Roman" w:cs="Times New Roman"/>
          <w:lang w:val="en-US" w:eastAsia="en-GB"/>
        </w:rPr>
        <w:t xml:space="preserve">arts </w:t>
      </w:r>
      <w:r>
        <w:rPr>
          <w:rFonts w:ascii="Times New Roman" w:eastAsia="Times New Roman" w:hAnsi="Times New Roman" w:cs="Times New Roman"/>
          <w:lang w:val="en-US" w:eastAsia="en-GB"/>
        </w:rPr>
        <w:t xml:space="preserve">of an object </w:t>
      </w:r>
      <w:r w:rsidR="00087911">
        <w:rPr>
          <w:rFonts w:ascii="Times New Roman" w:eastAsia="Times New Roman" w:hAnsi="Times New Roman" w:cs="Times New Roman"/>
          <w:lang w:val="en-US" w:eastAsia="en-GB"/>
        </w:rPr>
        <w:t>depend on the</w:t>
      </w:r>
      <w:r w:rsidR="007A09F8">
        <w:rPr>
          <w:rFonts w:ascii="Times New Roman" w:eastAsia="Times New Roman" w:hAnsi="Times New Roman" w:cs="Times New Roman"/>
          <w:lang w:val="en-US" w:eastAsia="en-GB"/>
        </w:rPr>
        <w:t xml:space="preserve"> operation by which the object was obtained</w:t>
      </w:r>
      <w:r>
        <w:rPr>
          <w:rFonts w:ascii="Times New Roman" w:eastAsia="Times New Roman" w:hAnsi="Times New Roman" w:cs="Times New Roman"/>
          <w:lang w:val="en-US" w:eastAsia="en-GB"/>
        </w:rPr>
        <w:t xml:space="preserve"> (not ancestral relation as in Fine 2010).</w:t>
      </w:r>
    </w:p>
    <w:p w14:paraId="1651C4F9" w14:textId="0DE72C2E" w:rsidR="00120A8F" w:rsidRDefault="00120A8F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59FE4F02" w14:textId="07C65E12" w:rsidR="00D95F85" w:rsidRDefault="007A09F8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4.2</w:t>
      </w:r>
      <w:r w:rsidR="008E7FAF" w:rsidRPr="009C17FB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187E7E" w:rsidRPr="009C17FB">
        <w:rPr>
          <w:rFonts w:ascii="Times New Roman" w:hAnsi="Times New Roman" w:cs="Times New Roman"/>
          <w:b/>
          <w:bCs/>
          <w:lang w:val="en-US"/>
        </w:rPr>
        <w:t>Expressions of completion</w:t>
      </w:r>
    </w:p>
    <w:p w14:paraId="402781A2" w14:textId="77777777" w:rsidR="007A09F8" w:rsidRPr="009C17FB" w:rsidRDefault="007A09F8" w:rsidP="00C2329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18814F79" w14:textId="77777777" w:rsidR="004A6229" w:rsidRDefault="007A09F8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Abstract wholes</w:t>
      </w:r>
      <w:r w:rsidR="002A4461">
        <w:rPr>
          <w:rFonts w:ascii="Times New Roman" w:hAnsi="Times New Roman" w:cs="Times New Roman"/>
          <w:lang w:val="en-US"/>
        </w:rPr>
        <w:t xml:space="preserve"> </w:t>
      </w:r>
      <w:r w:rsidR="004A6229">
        <w:rPr>
          <w:rFonts w:ascii="Times New Roman" w:hAnsi="Times New Roman" w:cs="Times New Roman"/>
          <w:lang w:val="en-US"/>
        </w:rPr>
        <w:t xml:space="preserve">such </w:t>
      </w:r>
      <w:r w:rsidR="002A4461">
        <w:rPr>
          <w:rFonts w:ascii="Times New Roman" w:hAnsi="Times New Roman" w:cs="Times New Roman"/>
          <w:lang w:val="en-US"/>
        </w:rPr>
        <w:t xml:space="preserve">as </w:t>
      </w:r>
      <w:r>
        <w:rPr>
          <w:rFonts w:ascii="Times New Roman" w:hAnsi="Times New Roman" w:cs="Times New Roman"/>
          <w:lang w:val="en-US"/>
        </w:rPr>
        <w:t>plans, designs, musical compositions</w:t>
      </w:r>
      <w:r w:rsidR="002A4461">
        <w:rPr>
          <w:rFonts w:ascii="Times New Roman" w:hAnsi="Times New Roman" w:cs="Times New Roman"/>
          <w:lang w:val="en-US"/>
        </w:rPr>
        <w:t xml:space="preserve"> are part of our ordinary ontology and the ontology of natural language.</w:t>
      </w:r>
      <w:r w:rsidR="004A6229">
        <w:rPr>
          <w:rFonts w:ascii="Times New Roman" w:hAnsi="Times New Roman" w:cs="Times New Roman"/>
          <w:lang w:val="en-US"/>
        </w:rPr>
        <w:t xml:space="preserve"> </w:t>
      </w:r>
    </w:p>
    <w:p w14:paraId="40C250DA" w14:textId="620943F7" w:rsidR="009C17FB" w:rsidRDefault="002A4461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E.g. they act as arguments of the verb</w:t>
      </w:r>
      <w:r w:rsidR="009C17FB">
        <w:rPr>
          <w:rFonts w:ascii="Times New Roman" w:hAnsi="Times New Roman" w:cs="Times New Roman"/>
          <w:lang w:val="en-US"/>
        </w:rPr>
        <w:t xml:space="preserve"> </w:t>
      </w:r>
      <w:r w:rsidR="00187E7E" w:rsidRPr="006B0E37">
        <w:rPr>
          <w:rFonts w:ascii="Times New Roman" w:hAnsi="Times New Roman" w:cs="Times New Roman"/>
          <w:i/>
          <w:iCs/>
          <w:lang w:val="en-US"/>
        </w:rPr>
        <w:t>to complete</w:t>
      </w:r>
      <w:r w:rsidR="009C17FB">
        <w:rPr>
          <w:rFonts w:ascii="Times New Roman" w:hAnsi="Times New Roman" w:cs="Times New Roman"/>
          <w:lang w:val="en-US"/>
        </w:rPr>
        <w:t>:</w:t>
      </w:r>
    </w:p>
    <w:p w14:paraId="38443F78" w14:textId="03D20CF7" w:rsidR="009C17FB" w:rsidRDefault="00D24BEC" w:rsidP="002A446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9263D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 xml:space="preserve">) </w:t>
      </w:r>
      <w:r w:rsidR="00187E7E" w:rsidRPr="00D24BEC">
        <w:rPr>
          <w:rFonts w:ascii="Times New Roman" w:hAnsi="Times New Roman" w:cs="Times New Roman"/>
          <w:lang w:val="en-US"/>
        </w:rPr>
        <w:t>John completed the task.</w:t>
      </w:r>
    </w:p>
    <w:p w14:paraId="38EBE917" w14:textId="77777777" w:rsidR="002A4461" w:rsidRPr="002A4461" w:rsidRDefault="002A4461" w:rsidP="002A4461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B3DBE08" w14:textId="2EC31C42" w:rsidR="009C17FB" w:rsidRDefault="00187E7E" w:rsidP="009C17FB">
      <w:pPr>
        <w:spacing w:line="360" w:lineRule="auto"/>
        <w:rPr>
          <w:rFonts w:ascii="Times New Roman" w:hAnsi="Times New Roman" w:cs="Times New Roman"/>
          <w:lang w:val="en-US"/>
        </w:rPr>
      </w:pPr>
      <w:r w:rsidRPr="009E3C14">
        <w:rPr>
          <w:rFonts w:ascii="Times New Roman" w:hAnsi="Times New Roman" w:cs="Times New Roman"/>
          <w:i/>
          <w:iCs/>
          <w:lang w:val="en-US"/>
        </w:rPr>
        <w:t xml:space="preserve">Complete </w:t>
      </w:r>
      <w:r>
        <w:rPr>
          <w:rFonts w:ascii="Times New Roman" w:hAnsi="Times New Roman" w:cs="Times New Roman"/>
          <w:lang w:val="en-US"/>
        </w:rPr>
        <w:t xml:space="preserve">and </w:t>
      </w:r>
      <w:r w:rsidRPr="009E3C14">
        <w:rPr>
          <w:rFonts w:ascii="Times New Roman" w:hAnsi="Times New Roman" w:cs="Times New Roman"/>
          <w:i/>
          <w:iCs/>
          <w:lang w:val="en-US"/>
        </w:rPr>
        <w:t xml:space="preserve">partial </w:t>
      </w:r>
      <w:r>
        <w:rPr>
          <w:rFonts w:ascii="Times New Roman" w:hAnsi="Times New Roman" w:cs="Times New Roman"/>
          <w:lang w:val="en-US"/>
        </w:rPr>
        <w:t>as noun modifiers</w:t>
      </w:r>
      <w:r w:rsidR="004A6229">
        <w:rPr>
          <w:rFonts w:ascii="Times New Roman" w:hAnsi="Times New Roman" w:cs="Times New Roman"/>
          <w:lang w:val="en-US"/>
        </w:rPr>
        <w:t>:</w:t>
      </w:r>
    </w:p>
    <w:p w14:paraId="14DF6A5D" w14:textId="3B9CC133" w:rsidR="002A4461" w:rsidRDefault="00D24BEC" w:rsidP="002A446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9263D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 xml:space="preserve">) </w:t>
      </w:r>
      <w:r w:rsidR="00187E7E" w:rsidRPr="00D24BEC">
        <w:rPr>
          <w:rFonts w:ascii="Times New Roman" w:hAnsi="Times New Roman" w:cs="Times New Roman"/>
          <w:lang w:val="en-US"/>
        </w:rPr>
        <w:t>the complete / partial destruction of the church</w:t>
      </w:r>
    </w:p>
    <w:p w14:paraId="3C4563AB" w14:textId="09035B8B" w:rsidR="00D95F85" w:rsidRDefault="002A4461" w:rsidP="002A4461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 w:rsidRPr="002A4461">
        <w:rPr>
          <w:rFonts w:ascii="Times New Roman" w:hAnsi="Times New Roman" w:cs="Times New Roman"/>
          <w:lang w:val="en-US"/>
        </w:rPr>
        <w:t>erve to describe a concrete</w:t>
      </w:r>
      <w:r>
        <w:rPr>
          <w:rFonts w:ascii="Times New Roman" w:hAnsi="Times New Roman" w:cs="Times New Roman"/>
          <w:lang w:val="en-US"/>
        </w:rPr>
        <w:t xml:space="preserve"> event or</w:t>
      </w:r>
      <w:r w:rsidRPr="002A4461">
        <w:rPr>
          <w:rFonts w:ascii="Times New Roman" w:hAnsi="Times New Roman" w:cs="Times New Roman"/>
          <w:lang w:val="en-US"/>
        </w:rPr>
        <w:t xml:space="preserve"> entity as a complete or partial manifestation of an abstract whole</w:t>
      </w:r>
      <w:r w:rsidRPr="002A4461">
        <w:rPr>
          <w:rFonts w:ascii="Times New Roman" w:hAnsi="Times New Roman" w:cs="Times New Roman"/>
          <w:lang w:val="en-US"/>
        </w:rPr>
        <w:t>.</w:t>
      </w:r>
    </w:p>
    <w:p w14:paraId="039D7927" w14:textId="77777777" w:rsidR="004A6229" w:rsidRPr="002A4461" w:rsidRDefault="004A6229" w:rsidP="002A4461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FB64BC4" w14:textId="10377C00" w:rsidR="009C17FB" w:rsidRPr="00321100" w:rsidRDefault="00187E7E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abstract whole itself may have a particular modal status given the various readings </w:t>
      </w:r>
      <w:r w:rsidRPr="00321100">
        <w:rPr>
          <w:rFonts w:ascii="Times New Roman" w:hAnsi="Times New Roman" w:cs="Times New Roman"/>
          <w:lang w:val="en-US"/>
        </w:rPr>
        <w:t xml:space="preserve">available for </w:t>
      </w:r>
      <w:r w:rsidRPr="00EF61C7">
        <w:rPr>
          <w:rFonts w:ascii="Times New Roman" w:hAnsi="Times New Roman" w:cs="Times New Roman"/>
          <w:i/>
          <w:iCs/>
          <w:lang w:val="en-US"/>
        </w:rPr>
        <w:t xml:space="preserve">partial </w:t>
      </w:r>
      <w:r w:rsidRPr="00321100">
        <w:rPr>
          <w:rFonts w:ascii="Times New Roman" w:hAnsi="Times New Roman" w:cs="Times New Roman"/>
          <w:lang w:val="en-US"/>
        </w:rPr>
        <w:t>in (</w:t>
      </w:r>
      <w:r w:rsidR="004A6229">
        <w:rPr>
          <w:rFonts w:ascii="Times New Roman" w:hAnsi="Times New Roman" w:cs="Times New Roman"/>
          <w:lang w:val="en-US"/>
        </w:rPr>
        <w:t>10</w:t>
      </w:r>
      <w:r w:rsidRPr="00321100">
        <w:rPr>
          <w:rFonts w:ascii="Times New Roman" w:hAnsi="Times New Roman" w:cs="Times New Roman"/>
          <w:lang w:val="en-US"/>
        </w:rPr>
        <w:t>)</w:t>
      </w:r>
      <w:r w:rsidR="00D24BEC">
        <w:rPr>
          <w:rFonts w:ascii="Times New Roman" w:hAnsi="Times New Roman" w:cs="Times New Roman"/>
          <w:lang w:val="en-US"/>
        </w:rPr>
        <w:t xml:space="preserve"> </w:t>
      </w:r>
      <w:r w:rsidRPr="00321100">
        <w:rPr>
          <w:rFonts w:ascii="Times New Roman" w:hAnsi="Times New Roman" w:cs="Times New Roman"/>
          <w:lang w:val="en-US"/>
        </w:rPr>
        <w:t>(Carrara / Land</w:t>
      </w:r>
      <w:r w:rsidR="004A6229">
        <w:rPr>
          <w:rFonts w:ascii="Times New Roman" w:hAnsi="Times New Roman" w:cs="Times New Roman"/>
          <w:lang w:val="en-US"/>
        </w:rPr>
        <w:t>o</w:t>
      </w:r>
      <w:r w:rsidRPr="00321100">
        <w:rPr>
          <w:rFonts w:ascii="Times New Roman" w:hAnsi="Times New Roman" w:cs="Times New Roman"/>
          <w:lang w:val="en-US"/>
        </w:rPr>
        <w:t xml:space="preserve"> 2025)</w:t>
      </w:r>
      <w:r w:rsidR="00F93B72">
        <w:rPr>
          <w:rFonts w:ascii="Times New Roman" w:hAnsi="Times New Roman" w:cs="Times New Roman"/>
          <w:lang w:val="en-US"/>
        </w:rPr>
        <w:t>:</w:t>
      </w:r>
    </w:p>
    <w:p w14:paraId="1F858335" w14:textId="736DD254" w:rsidR="00187E7E" w:rsidRPr="00D24BEC" w:rsidRDefault="00D24BEC" w:rsidP="00D24B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9263D">
        <w:rPr>
          <w:rFonts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  <w:lang w:val="en-US"/>
        </w:rPr>
        <w:t xml:space="preserve">) </w:t>
      </w:r>
      <w:r w:rsidR="00187E7E" w:rsidRPr="00D24BEC">
        <w:rPr>
          <w:rFonts w:ascii="Times New Roman" w:hAnsi="Times New Roman" w:cs="Times New Roman"/>
          <w:lang w:val="en-US"/>
        </w:rPr>
        <w:t>This wall is a partial house.</w:t>
      </w:r>
    </w:p>
    <w:p w14:paraId="60075C66" w14:textId="77777777" w:rsidR="009C17FB" w:rsidRPr="009C17FB" w:rsidRDefault="009C17FB" w:rsidP="009C17F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A0CDA08" w14:textId="110A10CA" w:rsidR="009C17FB" w:rsidRPr="004A6229" w:rsidRDefault="002F25B3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adverbials</w:t>
      </w:r>
      <w:r w:rsidRPr="002F25B3">
        <w:rPr>
          <w:rFonts w:ascii="Times New Roman" w:hAnsi="Times New Roman" w:cs="Times New Roman"/>
          <w:i/>
          <w:iCs/>
          <w:lang w:val="en-US"/>
        </w:rPr>
        <w:t xml:space="preserve"> c</w:t>
      </w:r>
      <w:r w:rsidR="00187E7E" w:rsidRPr="002F25B3">
        <w:rPr>
          <w:rFonts w:ascii="Times New Roman" w:hAnsi="Times New Roman" w:cs="Times New Roman"/>
          <w:i/>
          <w:iCs/>
          <w:lang w:val="en-US"/>
        </w:rPr>
        <w:t>ompletely</w:t>
      </w:r>
      <w:r w:rsidR="00187E7E" w:rsidRPr="009E3C14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87E7E">
        <w:rPr>
          <w:rFonts w:ascii="Times New Roman" w:hAnsi="Times New Roman" w:cs="Times New Roman"/>
          <w:lang w:val="en-US"/>
        </w:rPr>
        <w:t xml:space="preserve">and </w:t>
      </w:r>
      <w:r w:rsidR="00187E7E" w:rsidRPr="009E3C14">
        <w:rPr>
          <w:rFonts w:ascii="Times New Roman" w:hAnsi="Times New Roman" w:cs="Times New Roman"/>
          <w:i/>
          <w:iCs/>
          <w:lang w:val="en-US"/>
        </w:rPr>
        <w:t>partially</w:t>
      </w:r>
      <w:r w:rsidR="004A6229">
        <w:rPr>
          <w:rFonts w:ascii="Times New Roman" w:hAnsi="Times New Roman" w:cs="Times New Roman"/>
          <w:lang w:val="en-US"/>
        </w:rPr>
        <w:t>:</w:t>
      </w:r>
    </w:p>
    <w:p w14:paraId="6023B624" w14:textId="3564A65C" w:rsidR="00796978" w:rsidRDefault="00D24BEC" w:rsidP="002F25B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</w:t>
      </w:r>
      <w:r w:rsidR="00C9263D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) </w:t>
      </w:r>
      <w:r w:rsidR="00187E7E" w:rsidRPr="00D24BEC">
        <w:rPr>
          <w:rFonts w:ascii="Times New Roman" w:hAnsi="Times New Roman" w:cs="Times New Roman"/>
          <w:lang w:val="en-US"/>
        </w:rPr>
        <w:t>They completely / partially destroyed the church.</w:t>
      </w:r>
    </w:p>
    <w:p w14:paraId="16131C40" w14:textId="7CE38500" w:rsidR="009C17FB" w:rsidRPr="002F25B3" w:rsidRDefault="002F25B3" w:rsidP="002F25B3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</w:t>
      </w:r>
      <w:r w:rsidRPr="002F25B3">
        <w:rPr>
          <w:rFonts w:ascii="Times New Roman" w:hAnsi="Times New Roman" w:cs="Times New Roman"/>
          <w:lang w:val="en-US"/>
        </w:rPr>
        <w:t>easure a concrete event with respect to the abstract event whole described by the verbal complex they modify (</w:t>
      </w:r>
      <w:proofErr w:type="spellStart"/>
      <w:r w:rsidRPr="002F25B3">
        <w:rPr>
          <w:rFonts w:ascii="Times New Roman" w:hAnsi="Times New Roman" w:cs="Times New Roman"/>
          <w:lang w:val="en-US"/>
        </w:rPr>
        <w:t>Moltmann</w:t>
      </w:r>
      <w:proofErr w:type="spellEnd"/>
      <w:r w:rsidRPr="002F25B3">
        <w:rPr>
          <w:rFonts w:ascii="Times New Roman" w:hAnsi="Times New Roman" w:cs="Times New Roman"/>
          <w:lang w:val="en-US"/>
        </w:rPr>
        <w:t xml:space="preserve"> 1997)</w:t>
      </w:r>
      <w:r w:rsidR="004A6229">
        <w:rPr>
          <w:rFonts w:ascii="Times New Roman" w:hAnsi="Times New Roman" w:cs="Times New Roman"/>
          <w:lang w:val="en-US"/>
        </w:rPr>
        <w:t>.</w:t>
      </w:r>
    </w:p>
    <w:p w14:paraId="67D8DCA0" w14:textId="77777777" w:rsidR="00796978" w:rsidRDefault="00796978" w:rsidP="009C17F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4F96656" w14:textId="224B11A6" w:rsidR="00796978" w:rsidRDefault="00796978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</w:t>
      </w:r>
      <w:r w:rsidR="00187E7E">
        <w:rPr>
          <w:rFonts w:ascii="Times New Roman" w:hAnsi="Times New Roman" w:cs="Times New Roman"/>
          <w:lang w:val="en-US"/>
        </w:rPr>
        <w:t xml:space="preserve">ractional modifiers such as </w:t>
      </w:r>
      <w:r w:rsidR="00187E7E" w:rsidRPr="009E3C14">
        <w:rPr>
          <w:rFonts w:ascii="Times New Roman" w:hAnsi="Times New Roman" w:cs="Times New Roman"/>
          <w:i/>
          <w:iCs/>
          <w:lang w:val="en-US"/>
        </w:rPr>
        <w:t>half</w:t>
      </w:r>
      <w:r>
        <w:rPr>
          <w:rFonts w:ascii="Times New Roman" w:hAnsi="Times New Roman" w:cs="Times New Roman"/>
          <w:lang w:val="en-US"/>
        </w:rPr>
        <w:t xml:space="preserve"> (Salmon 1997)</w:t>
      </w:r>
      <w:r w:rsidR="004A6229">
        <w:rPr>
          <w:rFonts w:ascii="Times New Roman" w:hAnsi="Times New Roman" w:cs="Times New Roman"/>
          <w:lang w:val="en-US"/>
        </w:rPr>
        <w:t>:</w:t>
      </w:r>
    </w:p>
    <w:p w14:paraId="762F8868" w14:textId="351F4777" w:rsidR="00187E7E" w:rsidRPr="00796978" w:rsidRDefault="00796978" w:rsidP="009C17FB">
      <w:pPr>
        <w:spacing w:line="360" w:lineRule="auto"/>
        <w:rPr>
          <w:rFonts w:ascii="Times New Roman" w:hAnsi="Times New Roman" w:cs="Times New Roman"/>
          <w:lang w:val="en-US"/>
        </w:rPr>
      </w:pPr>
      <w:r w:rsidRPr="00796978">
        <w:rPr>
          <w:rFonts w:ascii="Times New Roman" w:hAnsi="Times New Roman" w:cs="Times New Roman"/>
          <w:lang w:val="en-US"/>
        </w:rPr>
        <w:t>(</w:t>
      </w:r>
      <w:r w:rsidR="00C9263D">
        <w:rPr>
          <w:rFonts w:ascii="Times New Roman" w:hAnsi="Times New Roman" w:cs="Times New Roman"/>
          <w:lang w:val="en-US"/>
        </w:rPr>
        <w:t>12</w:t>
      </w:r>
      <w:r w:rsidRPr="00796978">
        <w:rPr>
          <w:rFonts w:ascii="Times New Roman" w:hAnsi="Times New Roman" w:cs="Times New Roman"/>
          <w:lang w:val="en-US"/>
        </w:rPr>
        <w:t xml:space="preserve">) </w:t>
      </w:r>
      <w:r w:rsidR="00187E7E" w:rsidRPr="00796978">
        <w:rPr>
          <w:rFonts w:ascii="Times New Roman" w:hAnsi="Times New Roman" w:cs="Times New Roman"/>
          <w:lang w:val="en-US"/>
        </w:rPr>
        <w:t xml:space="preserve">half a house, she put one and a half oranges into the mixer) </w:t>
      </w:r>
    </w:p>
    <w:p w14:paraId="1890F0B9" w14:textId="446CFF7B" w:rsidR="00D95F85" w:rsidRDefault="00796978" w:rsidP="004A622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Abstract wholes, in a mass</w:t>
      </w:r>
      <w:r w:rsidR="004A6229">
        <w:rPr>
          <w:rFonts w:ascii="Times New Roman" w:hAnsi="Times New Roman" w:cs="Times New Roman"/>
          <w:lang w:val="en-US"/>
        </w:rPr>
        <w:t xml:space="preserve">-container </w:t>
      </w:r>
      <w:r>
        <w:rPr>
          <w:rFonts w:ascii="Times New Roman" w:hAnsi="Times New Roman" w:cs="Times New Roman"/>
          <w:lang w:val="en-US"/>
        </w:rPr>
        <w:t>or count sense</w:t>
      </w:r>
      <w:r w:rsidR="004A6229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serve to measure concrete entities or portions.</w:t>
      </w:r>
    </w:p>
    <w:p w14:paraId="28A057FC" w14:textId="77777777" w:rsidR="00796978" w:rsidRDefault="00796978" w:rsidP="004A6229">
      <w:pPr>
        <w:spacing w:line="36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7BA007C9" w14:textId="0E1FCB40" w:rsidR="007A09F8" w:rsidRPr="004A6229" w:rsidRDefault="00D95F85" w:rsidP="004A6229">
      <w:pPr>
        <w:spacing w:line="360" w:lineRule="auto"/>
        <w:rPr>
          <w:rFonts w:ascii="Times New Roman" w:hAnsi="Times New Roman" w:cs="Times New Roman"/>
          <w:u w:val="single"/>
          <w:lang w:val="en-US" w:eastAsia="en-GB"/>
        </w:rPr>
      </w:pPr>
      <w:r w:rsidRPr="00796978">
        <w:rPr>
          <w:rFonts w:ascii="Times New Roman" w:hAnsi="Times New Roman" w:cs="Times New Roman"/>
          <w:u w:val="single"/>
          <w:lang w:val="en-US" w:eastAsia="en-GB"/>
        </w:rPr>
        <w:t>Expressions of completion may make reference to particular kinds of wholes.</w:t>
      </w:r>
    </w:p>
    <w:p w14:paraId="57898CD3" w14:textId="6A87ED1B" w:rsidR="00D24BEC" w:rsidRPr="00F93B72" w:rsidRDefault="00D95F85" w:rsidP="004A6229">
      <w:pPr>
        <w:tabs>
          <w:tab w:val="left" w:pos="6520"/>
        </w:tabs>
        <w:spacing w:line="36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Two</w:t>
      </w:r>
      <w:r w:rsidRPr="002B638B">
        <w:rPr>
          <w:rFonts w:ascii="Times New Roman" w:hAnsi="Times New Roman" w:cs="Times New Roman"/>
          <w:lang w:val="en-US"/>
        </w:rPr>
        <w:t xml:space="preserve"> words for</w:t>
      </w:r>
      <w:r>
        <w:rPr>
          <w:rFonts w:ascii="Times New Roman" w:hAnsi="Times New Roman" w:cs="Times New Roman"/>
          <w:lang w:val="en-US"/>
        </w:rPr>
        <w:t xml:space="preserve"> ‘complete’ in German: </w:t>
      </w: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voellig</w:t>
      </w:r>
      <w:proofErr w:type="spellEnd"/>
      <w:r w:rsidRPr="00420487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vollstaendig</w:t>
      </w:r>
      <w:proofErr w:type="spellEnd"/>
    </w:p>
    <w:p w14:paraId="52EC716A" w14:textId="4593DF77" w:rsidR="00D95F85" w:rsidRDefault="00D95F85" w:rsidP="004A6229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(</w:t>
      </w:r>
      <w:r w:rsidR="00D24BEC">
        <w:rPr>
          <w:rFonts w:ascii="Times New Roman" w:hAnsi="Times New Roman" w:cs="Times New Roman"/>
          <w:lang w:val="de-DE"/>
        </w:rPr>
        <w:t>1</w:t>
      </w:r>
      <w:r w:rsidR="00C9263D">
        <w:rPr>
          <w:rFonts w:ascii="Times New Roman" w:hAnsi="Times New Roman" w:cs="Times New Roman"/>
          <w:lang w:val="de-DE"/>
        </w:rPr>
        <w:t>3</w:t>
      </w:r>
      <w:r>
        <w:rPr>
          <w:rFonts w:ascii="Times New Roman" w:hAnsi="Times New Roman" w:cs="Times New Roman"/>
          <w:lang w:val="de-DE"/>
        </w:rPr>
        <w:t xml:space="preserve">) a. die </w:t>
      </w:r>
      <w:proofErr w:type="spellStart"/>
      <w:r>
        <w:rPr>
          <w:rFonts w:ascii="Times New Roman" w:hAnsi="Times New Roman" w:cs="Times New Roman"/>
          <w:lang w:val="de-DE"/>
        </w:rPr>
        <w:t>vollstaendige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Uebersetzung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</w:p>
    <w:p w14:paraId="53C7C586" w14:textId="77777777" w:rsidR="00D95F85" w:rsidRDefault="00D95F85" w:rsidP="004A6229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       ‘</w:t>
      </w:r>
      <w:proofErr w:type="spellStart"/>
      <w:r>
        <w:rPr>
          <w:rFonts w:ascii="Times New Roman" w:hAnsi="Times New Roman" w:cs="Times New Roman"/>
          <w:lang w:val="de-DE"/>
        </w:rPr>
        <w:t>the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complete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translation</w:t>
      </w:r>
      <w:proofErr w:type="spellEnd"/>
      <w:r>
        <w:rPr>
          <w:rFonts w:ascii="Times New Roman" w:hAnsi="Times New Roman" w:cs="Times New Roman"/>
          <w:lang w:val="de-DE"/>
        </w:rPr>
        <w:t>‘</w:t>
      </w:r>
    </w:p>
    <w:p w14:paraId="31F1939A" w14:textId="77777777" w:rsidR="00D95F85" w:rsidRDefault="00D95F85" w:rsidP="004A6229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   b. ??? die </w:t>
      </w:r>
      <w:proofErr w:type="spellStart"/>
      <w:r>
        <w:rPr>
          <w:rFonts w:ascii="Times New Roman" w:hAnsi="Times New Roman" w:cs="Times New Roman"/>
          <w:lang w:val="de-DE"/>
        </w:rPr>
        <w:t>voellige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Ubersetzung</w:t>
      </w:r>
      <w:proofErr w:type="spellEnd"/>
    </w:p>
    <w:p w14:paraId="1BB84055" w14:textId="3264BD45" w:rsidR="00D95F85" w:rsidRDefault="00D95F85" w:rsidP="004A6229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lastRenderedPageBreak/>
        <w:t>(</w:t>
      </w:r>
      <w:r w:rsidR="00D24BEC">
        <w:rPr>
          <w:rFonts w:ascii="Times New Roman" w:hAnsi="Times New Roman" w:cs="Times New Roman"/>
          <w:lang w:val="de-DE"/>
        </w:rPr>
        <w:t>1</w:t>
      </w:r>
      <w:r w:rsidR="00C9263D">
        <w:rPr>
          <w:rFonts w:ascii="Times New Roman" w:hAnsi="Times New Roman" w:cs="Times New Roman"/>
          <w:lang w:val="de-DE"/>
        </w:rPr>
        <w:t>4</w:t>
      </w:r>
      <w:r>
        <w:rPr>
          <w:rFonts w:ascii="Times New Roman" w:hAnsi="Times New Roman" w:cs="Times New Roman"/>
          <w:lang w:val="de-DE"/>
        </w:rPr>
        <w:t xml:space="preserve">) a. die </w:t>
      </w:r>
      <w:proofErr w:type="spellStart"/>
      <w:r>
        <w:rPr>
          <w:rFonts w:ascii="Times New Roman" w:hAnsi="Times New Roman" w:cs="Times New Roman"/>
          <w:lang w:val="de-DE"/>
        </w:rPr>
        <w:t>voellige</w:t>
      </w:r>
      <w:proofErr w:type="spellEnd"/>
      <w:r>
        <w:rPr>
          <w:rFonts w:ascii="Times New Roman" w:hAnsi="Times New Roman" w:cs="Times New Roman"/>
          <w:lang w:val="de-DE"/>
        </w:rPr>
        <w:t xml:space="preserve"> Dunkelheit</w:t>
      </w:r>
    </w:p>
    <w:p w14:paraId="0688B800" w14:textId="77777777" w:rsidR="00D95F85" w:rsidRDefault="00D95F85" w:rsidP="00D95F85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      ‘</w:t>
      </w:r>
      <w:proofErr w:type="spellStart"/>
      <w:r>
        <w:rPr>
          <w:rFonts w:ascii="Times New Roman" w:hAnsi="Times New Roman" w:cs="Times New Roman"/>
          <w:lang w:val="de-DE"/>
        </w:rPr>
        <w:t>the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complete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darkness</w:t>
      </w:r>
      <w:proofErr w:type="spellEnd"/>
      <w:r>
        <w:rPr>
          <w:rFonts w:ascii="Times New Roman" w:hAnsi="Times New Roman" w:cs="Times New Roman"/>
          <w:lang w:val="de-DE"/>
        </w:rPr>
        <w:t>‘</w:t>
      </w:r>
    </w:p>
    <w:p w14:paraId="4607978A" w14:textId="77777777" w:rsidR="00D95F85" w:rsidRDefault="00D95F85" w:rsidP="00D95F85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  <w:r w:rsidRPr="0098628B">
        <w:rPr>
          <w:rFonts w:ascii="Times New Roman" w:hAnsi="Times New Roman" w:cs="Times New Roman"/>
          <w:lang w:val="de-DE"/>
        </w:rPr>
        <w:t xml:space="preserve">        b. ??? die </w:t>
      </w:r>
      <w:proofErr w:type="spellStart"/>
      <w:r w:rsidRPr="0098628B">
        <w:rPr>
          <w:rFonts w:ascii="Times New Roman" w:hAnsi="Times New Roman" w:cs="Times New Roman"/>
          <w:lang w:val="de-DE"/>
        </w:rPr>
        <w:t>vollstaendige</w:t>
      </w:r>
      <w:proofErr w:type="spellEnd"/>
      <w:r w:rsidRPr="0098628B">
        <w:rPr>
          <w:rFonts w:ascii="Times New Roman" w:hAnsi="Times New Roman" w:cs="Times New Roman"/>
          <w:lang w:val="de-DE"/>
        </w:rPr>
        <w:t xml:space="preserve"> Dunkelheit</w:t>
      </w:r>
    </w:p>
    <w:p w14:paraId="2C4D642C" w14:textId="77777777" w:rsidR="00D24BEC" w:rsidRPr="0098628B" w:rsidRDefault="00D24BEC" w:rsidP="00D95F85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de-DE"/>
        </w:rPr>
      </w:pPr>
    </w:p>
    <w:p w14:paraId="3008BA10" w14:textId="77777777" w:rsidR="00D95F85" w:rsidRDefault="00D95F85" w:rsidP="00D95F85">
      <w:pPr>
        <w:tabs>
          <w:tab w:val="left" w:pos="6520"/>
        </w:tabs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Vollstaendig</w:t>
      </w:r>
      <w:proofErr w:type="spellEnd"/>
      <w:r w:rsidRPr="00420487"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relates to discrete part structure; </w:t>
      </w:r>
      <w:proofErr w:type="spellStart"/>
      <w:r w:rsidRPr="00420487">
        <w:rPr>
          <w:rFonts w:ascii="Times New Roman" w:hAnsi="Times New Roman" w:cs="Times New Roman"/>
          <w:i/>
          <w:iCs/>
          <w:lang w:val="en-US"/>
        </w:rPr>
        <w:t>voellig</w:t>
      </w:r>
      <w:proofErr w:type="spellEnd"/>
      <w:r>
        <w:rPr>
          <w:rFonts w:ascii="Times New Roman" w:hAnsi="Times New Roman" w:cs="Times New Roman"/>
          <w:lang w:val="en-US"/>
        </w:rPr>
        <w:t xml:space="preserve"> to a homogenous part structure.</w:t>
      </w:r>
    </w:p>
    <w:p w14:paraId="1D02B5B6" w14:textId="77777777" w:rsidR="004F3DC9" w:rsidRDefault="004F3DC9" w:rsidP="00D95F8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0C01C0E4" w14:textId="4EDC81DF" w:rsidR="00D95F85" w:rsidRPr="00677857" w:rsidRDefault="004F3DC9" w:rsidP="00D95F8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</w:t>
      </w:r>
      <w:r w:rsidR="00D95F85" w:rsidRPr="00677857">
        <w:rPr>
          <w:rFonts w:ascii="Times New Roman" w:hAnsi="Times New Roman" w:cs="Times New Roman"/>
          <w:b/>
          <w:bCs/>
          <w:lang w:val="en-US"/>
        </w:rPr>
        <w:t>.</w:t>
      </w:r>
      <w:r w:rsidR="007A09F8">
        <w:rPr>
          <w:rFonts w:ascii="Times New Roman" w:hAnsi="Times New Roman" w:cs="Times New Roman"/>
          <w:b/>
          <w:bCs/>
          <w:lang w:val="en-US"/>
        </w:rPr>
        <w:t>3.</w:t>
      </w:r>
      <w:r w:rsidR="00D95F85" w:rsidRPr="0067785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57F80">
        <w:rPr>
          <w:rFonts w:ascii="Times New Roman" w:hAnsi="Times New Roman" w:cs="Times New Roman"/>
          <w:b/>
          <w:bCs/>
          <w:lang w:val="en-US"/>
        </w:rPr>
        <w:t>Verbs of c</w:t>
      </w:r>
      <w:r w:rsidR="00D95F85" w:rsidRPr="00677857">
        <w:rPr>
          <w:rFonts w:ascii="Times New Roman" w:hAnsi="Times New Roman" w:cs="Times New Roman"/>
          <w:b/>
          <w:bCs/>
          <w:lang w:val="en-US"/>
        </w:rPr>
        <w:t>ompletion-related absence</w:t>
      </w:r>
    </w:p>
    <w:p w14:paraId="3A51A007" w14:textId="77777777"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8750508" w14:textId="77777777"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Absence of something that should be there in order for something else to be complete.</w:t>
      </w:r>
    </w:p>
    <w:p w14:paraId="6C4EF199" w14:textId="77777777"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Completion-related </w:t>
      </w:r>
      <w:r w:rsidR="00F93B72">
        <w:rPr>
          <w:rFonts w:ascii="Times New Roman" w:hAnsi="Times New Roman" w:cs="Times New Roman"/>
          <w:lang w:val="en-US"/>
        </w:rPr>
        <w:t>verbs</w:t>
      </w:r>
      <w:r>
        <w:rPr>
          <w:rFonts w:ascii="Times New Roman" w:hAnsi="Times New Roman" w:cs="Times New Roman"/>
          <w:lang w:val="en-US"/>
        </w:rPr>
        <w:t xml:space="preserve"> of absence</w:t>
      </w:r>
      <w:r w:rsidR="00F93B72">
        <w:rPr>
          <w:rFonts w:ascii="Times New Roman" w:hAnsi="Times New Roman" w:cs="Times New Roman"/>
          <w:lang w:val="en-US"/>
        </w:rPr>
        <w:t xml:space="preserve"> in English:</w:t>
      </w:r>
    </w:p>
    <w:p w14:paraId="2B9777CA" w14:textId="77777777" w:rsidR="00F93B72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 w:rsidRPr="00677857">
        <w:rPr>
          <w:rFonts w:ascii="Times New Roman" w:hAnsi="Times New Roman" w:cs="Times New Roman"/>
          <w:i/>
          <w:iCs/>
          <w:lang w:val="en-US"/>
        </w:rPr>
        <w:t>lack, be missing</w:t>
      </w:r>
      <w:r>
        <w:rPr>
          <w:rFonts w:ascii="Times New Roman" w:hAnsi="Times New Roman" w:cs="Times New Roman"/>
          <w:lang w:val="en-US"/>
        </w:rPr>
        <w:t xml:space="preserve">, </w:t>
      </w:r>
    </w:p>
    <w:p w14:paraId="6CDB47F0" w14:textId="77777777" w:rsidR="00D95F85" w:rsidRPr="00CE325E" w:rsidRDefault="00D95F85" w:rsidP="00D95F85">
      <w:pPr>
        <w:spacing w:line="360" w:lineRule="auto"/>
        <w:rPr>
          <w:rFonts w:ascii="Times New Roman" w:hAnsi="Times New Roman" w:cs="Times New Roman"/>
          <w:lang w:val="en-GB"/>
        </w:rPr>
      </w:pPr>
      <w:r w:rsidRPr="00CE325E">
        <w:rPr>
          <w:rFonts w:ascii="Times New Roman" w:hAnsi="Times New Roman" w:cs="Times New Roman"/>
          <w:lang w:val="en-GB"/>
        </w:rPr>
        <w:t xml:space="preserve">German: </w:t>
      </w:r>
      <w:proofErr w:type="spellStart"/>
      <w:r w:rsidRPr="00CE325E">
        <w:rPr>
          <w:rFonts w:ascii="Times New Roman" w:hAnsi="Times New Roman" w:cs="Times New Roman"/>
          <w:i/>
          <w:iCs/>
          <w:lang w:val="en-GB"/>
        </w:rPr>
        <w:t>mangeln</w:t>
      </w:r>
      <w:proofErr w:type="spellEnd"/>
      <w:r w:rsidRPr="00CE325E">
        <w:rPr>
          <w:rFonts w:ascii="Times New Roman" w:hAnsi="Times New Roman" w:cs="Times New Roman"/>
          <w:i/>
          <w:iCs/>
          <w:lang w:val="en-GB"/>
        </w:rPr>
        <w:t xml:space="preserve">, </w:t>
      </w:r>
      <w:proofErr w:type="spellStart"/>
      <w:r w:rsidRPr="00CE325E">
        <w:rPr>
          <w:rFonts w:ascii="Times New Roman" w:hAnsi="Times New Roman" w:cs="Times New Roman"/>
          <w:i/>
          <w:iCs/>
          <w:lang w:val="en-GB"/>
        </w:rPr>
        <w:t>fehlen</w:t>
      </w:r>
      <w:proofErr w:type="spellEnd"/>
      <w:r w:rsidRPr="00CE325E">
        <w:rPr>
          <w:rFonts w:ascii="Times New Roman" w:hAnsi="Times New Roman" w:cs="Times New Roman"/>
          <w:lang w:val="en-GB"/>
        </w:rPr>
        <w:t xml:space="preserve">, French: </w:t>
      </w:r>
      <w:proofErr w:type="spellStart"/>
      <w:r w:rsidRPr="00CE325E">
        <w:rPr>
          <w:rFonts w:ascii="Times New Roman" w:hAnsi="Times New Roman" w:cs="Times New Roman"/>
          <w:i/>
          <w:iCs/>
          <w:lang w:val="en-GB"/>
        </w:rPr>
        <w:t>manquer</w:t>
      </w:r>
      <w:proofErr w:type="spellEnd"/>
      <w:r w:rsidRPr="00CE325E">
        <w:rPr>
          <w:rFonts w:ascii="Times New Roman" w:hAnsi="Times New Roman" w:cs="Times New Roman"/>
          <w:lang w:val="en-GB"/>
        </w:rPr>
        <w:t xml:space="preserve">, Italian: </w:t>
      </w:r>
      <w:proofErr w:type="spellStart"/>
      <w:r w:rsidRPr="00CE325E">
        <w:rPr>
          <w:rFonts w:ascii="Times New Roman" w:hAnsi="Times New Roman" w:cs="Times New Roman"/>
          <w:i/>
          <w:iCs/>
          <w:lang w:val="en-GB"/>
        </w:rPr>
        <w:t>mancare</w:t>
      </w:r>
      <w:proofErr w:type="spellEnd"/>
    </w:p>
    <w:p w14:paraId="3936D4FB" w14:textId="56E1D083"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1</w:t>
      </w:r>
      <w:r w:rsidR="00C9263D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>) a. The house has a door</w:t>
      </w:r>
    </w:p>
    <w:p w14:paraId="079573FC" w14:textId="77777777"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The house lacks a door</w:t>
      </w:r>
    </w:p>
    <w:p w14:paraId="0B8F3303" w14:textId="445A5FE4"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1</w:t>
      </w:r>
      <w:r w:rsidR="00C9263D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) a. John has a mother / a car</w:t>
      </w:r>
      <w:r w:rsidR="00C9263D">
        <w:rPr>
          <w:rFonts w:ascii="Times New Roman" w:hAnsi="Times New Roman" w:cs="Times New Roman"/>
          <w:lang w:val="en-US"/>
        </w:rPr>
        <w:t xml:space="preserve"> / a friend.</w:t>
      </w:r>
    </w:p>
    <w:p w14:paraId="0FA4B0DE" w14:textId="4E671B19"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John lacks a mother / a car</w:t>
      </w:r>
      <w:r w:rsidR="00C9263D">
        <w:rPr>
          <w:rFonts w:ascii="Times New Roman" w:hAnsi="Times New Roman" w:cs="Times New Roman"/>
          <w:lang w:val="en-US"/>
        </w:rPr>
        <w:t xml:space="preserve"> / a friend</w:t>
      </w:r>
      <w:r>
        <w:rPr>
          <w:rFonts w:ascii="Times New Roman" w:hAnsi="Times New Roman" w:cs="Times New Roman"/>
          <w:lang w:val="en-US"/>
        </w:rPr>
        <w:t>.</w:t>
      </w:r>
    </w:p>
    <w:p w14:paraId="3C21DFA8" w14:textId="77777777" w:rsidR="00D95F85" w:rsidRDefault="00D95F85" w:rsidP="00D24BEC">
      <w:pPr>
        <w:tabs>
          <w:tab w:val="left" w:pos="7460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D24BEC">
        <w:rPr>
          <w:rFonts w:ascii="Times New Roman" w:hAnsi="Times New Roman" w:cs="Times New Roman"/>
          <w:lang w:val="en-US"/>
        </w:rPr>
        <w:tab/>
      </w:r>
    </w:p>
    <w:p w14:paraId="7A8E13E8" w14:textId="77777777"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 w:rsidRPr="00677857">
        <w:rPr>
          <w:rFonts w:ascii="Times New Roman" w:hAnsi="Times New Roman" w:cs="Times New Roman"/>
          <w:i/>
          <w:iCs/>
          <w:lang w:val="en-US"/>
        </w:rPr>
        <w:t>Lack</w:t>
      </w:r>
      <w:r>
        <w:rPr>
          <w:rFonts w:ascii="Times New Roman" w:hAnsi="Times New Roman" w:cs="Times New Roman"/>
          <w:lang w:val="en-US"/>
        </w:rPr>
        <w:t xml:space="preserve"> is a modal notion: lack  </w:t>
      </w:r>
      <w:r>
        <w:rPr>
          <w:rFonts w:ascii="Times New Roman" w:hAnsi="Times New Roman" w:cs="Times New Roman"/>
          <w:lang w:val="en-US"/>
        </w:rPr>
        <w:sym w:font="Symbol" w:char="F0B9"/>
      </w:r>
      <w:r>
        <w:rPr>
          <w:rFonts w:ascii="Times New Roman" w:hAnsi="Times New Roman" w:cs="Times New Roman"/>
          <w:lang w:val="en-US"/>
        </w:rPr>
        <w:t xml:space="preserve"> not have:</w:t>
      </w:r>
    </w:p>
    <w:p w14:paraId="0368A021" w14:textId="5A593B16"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D24BEC">
        <w:rPr>
          <w:rFonts w:ascii="Times New Roman" w:hAnsi="Times New Roman" w:cs="Times New Roman"/>
          <w:lang w:val="en-US"/>
        </w:rPr>
        <w:t>17</w:t>
      </w:r>
      <w:r>
        <w:rPr>
          <w:rFonts w:ascii="Times New Roman" w:hAnsi="Times New Roman" w:cs="Times New Roman"/>
          <w:lang w:val="en-US"/>
        </w:rPr>
        <w:t xml:space="preserve">) a. The house </w:t>
      </w:r>
      <w:r w:rsidR="00796978">
        <w:rPr>
          <w:rFonts w:ascii="Times New Roman" w:hAnsi="Times New Roman" w:cs="Times New Roman"/>
          <w:lang w:val="en-US"/>
        </w:rPr>
        <w:t>does not have</w:t>
      </w:r>
      <w:r>
        <w:rPr>
          <w:rFonts w:ascii="Times New Roman" w:hAnsi="Times New Roman" w:cs="Times New Roman"/>
          <w:lang w:val="en-US"/>
        </w:rPr>
        <w:t xml:space="preserve"> a balcony.</w:t>
      </w:r>
    </w:p>
    <w:p w14:paraId="5FD3D233" w14:textId="31DBF5D8"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b. The house lacks a balcony.</w:t>
      </w:r>
    </w:p>
    <w:p w14:paraId="09DA6A95" w14:textId="77777777"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B379645" w14:textId="77777777" w:rsidR="00D95F85" w:rsidRPr="00677857" w:rsidRDefault="00D95F85" w:rsidP="00D95F85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677857">
        <w:rPr>
          <w:rFonts w:ascii="Times New Roman" w:hAnsi="Times New Roman" w:cs="Times New Roman"/>
          <w:u w:val="single"/>
          <w:lang w:val="en-US"/>
        </w:rPr>
        <w:t xml:space="preserve">Application condition for </w:t>
      </w:r>
      <w:r w:rsidRPr="00677857">
        <w:rPr>
          <w:rFonts w:ascii="Times New Roman" w:hAnsi="Times New Roman" w:cs="Times New Roman"/>
          <w:i/>
          <w:iCs/>
          <w:u w:val="single"/>
          <w:lang w:val="en-US"/>
        </w:rPr>
        <w:t>lack</w:t>
      </w:r>
    </w:p>
    <w:p w14:paraId="3327EE19" w14:textId="5315C85E"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 w:rsidRPr="00F93B72">
        <w:rPr>
          <w:rFonts w:ascii="Times New Roman" w:hAnsi="Times New Roman" w:cs="Times New Roman"/>
          <w:i/>
          <w:iCs/>
          <w:lang w:val="en-US"/>
        </w:rPr>
        <w:t xml:space="preserve">Lack </w:t>
      </w:r>
      <w:r w:rsidRPr="00F93B72">
        <w:rPr>
          <w:rFonts w:ascii="Times New Roman" w:hAnsi="Times New Roman" w:cs="Times New Roman"/>
          <w:lang w:val="en-US"/>
        </w:rPr>
        <w:t xml:space="preserve">relates to </w:t>
      </w:r>
      <w:r w:rsidR="00F93B72" w:rsidRPr="00F93B72">
        <w:rPr>
          <w:rFonts w:ascii="Times New Roman" w:hAnsi="Times New Roman" w:cs="Times New Roman"/>
          <w:lang w:val="en-US"/>
        </w:rPr>
        <w:t>an abstract</w:t>
      </w:r>
      <w:r w:rsidRPr="00F93B72">
        <w:rPr>
          <w:rFonts w:ascii="Times New Roman" w:hAnsi="Times New Roman" w:cs="Times New Roman"/>
          <w:lang w:val="en-US"/>
        </w:rPr>
        <w:t xml:space="preserve"> whole and presupposes that </w:t>
      </w:r>
      <w:r w:rsidR="00796978">
        <w:rPr>
          <w:rFonts w:ascii="Times New Roman" w:hAnsi="Times New Roman" w:cs="Times New Roman"/>
          <w:lang w:val="en-US"/>
        </w:rPr>
        <w:t>it is</w:t>
      </w:r>
      <w:r w:rsidRPr="00F93B72">
        <w:rPr>
          <w:rFonts w:ascii="Times New Roman" w:hAnsi="Times New Roman" w:cs="Times New Roman"/>
          <w:lang w:val="en-US"/>
        </w:rPr>
        <w:t xml:space="preserve"> not fully</w:t>
      </w:r>
      <w:r>
        <w:rPr>
          <w:rFonts w:ascii="Times New Roman" w:hAnsi="Times New Roman" w:cs="Times New Roman"/>
          <w:lang w:val="en-US"/>
        </w:rPr>
        <w:t xml:space="preserve"> realized.</w:t>
      </w:r>
    </w:p>
    <w:p w14:paraId="1DE5F5E6" w14:textId="1573CB2E" w:rsidR="00D95F85" w:rsidRPr="00796978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 w:rsidRPr="00796978">
        <w:rPr>
          <w:rFonts w:ascii="Times New Roman" w:hAnsi="Times New Roman" w:cs="Times New Roman"/>
          <w:lang w:val="en-US"/>
        </w:rPr>
        <w:t xml:space="preserve">The </w:t>
      </w:r>
      <w:r w:rsidR="00796978" w:rsidRPr="00796978">
        <w:rPr>
          <w:rFonts w:ascii="Times New Roman" w:hAnsi="Times New Roman" w:cs="Times New Roman"/>
          <w:lang w:val="en-US"/>
        </w:rPr>
        <w:t>abstract</w:t>
      </w:r>
      <w:r w:rsidRPr="00796978">
        <w:rPr>
          <w:rFonts w:ascii="Times New Roman" w:hAnsi="Times New Roman" w:cs="Times New Roman"/>
          <w:lang w:val="en-US"/>
        </w:rPr>
        <w:t xml:space="preserve"> whole need not have </w:t>
      </w:r>
      <w:r w:rsidR="00F93B72" w:rsidRPr="00796978">
        <w:rPr>
          <w:rFonts w:ascii="Times New Roman" w:hAnsi="Times New Roman" w:cs="Times New Roman"/>
          <w:lang w:val="en-US"/>
        </w:rPr>
        <w:t xml:space="preserve">single </w:t>
      </w:r>
      <w:r w:rsidRPr="00796978">
        <w:rPr>
          <w:rFonts w:ascii="Times New Roman" w:hAnsi="Times New Roman" w:cs="Times New Roman"/>
          <w:lang w:val="en-US"/>
        </w:rPr>
        <w:t>objects as its realizations</w:t>
      </w:r>
      <w:r w:rsidR="004A6229">
        <w:rPr>
          <w:rFonts w:ascii="Times New Roman" w:hAnsi="Times New Roman" w:cs="Times New Roman"/>
          <w:lang w:val="en-US"/>
        </w:rPr>
        <w:t>.</w:t>
      </w:r>
    </w:p>
    <w:p w14:paraId="1A17309B" w14:textId="26126103" w:rsidR="00D95F85" w:rsidRDefault="00D95F85" w:rsidP="00D95F8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whole may be constituted instead by relations of possession, kinship, friendship</w:t>
      </w:r>
      <w:r w:rsidR="004A6229">
        <w:rPr>
          <w:rFonts w:ascii="Times New Roman" w:hAnsi="Times New Roman" w:cs="Times New Roman"/>
          <w:lang w:val="en-US"/>
        </w:rPr>
        <w:t>.</w:t>
      </w:r>
    </w:p>
    <w:p w14:paraId="18A45816" w14:textId="77777777" w:rsidR="00137205" w:rsidRDefault="00137205" w:rsidP="009C17F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3D41284" w14:textId="77777777" w:rsidR="00F93B72" w:rsidRDefault="009C17FB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Abstract wholes </w:t>
      </w:r>
      <w:r w:rsidR="00F93B72">
        <w:rPr>
          <w:rFonts w:ascii="Times New Roman" w:hAnsi="Times New Roman" w:cs="Times New Roman"/>
          <w:lang w:val="en-US"/>
        </w:rPr>
        <w:t xml:space="preserve">may </w:t>
      </w:r>
      <w:r>
        <w:rPr>
          <w:rFonts w:ascii="Times New Roman" w:hAnsi="Times New Roman" w:cs="Times New Roman"/>
          <w:lang w:val="en-US"/>
        </w:rPr>
        <w:t xml:space="preserve">depend on the context and speakers may disagree about them. </w:t>
      </w:r>
    </w:p>
    <w:p w14:paraId="29D73995" w14:textId="77777777" w:rsidR="00F93B72" w:rsidRDefault="00F93B72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They may also be</w:t>
      </w:r>
      <w:r w:rsidR="009C17FB">
        <w:rPr>
          <w:rFonts w:ascii="Times New Roman" w:hAnsi="Times New Roman" w:cs="Times New Roman"/>
          <w:lang w:val="en-US"/>
        </w:rPr>
        <w:t xml:space="preserve"> conceived along with the process of realizing them</w:t>
      </w:r>
      <w:r>
        <w:rPr>
          <w:rFonts w:ascii="Times New Roman" w:hAnsi="Times New Roman" w:cs="Times New Roman"/>
          <w:lang w:val="en-US"/>
        </w:rPr>
        <w:t>:</w:t>
      </w:r>
    </w:p>
    <w:p w14:paraId="712ECA03" w14:textId="5A1D77EE" w:rsidR="00F93B72" w:rsidRDefault="00F93B72" w:rsidP="009C17F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Example:</w:t>
      </w:r>
      <w:r w:rsidR="009C17FB">
        <w:rPr>
          <w:rFonts w:ascii="Times New Roman" w:hAnsi="Times New Roman" w:cs="Times New Roman"/>
          <w:lang w:val="en-US"/>
        </w:rPr>
        <w:t xml:space="preserve"> spontaneous artistic creation </w:t>
      </w:r>
    </w:p>
    <w:p w14:paraId="2B08BDC4" w14:textId="03967E09" w:rsidR="009C17FB" w:rsidRPr="00F93B72" w:rsidRDefault="00F93B72" w:rsidP="009C17FB">
      <w:pPr>
        <w:spacing w:line="360" w:lineRule="auto"/>
        <w:rPr>
          <w:rFonts w:ascii="Times New Roman" w:hAnsi="Times New Roman" w:cs="Times New Roman"/>
          <w:lang w:val="en-US"/>
        </w:rPr>
      </w:pPr>
      <w:r w:rsidRPr="00F93B72">
        <w:rPr>
          <w:rFonts w:ascii="Times New Roman" w:hAnsi="Times New Roman" w:cs="Times New Roman"/>
          <w:lang w:val="en-US"/>
        </w:rPr>
        <w:t>(</w:t>
      </w:r>
      <w:r w:rsidR="00C9263D">
        <w:rPr>
          <w:rFonts w:ascii="Times New Roman" w:hAnsi="Times New Roman" w:cs="Times New Roman"/>
          <w:lang w:val="en-US"/>
        </w:rPr>
        <w:t>18</w:t>
      </w:r>
      <w:r w:rsidRPr="00F93B72">
        <w:rPr>
          <w:rFonts w:ascii="Times New Roman" w:hAnsi="Times New Roman" w:cs="Times New Roman"/>
          <w:lang w:val="en-US"/>
        </w:rPr>
        <w:t xml:space="preserve">) </w:t>
      </w:r>
      <w:r w:rsidR="009C17FB" w:rsidRPr="00F93B72">
        <w:rPr>
          <w:rFonts w:ascii="Times New Roman" w:hAnsi="Times New Roman" w:cs="Times New Roman"/>
          <w:lang w:val="en-US"/>
        </w:rPr>
        <w:t>The painting lacks some final touches</w:t>
      </w:r>
      <w:r>
        <w:rPr>
          <w:rFonts w:ascii="Times New Roman" w:hAnsi="Times New Roman" w:cs="Times New Roman"/>
          <w:lang w:val="en-US"/>
        </w:rPr>
        <w:t>.</w:t>
      </w:r>
    </w:p>
    <w:p w14:paraId="1817BEC8" w14:textId="79F5951A" w:rsidR="007A09F8" w:rsidRDefault="009F538F" w:rsidP="007D27F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</w:t>
      </w:r>
    </w:p>
    <w:p w14:paraId="2D39AA24" w14:textId="77777777" w:rsidR="009F538F" w:rsidRDefault="009F538F" w:rsidP="007D27F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32DE798D" w14:textId="5D6600CD" w:rsidR="007A09F8" w:rsidRPr="007A09F8" w:rsidRDefault="009F538F" w:rsidP="007D27F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5. Further developments of realizable centered approach</w:t>
      </w:r>
    </w:p>
    <w:p w14:paraId="4A2C0618" w14:textId="77777777" w:rsidR="007A09F8" w:rsidRDefault="007A09F8" w:rsidP="007D27F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6295EC6" w14:textId="41DA6F2B" w:rsidR="009F538F" w:rsidRDefault="009F538F" w:rsidP="007D27F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ordinary noun </w:t>
      </w:r>
      <w:r w:rsidRPr="004A6229">
        <w:rPr>
          <w:rFonts w:ascii="Times New Roman" w:hAnsi="Times New Roman" w:cs="Times New Roman"/>
          <w:i/>
          <w:iCs/>
          <w:lang w:val="en-US"/>
        </w:rPr>
        <w:t xml:space="preserve">part </w:t>
      </w:r>
      <w:r>
        <w:rPr>
          <w:rFonts w:ascii="Times New Roman" w:hAnsi="Times New Roman" w:cs="Times New Roman"/>
          <w:lang w:val="en-US"/>
        </w:rPr>
        <w:t>vs</w:t>
      </w:r>
      <w:r w:rsidR="004A6229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the </w:t>
      </w:r>
      <w:r w:rsidR="004A6229">
        <w:rPr>
          <w:rFonts w:ascii="Times New Roman" w:hAnsi="Times New Roman" w:cs="Times New Roman"/>
          <w:lang w:val="en-US"/>
        </w:rPr>
        <w:t>light noun</w:t>
      </w:r>
      <w:r>
        <w:rPr>
          <w:rFonts w:ascii="Times New Roman" w:hAnsi="Times New Roman" w:cs="Times New Roman"/>
          <w:lang w:val="en-US"/>
        </w:rPr>
        <w:t xml:space="preserve"> </w:t>
      </w:r>
      <w:r w:rsidRPr="004A6229">
        <w:rPr>
          <w:rFonts w:ascii="Times New Roman" w:hAnsi="Times New Roman" w:cs="Times New Roman"/>
          <w:i/>
          <w:iCs/>
          <w:lang w:val="en-US"/>
        </w:rPr>
        <w:t>part</w:t>
      </w:r>
    </w:p>
    <w:p w14:paraId="66C845E3" w14:textId="746964D4" w:rsidR="009F538F" w:rsidRDefault="009F538F" w:rsidP="007D27F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9263D">
        <w:rPr>
          <w:rFonts w:ascii="Times New Roman" w:hAnsi="Times New Roman" w:cs="Times New Roman"/>
          <w:lang w:val="en-US"/>
        </w:rPr>
        <w:t>19</w:t>
      </w:r>
      <w:r>
        <w:rPr>
          <w:rFonts w:ascii="Times New Roman" w:hAnsi="Times New Roman" w:cs="Times New Roman"/>
          <w:lang w:val="en-US"/>
        </w:rPr>
        <w:t xml:space="preserve">) a. </w:t>
      </w:r>
      <w:r w:rsidR="004A6229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he boy </w:t>
      </w:r>
      <w:proofErr w:type="gramStart"/>
      <w:r>
        <w:rPr>
          <w:rFonts w:ascii="Times New Roman" w:hAnsi="Times New Roman" w:cs="Times New Roman"/>
          <w:lang w:val="en-US"/>
        </w:rPr>
        <w:t>was  part</w:t>
      </w:r>
      <w:proofErr w:type="gramEnd"/>
      <w:r>
        <w:rPr>
          <w:rFonts w:ascii="Times New Roman" w:hAnsi="Times New Roman" w:cs="Times New Roman"/>
          <w:lang w:val="en-US"/>
        </w:rPr>
        <w:t xml:space="preserve"> / * a part of the ceremony. (Ardisson et al. 2025)</w:t>
      </w:r>
    </w:p>
    <w:p w14:paraId="29D3E060" w14:textId="3621D59A" w:rsidR="009F538F" w:rsidRDefault="009F538F" w:rsidP="007D27F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C9263D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>b. The folds are part / * parts of the couture dress.</w:t>
      </w:r>
    </w:p>
    <w:p w14:paraId="1B66067E" w14:textId="611A6E29" w:rsidR="009F538F" w:rsidRDefault="009F538F" w:rsidP="007D27F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C9263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 w:rsidR="00C9263D">
        <w:rPr>
          <w:rFonts w:ascii="Times New Roman" w:hAnsi="Times New Roman" w:cs="Times New Roman"/>
          <w:lang w:val="en-US"/>
        </w:rPr>
        <w:t xml:space="preserve">  c</w:t>
      </w:r>
      <w:r>
        <w:rPr>
          <w:rFonts w:ascii="Times New Roman" w:hAnsi="Times New Roman" w:cs="Times New Roman"/>
          <w:lang w:val="en-US"/>
        </w:rPr>
        <w:t xml:space="preserve">. Critique of the Soviet Unition was part / </w:t>
      </w:r>
      <w:r w:rsidR="004A6229">
        <w:rPr>
          <w:rFonts w:ascii="Times New Roman" w:hAnsi="Times New Roman" w:cs="Times New Roman"/>
          <w:lang w:val="en-US"/>
        </w:rPr>
        <w:t xml:space="preserve">* </w:t>
      </w:r>
      <w:r>
        <w:rPr>
          <w:rFonts w:ascii="Times New Roman" w:hAnsi="Times New Roman" w:cs="Times New Roman"/>
          <w:lang w:val="en-US"/>
        </w:rPr>
        <w:t xml:space="preserve">a part of the </w:t>
      </w:r>
      <w:proofErr w:type="spellStart"/>
      <w:r>
        <w:rPr>
          <w:rFonts w:ascii="Times New Roman" w:hAnsi="Times New Roman" w:cs="Times New Roman"/>
          <w:lang w:val="en-US"/>
        </w:rPr>
        <w:t>Archipel</w:t>
      </w:r>
      <w:proofErr w:type="spellEnd"/>
      <w:r>
        <w:rPr>
          <w:rFonts w:ascii="Times New Roman" w:hAnsi="Times New Roman" w:cs="Times New Roman"/>
          <w:lang w:val="en-US"/>
        </w:rPr>
        <w:t xml:space="preserve"> Gulag.</w:t>
      </w:r>
    </w:p>
    <w:p w14:paraId="65399271" w14:textId="73E78DAC" w:rsidR="009F538F" w:rsidRDefault="009F538F" w:rsidP="007D27F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4A622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 w:rsidR="00C9263D">
        <w:rPr>
          <w:rFonts w:ascii="Times New Roman" w:hAnsi="Times New Roman" w:cs="Times New Roman"/>
          <w:lang w:val="en-US"/>
        </w:rPr>
        <w:t xml:space="preserve">  d.</w:t>
      </w:r>
      <w:r>
        <w:rPr>
          <w:rFonts w:ascii="Times New Roman" w:hAnsi="Times New Roman" w:cs="Times New Roman"/>
          <w:lang w:val="en-US"/>
        </w:rPr>
        <w:t xml:space="preserve"> The base is part / a part of the statue. </w:t>
      </w:r>
    </w:p>
    <w:p w14:paraId="25366670" w14:textId="77777777" w:rsidR="009F538F" w:rsidRDefault="009F538F" w:rsidP="007D27F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41B890B" w14:textId="5E345097" w:rsidR="009F538F" w:rsidRDefault="004A6229" w:rsidP="007D27F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light noun</w:t>
      </w:r>
      <w:r w:rsidR="009F538F" w:rsidRPr="004A6229">
        <w:rPr>
          <w:rFonts w:ascii="Times New Roman" w:hAnsi="Times New Roman" w:cs="Times New Roman"/>
          <w:i/>
          <w:iCs/>
          <w:lang w:val="en-US"/>
        </w:rPr>
        <w:t xml:space="preserve"> part</w:t>
      </w:r>
      <w:r w:rsidR="009F538F">
        <w:rPr>
          <w:rFonts w:ascii="Times New Roman" w:hAnsi="Times New Roman" w:cs="Times New Roman"/>
          <w:lang w:val="en-US"/>
        </w:rPr>
        <w:t xml:space="preserve"> makes reference to parts of the abstract whole that has been realized.</w:t>
      </w:r>
    </w:p>
    <w:p w14:paraId="0E33B794" w14:textId="77777777" w:rsidR="007D27F5" w:rsidRPr="00DD4A7A" w:rsidRDefault="007D27F5" w:rsidP="007D27F5">
      <w:pPr>
        <w:spacing w:line="36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DD4A7A">
        <w:rPr>
          <w:rFonts w:ascii="Times New Roman" w:eastAsia="Times New Roman" w:hAnsi="Times New Roman" w:cs="Times New Roman"/>
          <w:u w:val="single"/>
          <w:lang w:eastAsia="en-GB"/>
        </w:rPr>
        <w:t>Generalization</w:t>
      </w:r>
    </w:p>
    <w:p w14:paraId="7116612F" w14:textId="7FD539C7" w:rsidR="007D27F5" w:rsidRDefault="007D27F5" w:rsidP="007D27F5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All artefacts that come with a physical realization </w:t>
      </w:r>
      <w:r w:rsidR="009F538F">
        <w:rPr>
          <w:rFonts w:ascii="Times New Roman" w:eastAsia="Times New Roman" w:hAnsi="Times New Roman" w:cs="Times New Roman"/>
          <w:lang w:eastAsia="en-GB"/>
        </w:rPr>
        <w:t>have</w:t>
      </w:r>
      <w:r>
        <w:rPr>
          <w:rFonts w:ascii="Times New Roman" w:eastAsia="Times New Roman" w:hAnsi="Times New Roman" w:cs="Times New Roman"/>
          <w:lang w:eastAsia="en-GB"/>
        </w:rPr>
        <w:t xml:space="preserve"> a dual part structure.</w:t>
      </w:r>
    </w:p>
    <w:p w14:paraId="1EEA2CAD" w14:textId="77777777" w:rsidR="007D27F5" w:rsidRPr="00CF473D" w:rsidRDefault="007D27F5" w:rsidP="007D27F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</w:p>
    <w:p w14:paraId="18C09A87" w14:textId="001899AC" w:rsidR="007D27F5" w:rsidRDefault="007D27F5" w:rsidP="007D27F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 w:rsidRPr="00CF473D">
        <w:rPr>
          <w:rFonts w:ascii="Times New Roman" w:hAnsi="Times New Roman" w:cs="Times New Roman"/>
          <w:lang w:val="en-GB"/>
        </w:rPr>
        <w:t>(</w:t>
      </w:r>
      <w:r w:rsidR="00C9263D">
        <w:rPr>
          <w:rFonts w:ascii="Times New Roman" w:hAnsi="Times New Roman" w:cs="Times New Roman"/>
          <w:lang w:val="en-GB"/>
        </w:rPr>
        <w:t>20</w:t>
      </w:r>
      <w:r w:rsidRPr="00CF473D">
        <w:rPr>
          <w:rFonts w:ascii="Times New Roman" w:hAnsi="Times New Roman" w:cs="Times New Roman"/>
          <w:lang w:val="en-GB"/>
        </w:rPr>
        <w:t xml:space="preserve">) </w:t>
      </w:r>
      <w:r w:rsidRPr="001A35CD">
        <w:rPr>
          <w:rFonts w:ascii="Times New Roman" w:hAnsi="Times New Roman" w:cs="Times New Roman"/>
          <w:u w:val="single"/>
          <w:lang w:val="en-GB"/>
        </w:rPr>
        <w:t xml:space="preserve">Composition of </w:t>
      </w:r>
      <w:r>
        <w:rPr>
          <w:rFonts w:ascii="Times New Roman" w:hAnsi="Times New Roman" w:cs="Times New Roman"/>
          <w:u w:val="single"/>
          <w:lang w:val="en-GB"/>
        </w:rPr>
        <w:t>artefacts</w:t>
      </w:r>
    </w:p>
    <w:p w14:paraId="2FF4F0EE" w14:textId="77777777" w:rsidR="007D27F5" w:rsidRDefault="007D27F5" w:rsidP="007D27F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</w:t>
      </w:r>
      <w:r w:rsidRPr="00CF473D">
        <w:rPr>
          <w:rFonts w:ascii="Times New Roman" w:hAnsi="Times New Roman" w:cs="Times New Roman"/>
          <w:lang w:val="en-GB"/>
        </w:rPr>
        <w:t>A</w:t>
      </w:r>
      <w:r>
        <w:rPr>
          <w:rFonts w:ascii="Times New Roman" w:hAnsi="Times New Roman" w:cs="Times New Roman"/>
          <w:lang w:val="en-GB"/>
        </w:rPr>
        <w:t xml:space="preserve">n artefact </w:t>
      </w:r>
      <w:r w:rsidRPr="00CF473D">
        <w:rPr>
          <w:rFonts w:ascii="Times New Roman" w:hAnsi="Times New Roman" w:cs="Times New Roman"/>
          <w:lang w:val="en-GB"/>
        </w:rPr>
        <w:t xml:space="preserve">is a composition </w:t>
      </w:r>
      <w:proofErr w:type="gramStart"/>
      <w:r w:rsidRPr="00CF473D">
        <w:rPr>
          <w:rFonts w:ascii="Times New Roman" w:hAnsi="Times New Roman" w:cs="Times New Roman"/>
          <w:lang w:val="en-GB"/>
        </w:rPr>
        <w:t>C(</w:t>
      </w:r>
      <w:proofErr w:type="gramEnd"/>
      <w:r w:rsidRPr="00CF473D">
        <w:rPr>
          <w:rFonts w:ascii="Times New Roman" w:hAnsi="Times New Roman" w:cs="Times New Roman"/>
          <w:lang w:val="en-GB"/>
        </w:rPr>
        <w:t>r, w) of an abstract whole w and a realization r</w:t>
      </w:r>
      <w:r>
        <w:rPr>
          <w:rFonts w:ascii="Times New Roman" w:hAnsi="Times New Roman" w:cs="Times New Roman"/>
          <w:lang w:val="en-GB"/>
        </w:rPr>
        <w:t>,</w:t>
      </w:r>
    </w:p>
    <w:p w14:paraId="62CBA3AA" w14:textId="77777777" w:rsidR="007D27F5" w:rsidRPr="001A35CD" w:rsidRDefault="007D27F5" w:rsidP="007D27F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whereby </w:t>
      </w:r>
      <w:r w:rsidRPr="00CF473D">
        <w:rPr>
          <w:rFonts w:ascii="Times New Roman" w:hAnsi="Times New Roman" w:cs="Times New Roman"/>
          <w:lang w:val="en-GB"/>
        </w:rPr>
        <w:t>w is the content of an abstract artifact p</w:t>
      </w:r>
      <w:r>
        <w:rPr>
          <w:rFonts w:ascii="Times New Roman" w:hAnsi="Times New Roman" w:cs="Times New Roman"/>
          <w:lang w:val="en-GB"/>
        </w:rPr>
        <w:t xml:space="preserve"> and r realizes w</w:t>
      </w:r>
      <w:r w:rsidRPr="00CF473D">
        <w:rPr>
          <w:rFonts w:ascii="Times New Roman" w:hAnsi="Times New Roman" w:cs="Times New Roman"/>
          <w:lang w:val="en-GB"/>
        </w:rPr>
        <w:t>.</w:t>
      </w:r>
    </w:p>
    <w:p w14:paraId="39529C5B" w14:textId="77777777" w:rsidR="007D27F5" w:rsidRDefault="007D27F5" w:rsidP="007D27F5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----------------------------------------------------------------------------------------------------------------</w:t>
      </w:r>
    </w:p>
    <w:p w14:paraId="6CFDDF2D" w14:textId="77777777" w:rsidR="00537E65" w:rsidRDefault="00537E65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6267A620" w14:textId="77777777" w:rsidR="00537E65" w:rsidRPr="00C9263D" w:rsidRDefault="002F071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b/>
          <w:bCs/>
          <w:lang w:val="de-DE"/>
        </w:rPr>
      </w:pPr>
      <w:r w:rsidRPr="00C9263D">
        <w:rPr>
          <w:rFonts w:ascii="Times New Roman" w:hAnsi="Times New Roman" w:cs="Times New Roman"/>
          <w:b/>
          <w:bCs/>
          <w:lang w:val="de-DE"/>
        </w:rPr>
        <w:t>References</w:t>
      </w:r>
    </w:p>
    <w:p w14:paraId="22258AAB" w14:textId="77777777" w:rsidR="00C9263D" w:rsidRPr="00C9263D" w:rsidRDefault="00C9263D" w:rsidP="00C9263D">
      <w:pPr>
        <w:spacing w:line="360" w:lineRule="auto"/>
        <w:rPr>
          <w:rFonts w:ascii="Times New Roman" w:hAnsi="Times New Roman" w:cs="Times New Roman"/>
        </w:rPr>
      </w:pPr>
      <w:r w:rsidRPr="00C9263D">
        <w:rPr>
          <w:rFonts w:ascii="Times New Roman" w:hAnsi="Times New Roman" w:cs="Times New Roman"/>
        </w:rPr>
        <w:t>Ardisson</w:t>
      </w:r>
      <w:r w:rsidRPr="00C9263D">
        <w:rPr>
          <w:rFonts w:ascii="Times New Roman" w:hAnsi="Times New Roman" w:cs="Times New Roman"/>
        </w:rPr>
        <w:t>, P.</w:t>
      </w:r>
      <w:r w:rsidRPr="00C9263D">
        <w:rPr>
          <w:rFonts w:ascii="Times New Roman" w:hAnsi="Times New Roman" w:cs="Times New Roman"/>
        </w:rPr>
        <w:t>, F</w:t>
      </w:r>
      <w:r w:rsidRPr="00C9263D">
        <w:rPr>
          <w:rFonts w:ascii="Times New Roman" w:hAnsi="Times New Roman" w:cs="Times New Roman"/>
        </w:rPr>
        <w:t xml:space="preserve">. </w:t>
      </w:r>
      <w:r w:rsidRPr="00C9263D">
        <w:rPr>
          <w:rFonts w:ascii="Times New Roman" w:hAnsi="Times New Roman" w:cs="Times New Roman"/>
        </w:rPr>
        <w:t>Dikmen, F</w:t>
      </w:r>
      <w:r w:rsidRPr="00C9263D">
        <w:rPr>
          <w:rFonts w:ascii="Times New Roman" w:hAnsi="Times New Roman" w:cs="Times New Roman"/>
        </w:rPr>
        <w:t>.</w:t>
      </w:r>
      <w:r w:rsidRPr="00C9263D">
        <w:rPr>
          <w:rFonts w:ascii="Times New Roman" w:hAnsi="Times New Roman" w:cs="Times New Roman"/>
        </w:rPr>
        <w:t xml:space="preserve"> Moltmann, K</w:t>
      </w:r>
      <w:r w:rsidRPr="00C9263D">
        <w:rPr>
          <w:rFonts w:ascii="Times New Roman" w:hAnsi="Times New Roman" w:cs="Times New Roman"/>
        </w:rPr>
        <w:t>.</w:t>
      </w:r>
      <w:r w:rsidRPr="00C9263D">
        <w:rPr>
          <w:rFonts w:ascii="Times New Roman" w:hAnsi="Times New Roman" w:cs="Times New Roman"/>
        </w:rPr>
        <w:t>Müller</w:t>
      </w:r>
      <w:r w:rsidRPr="00C9263D">
        <w:rPr>
          <w:rFonts w:ascii="Times New Roman" w:hAnsi="Times New Roman" w:cs="Times New Roman"/>
        </w:rPr>
        <w:t xml:space="preserve"> (2025):</w:t>
      </w:r>
      <w:r w:rsidRPr="00C9263D">
        <w:rPr>
          <w:rFonts w:ascii="Times New Roman" w:hAnsi="Times New Roman" w:cs="Times New Roman"/>
        </w:rPr>
        <w:t> </w:t>
      </w:r>
      <w:r w:rsidRPr="00C9263D">
        <w:rPr>
          <w:rFonts w:ascii="Times New Roman" w:hAnsi="Times New Roman" w:cs="Times New Roman"/>
        </w:rPr>
        <w:t>‘</w:t>
      </w:r>
      <w:r w:rsidRPr="00C9263D">
        <w:rPr>
          <w:rFonts w:ascii="Times New Roman" w:hAnsi="Times New Roman" w:cs="Times New Roman"/>
        </w:rPr>
        <w:t xml:space="preserve">The role of plans for qua-events </w:t>
      </w:r>
    </w:p>
    <w:p w14:paraId="7A2D4FF6" w14:textId="258AE191" w:rsidR="00C9263D" w:rsidRPr="004A6229" w:rsidRDefault="00C9263D" w:rsidP="004A6229">
      <w:pPr>
        <w:spacing w:line="360" w:lineRule="auto"/>
        <w:ind w:left="720"/>
        <w:rPr>
          <w:rFonts w:ascii="Times New Roman" w:hAnsi="Times New Roman" w:cs="Times New Roman"/>
          <w:i/>
          <w:iCs/>
        </w:rPr>
      </w:pPr>
      <w:r w:rsidRPr="00C9263D">
        <w:rPr>
          <w:rFonts w:ascii="Times New Roman" w:hAnsi="Times New Roman" w:cs="Times New Roman"/>
        </w:rPr>
        <w:t>and their effects on part-structure</w:t>
      </w:r>
      <w:r w:rsidRPr="00C9263D">
        <w:rPr>
          <w:rFonts w:ascii="Times New Roman" w:hAnsi="Times New Roman" w:cs="Times New Roman"/>
        </w:rPr>
        <w:t>’</w:t>
      </w:r>
      <w:r w:rsidRPr="00C9263D">
        <w:rPr>
          <w:rFonts w:ascii="Times New Roman" w:hAnsi="Times New Roman" w:cs="Times New Roman"/>
        </w:rPr>
        <w:t> P</w:t>
      </w:r>
      <w:r w:rsidRPr="00C9263D">
        <w:rPr>
          <w:rFonts w:ascii="Times New Roman" w:hAnsi="Times New Roman" w:cs="Times New Roman"/>
          <w:i/>
          <w:iCs/>
        </w:rPr>
        <w:t>roceedings of the 15th International Conference on Formal Ontology in Information Systems</w:t>
      </w:r>
      <w:r w:rsidRPr="00C9263D">
        <w:rPr>
          <w:rFonts w:ascii="Times New Roman" w:hAnsi="Times New Roman" w:cs="Times New Roman"/>
        </w:rPr>
        <w:t xml:space="preserve"> (FOIS). IOS Press.</w:t>
      </w:r>
    </w:p>
    <w:p w14:paraId="3D5CFF4E" w14:textId="510E9DEB" w:rsidR="002F071E" w:rsidRDefault="002F071E" w:rsidP="00D95F85">
      <w:pPr>
        <w:tabs>
          <w:tab w:val="left" w:pos="891"/>
        </w:tabs>
        <w:spacing w:line="36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C722E">
        <w:rPr>
          <w:rFonts w:ascii="Times New Roman" w:hAnsi="Times New Roman" w:cs="Times New Roman"/>
          <w:color w:val="000000" w:themeColor="text1"/>
          <w:lang w:val="en-US"/>
        </w:rPr>
        <w:t xml:space="preserve">Aristotle: </w:t>
      </w:r>
      <w:r w:rsidRPr="008C722E">
        <w:rPr>
          <w:rFonts w:ascii="Times New Roman" w:hAnsi="Times New Roman" w:cs="Times New Roman"/>
          <w:i/>
          <w:iCs/>
          <w:color w:val="000000" w:themeColor="text1"/>
          <w:lang w:val="en-US"/>
        </w:rPr>
        <w:t>Metaphysics</w:t>
      </w:r>
      <w:r w:rsidRPr="008C722E">
        <w:rPr>
          <w:rFonts w:ascii="Times New Roman" w:hAnsi="Times New Roman" w:cs="Times New Roman"/>
          <w:color w:val="000000" w:themeColor="text1"/>
          <w:lang w:val="en-US"/>
        </w:rPr>
        <w:t xml:space="preserve">, transl. </w:t>
      </w:r>
      <w:r w:rsidRPr="008C722E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hyperlink r:id="rId8" w:tooltip="W. D. Ross" w:history="1">
        <w:r w:rsidRPr="008C722E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W. D. Ross</w:t>
        </w:r>
      </w:hyperlink>
      <w:r w:rsidRPr="008C722E">
        <w:rPr>
          <w:rFonts w:ascii="Times New Roman" w:hAnsi="Times New Roman" w:cs="Times New Roman"/>
          <w:color w:val="000000" w:themeColor="text1"/>
          <w:shd w:val="clear" w:color="auto" w:fill="FFFFFF"/>
        </w:rPr>
        <w:t>. 2 Vols. Clarendon Press</w:t>
      </w:r>
      <w:r w:rsidR="00C45E17">
        <w:rPr>
          <w:rFonts w:ascii="Times New Roman" w:hAnsi="Times New Roman" w:cs="Times New Roman"/>
          <w:color w:val="000000" w:themeColor="text1"/>
          <w:shd w:val="clear" w:color="auto" w:fill="FFFFFF"/>
        </w:rPr>
        <w:t>, Oxford</w:t>
      </w:r>
      <w:r w:rsidRPr="008C722E">
        <w:rPr>
          <w:rFonts w:ascii="Times New Roman" w:hAnsi="Times New Roman" w:cs="Times New Roman"/>
          <w:color w:val="000000" w:themeColor="text1"/>
          <w:shd w:val="clear" w:color="auto" w:fill="FFFFFF"/>
        </w:rPr>
        <w:t>, 1924.</w:t>
      </w:r>
    </w:p>
    <w:p w14:paraId="6B48C4FE" w14:textId="61BA46A6" w:rsidR="00C9263D" w:rsidRPr="00C9263D" w:rsidRDefault="00C9263D" w:rsidP="00C9263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Carrara, M. and G. Lando (2025): ‘</w:t>
      </w:r>
      <w:r w:rsidRPr="00C9263D">
        <w:rPr>
          <w:rFonts w:ascii="Times New Roman" w:hAnsi="Times New Roman" w:cs="Times New Roman"/>
          <w:color w:val="000000" w:themeColor="text1"/>
        </w:rPr>
        <w:t>Mereomodal partialhood and fractional counting</w:t>
      </w:r>
      <w:r>
        <w:rPr>
          <w:rFonts w:ascii="Times New Roman" w:hAnsi="Times New Roman" w:cs="Times New Roman"/>
          <w:color w:val="000000" w:themeColor="text1"/>
        </w:rPr>
        <w:t>’.</w:t>
      </w:r>
    </w:p>
    <w:p w14:paraId="2019D872" w14:textId="0FCB593F" w:rsidR="00C9263D" w:rsidRPr="00C9263D" w:rsidRDefault="00C9263D" w:rsidP="004A6229">
      <w:pPr>
        <w:spacing w:line="360" w:lineRule="auto"/>
        <w:ind w:left="720"/>
        <w:rPr>
          <w:rFonts w:ascii="Times New Roman" w:hAnsi="Times New Roman" w:cs="Times New Roman"/>
          <w:color w:val="000000" w:themeColor="text1"/>
        </w:rPr>
      </w:pPr>
      <w:r w:rsidRPr="00C9263D">
        <w:rPr>
          <w:rFonts w:ascii="Times New Roman" w:hAnsi="Times New Roman" w:cs="Times New Roman"/>
          <w:i/>
          <w:iCs/>
          <w:color w:val="000000" w:themeColor="text1"/>
        </w:rPr>
        <w:t>Philosophical Studies</w:t>
      </w:r>
      <w:r w:rsidRPr="00C9263D">
        <w:rPr>
          <w:rFonts w:ascii="Times New Roman" w:hAnsi="Times New Roman" w:cs="Times New Roman"/>
          <w:color w:val="000000" w:themeColor="text1"/>
        </w:rPr>
        <w:t> 182 (5):1243-1273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3BB1978" w14:textId="77777777" w:rsidR="008C722E" w:rsidRPr="008C722E" w:rsidRDefault="008C722E" w:rsidP="008C722E">
      <w:pPr>
        <w:spacing w:line="360" w:lineRule="auto"/>
        <w:rPr>
          <w:rFonts w:ascii="Times New Roman" w:hAnsi="Times New Roman" w:cs="Times New Roman"/>
          <w:lang w:val="en-US"/>
        </w:rPr>
      </w:pPr>
      <w:r w:rsidRPr="008C722E">
        <w:rPr>
          <w:rFonts w:ascii="Times New Roman" w:hAnsi="Times New Roman" w:cs="Times New Roman"/>
          <w:lang w:val="en-US"/>
        </w:rPr>
        <w:t>Champollion, L. and M. Krifka (2017):</w:t>
      </w:r>
      <w:r w:rsidRPr="008C722E">
        <w:rPr>
          <w:rFonts w:ascii="Times New Roman" w:hAnsi="Times New Roman" w:cs="Times New Roman"/>
          <w:i/>
          <w:lang w:val="en-US"/>
        </w:rPr>
        <w:t xml:space="preserve"> Mereology</w:t>
      </w:r>
      <w:r w:rsidRPr="008C722E">
        <w:rPr>
          <w:rFonts w:ascii="Times New Roman" w:hAnsi="Times New Roman" w:cs="Times New Roman"/>
          <w:lang w:val="en-US"/>
        </w:rPr>
        <w:t xml:space="preserve">. In P. Dekker and M. Aloni (eds): </w:t>
      </w:r>
    </w:p>
    <w:p w14:paraId="2BCCEB09" w14:textId="126D8D1D" w:rsidR="008C722E" w:rsidRPr="008C722E" w:rsidRDefault="008C722E" w:rsidP="004A6229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 w:rsidRPr="008C722E">
        <w:rPr>
          <w:rFonts w:ascii="Times New Roman" w:hAnsi="Times New Roman" w:cs="Times New Roman"/>
          <w:i/>
          <w:lang w:val="en-US"/>
        </w:rPr>
        <w:t>Cambridge Handbook of Semantics</w:t>
      </w:r>
      <w:r w:rsidRPr="008C722E">
        <w:rPr>
          <w:rFonts w:ascii="Times New Roman" w:hAnsi="Times New Roman" w:cs="Times New Roman"/>
          <w:lang w:val="en-US"/>
        </w:rPr>
        <w:t>. Cambridge UP, Cambridge.</w:t>
      </w:r>
    </w:p>
    <w:p w14:paraId="6F6174F5" w14:textId="77777777" w:rsidR="002F071E" w:rsidRPr="008C722E" w:rsidRDefault="002F071E" w:rsidP="00D95F85">
      <w:pPr>
        <w:widowControl w:val="0"/>
        <w:spacing w:line="360" w:lineRule="auto"/>
        <w:ind w:left="945" w:hanging="946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eastAsia="Times New Roman" w:hAnsi="Times New Roman" w:cs="Times New Roman"/>
        </w:rPr>
        <w:t xml:space="preserve">Cotnoir, A. and A. Varzi (2021): </w:t>
      </w:r>
      <w:r w:rsidRPr="008C722E">
        <w:rPr>
          <w:rFonts w:ascii="Times New Roman" w:eastAsia="Times New Roman" w:hAnsi="Times New Roman" w:cs="Times New Roman"/>
          <w:i/>
        </w:rPr>
        <w:t>Mereology</w:t>
      </w:r>
      <w:r w:rsidRPr="008C722E">
        <w:rPr>
          <w:rFonts w:ascii="Times New Roman" w:eastAsia="Times New Roman" w:hAnsi="Times New Roman" w:cs="Times New Roman"/>
        </w:rPr>
        <w:t>. Oxford UP, Oxford.</w:t>
      </w:r>
    </w:p>
    <w:p w14:paraId="08D0E028" w14:textId="77777777" w:rsidR="008C722E" w:rsidRDefault="002F071E" w:rsidP="008C72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C722E">
        <w:rPr>
          <w:rFonts w:ascii="Times New Roman" w:eastAsia="Times New Roman" w:hAnsi="Times New Roman" w:cs="Times New Roman"/>
          <w:color w:val="000000"/>
        </w:rPr>
        <w:t>Cruse, D. A. (1979): ‘On the Transitivity of the Part-Whole Relation.</w:t>
      </w:r>
      <w:r w:rsidR="008C722E" w:rsidRPr="008C722E">
        <w:rPr>
          <w:rFonts w:ascii="Times New Roman" w:eastAsia="Times New Roman" w:hAnsi="Times New Roman" w:cs="Times New Roman"/>
          <w:color w:val="000000"/>
          <w:lang w:val="en-US"/>
        </w:rPr>
        <w:t>’</w:t>
      </w:r>
      <w:r w:rsidRPr="008C722E">
        <w:rPr>
          <w:rFonts w:ascii="Times New Roman" w:eastAsia="Times New Roman" w:hAnsi="Times New Roman" w:cs="Times New Roman"/>
          <w:color w:val="000000"/>
        </w:rPr>
        <w:t xml:space="preserve"> J</w:t>
      </w:r>
      <w:r w:rsidRPr="008C722E">
        <w:rPr>
          <w:rFonts w:ascii="Times New Roman" w:eastAsia="Times New Roman" w:hAnsi="Times New Roman" w:cs="Times New Roman"/>
          <w:i/>
          <w:iCs/>
          <w:color w:val="000000"/>
        </w:rPr>
        <w:t xml:space="preserve">ournal of Linguistics </w:t>
      </w:r>
    </w:p>
    <w:p w14:paraId="50340977" w14:textId="0EE716E1" w:rsidR="002F071E" w:rsidRPr="008C722E" w:rsidRDefault="002F071E" w:rsidP="004A622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8C722E">
        <w:rPr>
          <w:rFonts w:ascii="Times New Roman" w:eastAsia="Times New Roman" w:hAnsi="Times New Roman" w:cs="Times New Roman"/>
          <w:color w:val="000000"/>
        </w:rPr>
        <w:t>15.1, 29-38</w:t>
      </w:r>
    </w:p>
    <w:p w14:paraId="775BF723" w14:textId="77777777" w:rsidR="002F071E" w:rsidRPr="008C722E" w:rsidRDefault="002F071E" w:rsidP="00D95F8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eastAsia="Times New Roman" w:hAnsi="Times New Roman" w:cs="Times New Roman"/>
        </w:rPr>
        <w:t xml:space="preserve">Fine, K. (1999): ‘Things and Their Parts’. </w:t>
      </w:r>
      <w:r w:rsidRPr="008C722E">
        <w:rPr>
          <w:rFonts w:ascii="Times New Roman" w:eastAsia="Times New Roman" w:hAnsi="Times New Roman" w:cs="Times New Roman"/>
          <w:i/>
        </w:rPr>
        <w:t xml:space="preserve">Midwest Studies of Philosophy </w:t>
      </w:r>
      <w:r w:rsidRPr="008C722E">
        <w:rPr>
          <w:rFonts w:ascii="Times New Roman" w:eastAsia="Times New Roman" w:hAnsi="Times New Roman" w:cs="Times New Roman"/>
        </w:rPr>
        <w:t>23, 61-74.</w:t>
      </w:r>
    </w:p>
    <w:p w14:paraId="1E2502E9" w14:textId="77777777" w:rsidR="002F071E" w:rsidRDefault="002F071E" w:rsidP="00D95F8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eastAsia="Times New Roman" w:hAnsi="Times New Roman" w:cs="Times New Roman"/>
        </w:rPr>
        <w:t xml:space="preserve">Fine, K. (2010): ‘Toward a Theory of Part’. </w:t>
      </w:r>
      <w:r w:rsidRPr="008C722E">
        <w:rPr>
          <w:rFonts w:ascii="Times New Roman" w:eastAsia="Times New Roman" w:hAnsi="Times New Roman" w:cs="Times New Roman"/>
          <w:i/>
        </w:rPr>
        <w:t>The Journal of Philosophy</w:t>
      </w:r>
      <w:r w:rsidRPr="008C722E">
        <w:rPr>
          <w:rFonts w:ascii="Times New Roman" w:eastAsia="Times New Roman" w:hAnsi="Times New Roman" w:cs="Times New Roman"/>
        </w:rPr>
        <w:t xml:space="preserve"> 107.11, 559-589.</w:t>
      </w:r>
    </w:p>
    <w:p w14:paraId="2A1DDE3D" w14:textId="77777777" w:rsidR="002D285E" w:rsidRDefault="002D285E" w:rsidP="00D95F85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Grimm, S. (2012): ‘</w:t>
      </w:r>
      <w:r w:rsidRPr="002D285E">
        <w:rPr>
          <w:rFonts w:ascii="Times New Roman" w:eastAsia="Times New Roman" w:hAnsi="Times New Roman" w:cs="Times New Roman"/>
        </w:rPr>
        <w:t xml:space="preserve">Degrees of Countability: A Mereotopological Approach to the Mass/Count </w:t>
      </w:r>
    </w:p>
    <w:p w14:paraId="6CE36C65" w14:textId="0ADF9EEF" w:rsidR="002D285E" w:rsidRPr="008C722E" w:rsidRDefault="002D285E" w:rsidP="004A6229">
      <w:pPr>
        <w:widowControl w:val="0"/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2D285E">
        <w:rPr>
          <w:rFonts w:ascii="Times New Roman" w:eastAsia="Times New Roman" w:hAnsi="Times New Roman" w:cs="Times New Roman"/>
        </w:rPr>
        <w:t>Distinction</w:t>
      </w:r>
      <w:r>
        <w:rPr>
          <w:rFonts w:ascii="Cambria Math" w:eastAsia="Times New Roman" w:hAnsi="Cambria Math" w:cs="Cambria Math"/>
        </w:rPr>
        <w:t xml:space="preserve">’. </w:t>
      </w:r>
      <w:r w:rsidRPr="002D285E">
        <w:rPr>
          <w:rFonts w:ascii="Times New Roman" w:eastAsia="Times New Roman" w:hAnsi="Times New Roman" w:cs="Times New Roman"/>
          <w:i/>
          <w:iCs/>
        </w:rPr>
        <w:t>Proceedings of SALT</w:t>
      </w:r>
      <w:r w:rsidRPr="002D285E">
        <w:rPr>
          <w:rFonts w:ascii="Times New Roman" w:eastAsia="Times New Roman" w:hAnsi="Times New Roman" w:cs="Times New Roman"/>
        </w:rPr>
        <w:t xml:space="preserve"> 22: 1–15</w:t>
      </w:r>
      <w:r>
        <w:rPr>
          <w:rFonts w:ascii="Times New Roman" w:eastAsia="Times New Roman" w:hAnsi="Times New Roman" w:cs="Times New Roman"/>
        </w:rPr>
        <w:t>.</w:t>
      </w:r>
    </w:p>
    <w:p w14:paraId="0CED6E9A" w14:textId="77777777" w:rsidR="002F071E" w:rsidRPr="008C722E" w:rsidRDefault="002F071E" w:rsidP="00D95F85">
      <w:pPr>
        <w:widowControl w:val="0"/>
        <w:spacing w:line="360" w:lineRule="auto"/>
        <w:ind w:left="945" w:hanging="946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eastAsia="Times New Roman" w:hAnsi="Times New Roman" w:cs="Times New Roman"/>
        </w:rPr>
        <w:t xml:space="preserve">Johnston, M. (2006): ‘Hylomorphism’. </w:t>
      </w:r>
      <w:r w:rsidRPr="008C722E">
        <w:rPr>
          <w:rFonts w:ascii="Times New Roman" w:eastAsia="Times New Roman" w:hAnsi="Times New Roman" w:cs="Times New Roman"/>
          <w:i/>
        </w:rPr>
        <w:t>Journal of Philosophy</w:t>
      </w:r>
      <w:r w:rsidRPr="008C722E">
        <w:rPr>
          <w:rFonts w:ascii="Times New Roman" w:eastAsia="Times New Roman" w:hAnsi="Times New Roman" w:cs="Times New Roman"/>
        </w:rPr>
        <w:t xml:space="preserve"> 103.12, 652-698.</w:t>
      </w:r>
    </w:p>
    <w:p w14:paraId="0BB8C824" w14:textId="77777777" w:rsidR="008C722E" w:rsidRPr="008C722E" w:rsidRDefault="008C722E" w:rsidP="008C722E">
      <w:pPr>
        <w:spacing w:line="360" w:lineRule="auto"/>
        <w:ind w:left="1"/>
        <w:rPr>
          <w:rFonts w:ascii="Times New Roman" w:hAnsi="Times New Roman" w:cs="Times New Roman"/>
          <w:iCs/>
          <w:color w:val="333333"/>
        </w:rPr>
      </w:pPr>
      <w:r w:rsidRPr="008C722E">
        <w:rPr>
          <w:rFonts w:ascii="Times New Roman" w:hAnsi="Times New Roman" w:cs="Times New Roman"/>
          <w:iCs/>
          <w:color w:val="333333"/>
        </w:rPr>
        <w:t xml:space="preserve">Langacker, R. W. (1993): ‘Reference Point Constructions’. </w:t>
      </w:r>
      <w:r w:rsidRPr="008C722E">
        <w:rPr>
          <w:rFonts w:ascii="Times New Roman" w:hAnsi="Times New Roman" w:cs="Times New Roman"/>
          <w:i/>
          <w:color w:val="333333"/>
        </w:rPr>
        <w:t>Cognitive Linguistics</w:t>
      </w:r>
      <w:r w:rsidRPr="008C722E">
        <w:rPr>
          <w:rFonts w:ascii="Times New Roman" w:hAnsi="Times New Roman" w:cs="Times New Roman"/>
          <w:iCs/>
          <w:color w:val="333333"/>
        </w:rPr>
        <w:t xml:space="preserve"> 4.1., 1-38.</w:t>
      </w:r>
    </w:p>
    <w:p w14:paraId="4AE2B76A" w14:textId="77777777" w:rsidR="008C722E" w:rsidRDefault="008C722E" w:rsidP="008C722E">
      <w:pPr>
        <w:spacing w:line="360" w:lineRule="auto"/>
        <w:ind w:left="-4"/>
        <w:rPr>
          <w:rFonts w:ascii="Times New Roman" w:hAnsi="Times New Roman" w:cs="Times New Roman"/>
          <w:i/>
        </w:rPr>
      </w:pPr>
      <w:r w:rsidRPr="008C722E">
        <w:rPr>
          <w:rFonts w:ascii="Times New Roman" w:hAnsi="Times New Roman" w:cs="Times New Roman"/>
        </w:rPr>
        <w:lastRenderedPageBreak/>
        <w:t xml:space="preserve">Liebesman, D. (2025): ‘Partialhood’. In K. Bennett and D. Zimmermann (eds.): </w:t>
      </w:r>
      <w:r w:rsidRPr="008C722E">
        <w:rPr>
          <w:rFonts w:ascii="Times New Roman" w:hAnsi="Times New Roman" w:cs="Times New Roman"/>
          <w:i/>
        </w:rPr>
        <w:t xml:space="preserve">Oxford </w:t>
      </w:r>
    </w:p>
    <w:p w14:paraId="76A32908" w14:textId="662A9694" w:rsidR="008C722E" w:rsidRDefault="008C722E" w:rsidP="004A6229">
      <w:pPr>
        <w:spacing w:line="360" w:lineRule="auto"/>
        <w:ind w:left="720"/>
        <w:rPr>
          <w:rFonts w:ascii="Times New Roman" w:hAnsi="Times New Roman" w:cs="Times New Roman"/>
        </w:rPr>
      </w:pPr>
      <w:r w:rsidRPr="008C722E">
        <w:rPr>
          <w:rFonts w:ascii="Times New Roman" w:hAnsi="Times New Roman" w:cs="Times New Roman"/>
          <w:i/>
        </w:rPr>
        <w:t>Studies in Metaphysics</w:t>
      </w:r>
      <w:r w:rsidRPr="008C722E">
        <w:rPr>
          <w:rFonts w:ascii="Times New Roman" w:hAnsi="Times New Roman" w:cs="Times New Roman"/>
        </w:rPr>
        <w:t xml:space="preserve">14, Oxford UP, Oxford, 131-175.  </w:t>
      </w:r>
    </w:p>
    <w:p w14:paraId="6C6A1BB4" w14:textId="77777777" w:rsidR="008C722E" w:rsidRPr="00B75043" w:rsidRDefault="008C722E" w:rsidP="008C722E">
      <w:pPr>
        <w:spacing w:line="360" w:lineRule="auto"/>
        <w:rPr>
          <w:rFonts w:ascii="Times New Roman" w:hAnsi="Times New Roman" w:cs="Times New Roman"/>
          <w:lang w:val="en-US"/>
        </w:rPr>
      </w:pPr>
      <w:r w:rsidRPr="00B75043">
        <w:rPr>
          <w:rFonts w:ascii="Times New Roman" w:hAnsi="Times New Roman" w:cs="Times New Roman"/>
          <w:lang w:val="en-US"/>
        </w:rPr>
        <w:t xml:space="preserve">Link, G. (1983): ‘The </w:t>
      </w:r>
      <w:r>
        <w:rPr>
          <w:rFonts w:ascii="Times New Roman" w:hAnsi="Times New Roman" w:cs="Times New Roman"/>
          <w:lang w:val="en-US"/>
        </w:rPr>
        <w:t>L</w:t>
      </w:r>
      <w:r w:rsidRPr="00B75043">
        <w:rPr>
          <w:rFonts w:ascii="Times New Roman" w:hAnsi="Times New Roman" w:cs="Times New Roman"/>
          <w:lang w:val="en-US"/>
        </w:rPr>
        <w:t xml:space="preserve">ogical </w:t>
      </w:r>
      <w:r>
        <w:rPr>
          <w:rFonts w:ascii="Times New Roman" w:hAnsi="Times New Roman" w:cs="Times New Roman"/>
          <w:lang w:val="en-US"/>
        </w:rPr>
        <w:t>A</w:t>
      </w:r>
      <w:r w:rsidRPr="00B75043">
        <w:rPr>
          <w:rFonts w:ascii="Times New Roman" w:hAnsi="Times New Roman" w:cs="Times New Roman"/>
          <w:lang w:val="en-US"/>
        </w:rPr>
        <w:t xml:space="preserve">nalysis of </w:t>
      </w:r>
      <w:r>
        <w:rPr>
          <w:rFonts w:ascii="Times New Roman" w:hAnsi="Times New Roman" w:cs="Times New Roman"/>
          <w:lang w:val="en-US"/>
        </w:rPr>
        <w:t>P</w:t>
      </w:r>
      <w:r w:rsidRPr="00B75043">
        <w:rPr>
          <w:rFonts w:ascii="Times New Roman" w:hAnsi="Times New Roman" w:cs="Times New Roman"/>
          <w:lang w:val="en-US"/>
        </w:rPr>
        <w:t xml:space="preserve">lurals and </w:t>
      </w:r>
      <w:r>
        <w:rPr>
          <w:rFonts w:ascii="Times New Roman" w:hAnsi="Times New Roman" w:cs="Times New Roman"/>
          <w:lang w:val="en-US"/>
        </w:rPr>
        <w:t>M</w:t>
      </w:r>
      <w:r w:rsidRPr="00B75043">
        <w:rPr>
          <w:rFonts w:ascii="Times New Roman" w:hAnsi="Times New Roman" w:cs="Times New Roman"/>
          <w:lang w:val="en-US"/>
        </w:rPr>
        <w:t xml:space="preserve">ass </w:t>
      </w:r>
      <w:r>
        <w:rPr>
          <w:rFonts w:ascii="Times New Roman" w:hAnsi="Times New Roman" w:cs="Times New Roman"/>
          <w:lang w:val="en-US"/>
        </w:rPr>
        <w:t>T</w:t>
      </w:r>
      <w:r w:rsidRPr="00B75043">
        <w:rPr>
          <w:rFonts w:ascii="Times New Roman" w:hAnsi="Times New Roman" w:cs="Times New Roman"/>
          <w:lang w:val="en-US"/>
        </w:rPr>
        <w:t xml:space="preserve">erms: A </w:t>
      </w:r>
      <w:r>
        <w:rPr>
          <w:rFonts w:ascii="Times New Roman" w:hAnsi="Times New Roman" w:cs="Times New Roman"/>
          <w:lang w:val="en-US"/>
        </w:rPr>
        <w:t>L</w:t>
      </w:r>
      <w:r w:rsidRPr="00B75043">
        <w:rPr>
          <w:rFonts w:ascii="Times New Roman" w:hAnsi="Times New Roman" w:cs="Times New Roman"/>
          <w:lang w:val="en-US"/>
        </w:rPr>
        <w:t xml:space="preserve">attice-theoretical </w:t>
      </w:r>
    </w:p>
    <w:p w14:paraId="7F08E18D" w14:textId="1EBD7B29" w:rsidR="008C722E" w:rsidRPr="008C722E" w:rsidRDefault="008C722E" w:rsidP="004A6229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Pr="00B75043">
        <w:rPr>
          <w:rFonts w:ascii="Times New Roman" w:hAnsi="Times New Roman" w:cs="Times New Roman"/>
          <w:lang w:val="en-US"/>
        </w:rPr>
        <w:t xml:space="preserve">pproach’. In R. </w:t>
      </w:r>
      <w:proofErr w:type="spellStart"/>
      <w:r w:rsidRPr="00B75043">
        <w:rPr>
          <w:rFonts w:ascii="Times New Roman" w:hAnsi="Times New Roman" w:cs="Times New Roman"/>
          <w:lang w:val="en-US"/>
        </w:rPr>
        <w:t>Bäuerle</w:t>
      </w:r>
      <w:proofErr w:type="spellEnd"/>
      <w:r w:rsidRPr="00B75043">
        <w:rPr>
          <w:rFonts w:ascii="Times New Roman" w:hAnsi="Times New Roman" w:cs="Times New Roman"/>
          <w:lang w:val="en-US"/>
        </w:rPr>
        <w:t xml:space="preserve"> et al. (eds): </w:t>
      </w:r>
      <w:r w:rsidRPr="00B75043">
        <w:rPr>
          <w:rFonts w:ascii="Times New Roman" w:hAnsi="Times New Roman" w:cs="Times New Roman"/>
          <w:i/>
          <w:lang w:val="en-US"/>
        </w:rPr>
        <w:t>Meaning, Use and Interpretation of Language</w:t>
      </w:r>
      <w:r w:rsidRPr="00B75043">
        <w:rPr>
          <w:rFonts w:ascii="Times New Roman" w:hAnsi="Times New Roman" w:cs="Times New Roman"/>
          <w:lang w:val="en-US"/>
        </w:rPr>
        <w:t>. De Gruyter, Berlin, 303–323.</w:t>
      </w:r>
    </w:p>
    <w:p w14:paraId="12C1E7A5" w14:textId="77777777" w:rsidR="002F071E" w:rsidRPr="008C722E" w:rsidRDefault="002F071E" w:rsidP="00D95F85">
      <w:pPr>
        <w:widowControl w:val="0"/>
        <w:spacing w:line="360" w:lineRule="auto"/>
        <w:ind w:left="945" w:hanging="946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eastAsia="Times New Roman" w:hAnsi="Times New Roman" w:cs="Times New Roman"/>
        </w:rPr>
        <w:t xml:space="preserve">Moltmann, F. (1997): </w:t>
      </w:r>
      <w:r w:rsidRPr="008C722E">
        <w:rPr>
          <w:rFonts w:ascii="Times New Roman" w:eastAsia="Times New Roman" w:hAnsi="Times New Roman" w:cs="Times New Roman"/>
          <w:i/>
        </w:rPr>
        <w:t>Parts and Wholes in Semantics</w:t>
      </w:r>
      <w:r w:rsidRPr="008C722E">
        <w:rPr>
          <w:rFonts w:ascii="Times New Roman" w:eastAsia="Times New Roman" w:hAnsi="Times New Roman" w:cs="Times New Roman"/>
        </w:rPr>
        <w:t>. Oxford UP, New York.</w:t>
      </w:r>
    </w:p>
    <w:p w14:paraId="33E05D83" w14:textId="75BAAE5D" w:rsidR="008C722E" w:rsidRPr="008C722E" w:rsidRDefault="004A6229" w:rsidP="008C722E">
      <w:pPr>
        <w:spacing w:line="360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>Moltmann, F.</w:t>
      </w:r>
      <w:r w:rsidR="008C722E" w:rsidRPr="008C722E">
        <w:rPr>
          <w:rFonts w:ascii="Times New Roman" w:hAnsi="Times New Roman" w:cs="Times New Roman"/>
          <w:lang w:val="en-US"/>
        </w:rPr>
        <w:t xml:space="preserve"> (1998): ‘Part Structures, Integrity, and the Mass-Count Distinction’. </w:t>
      </w:r>
      <w:proofErr w:type="spellStart"/>
      <w:r w:rsidR="008C722E" w:rsidRPr="008C722E">
        <w:rPr>
          <w:rFonts w:ascii="Times New Roman" w:hAnsi="Times New Roman" w:cs="Times New Roman"/>
          <w:i/>
          <w:lang w:val="en-US"/>
        </w:rPr>
        <w:t>Synthese</w:t>
      </w:r>
      <w:proofErr w:type="spellEnd"/>
      <w:r w:rsidR="008C722E" w:rsidRPr="008C722E">
        <w:rPr>
          <w:rFonts w:ascii="Times New Roman" w:hAnsi="Times New Roman" w:cs="Times New Roman"/>
          <w:i/>
          <w:lang w:val="en-US"/>
        </w:rPr>
        <w:t xml:space="preserve"> </w:t>
      </w:r>
    </w:p>
    <w:p w14:paraId="417049C0" w14:textId="1E764167" w:rsidR="008C722E" w:rsidRPr="008C722E" w:rsidRDefault="008C722E" w:rsidP="004A6229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 w:rsidRPr="008C722E">
        <w:rPr>
          <w:rFonts w:ascii="Times New Roman" w:hAnsi="Times New Roman" w:cs="Times New Roman"/>
          <w:lang w:val="en-US"/>
        </w:rPr>
        <w:t>116(1), 75–111.</w:t>
      </w:r>
    </w:p>
    <w:p w14:paraId="0BCA1874" w14:textId="77777777" w:rsidR="002F071E" w:rsidRPr="008C722E" w:rsidRDefault="002F071E" w:rsidP="00D95F85">
      <w:pPr>
        <w:widowControl w:val="0"/>
        <w:spacing w:line="360" w:lineRule="auto"/>
        <w:ind w:left="945" w:hanging="946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Moltmann, F. (2024): </w:t>
      </w:r>
      <w:r w:rsidRPr="008C722E">
        <w:rPr>
          <w:rFonts w:ascii="Times New Roman" w:hAnsi="Times New Roman" w:cs="Times New Roman"/>
          <w:color w:val="000000"/>
          <w:shd w:val="clear" w:color="auto" w:fill="FFFFFF"/>
        </w:rPr>
        <w:t> '</w:t>
      </w:r>
      <w:r w:rsidRPr="008C722E">
        <w:rPr>
          <w:rFonts w:ascii="Times New Roman" w:hAnsi="Times New Roman" w:cs="Times New Roman"/>
          <w:shd w:val="clear" w:color="auto" w:fill="FFFFFF"/>
        </w:rPr>
        <w:t>On the Ontology and Semantics of Absence</w:t>
      </w:r>
      <w:r w:rsidRPr="008C722E">
        <w:rPr>
          <w:rFonts w:ascii="Times New Roman" w:hAnsi="Times New Roman" w:cs="Times New Roman"/>
          <w:color w:val="000000"/>
          <w:shd w:val="clear" w:color="auto" w:fill="FFFFFF"/>
        </w:rPr>
        <w:t>', </w:t>
      </w:r>
      <w:r w:rsidRPr="008C722E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The Journal for the Philosophy of Language, Mind, and the Arts</w:t>
      </w:r>
      <w:r w:rsidRPr="008C722E">
        <w:rPr>
          <w:rFonts w:ascii="Times New Roman" w:hAnsi="Times New Roman" w:cs="Times New Roman"/>
          <w:color w:val="000000"/>
          <w:shd w:val="clear" w:color="auto" w:fill="FFFFFF"/>
        </w:rPr>
        <w:t> JOLMA 5.2., 2024</w:t>
      </w:r>
    </w:p>
    <w:p w14:paraId="4BA8C025" w14:textId="53C0728F" w:rsidR="002F071E" w:rsidRPr="00776ED3" w:rsidRDefault="002F071E" w:rsidP="00776ED3">
      <w:pPr>
        <w:widowControl w:val="0"/>
        <w:spacing w:line="360" w:lineRule="auto"/>
        <w:ind w:left="945" w:hanging="946"/>
        <w:jc w:val="both"/>
        <w:rPr>
          <w:rFonts w:ascii="Times New Roman" w:eastAsia="Times New Roman" w:hAnsi="Times New Roman" w:cs="Times New Roman"/>
          <w:color w:val="141414"/>
        </w:rPr>
      </w:pPr>
      <w:r w:rsidRPr="008C722E">
        <w:rPr>
          <w:rFonts w:ascii="Times New Roman" w:eastAsia="Times New Roman" w:hAnsi="Times New Roman" w:cs="Times New Roman"/>
          <w:color w:val="141414"/>
        </w:rPr>
        <w:t xml:space="preserve">Salmon, N. (1997): ‘Wholes, Parts, and Numbers’. In J. E. Tomberlin (ed.): </w:t>
      </w:r>
      <w:r w:rsidRPr="008C722E">
        <w:rPr>
          <w:rFonts w:ascii="Times New Roman" w:eastAsia="Times New Roman" w:hAnsi="Times New Roman" w:cs="Times New Roman"/>
          <w:i/>
          <w:color w:val="141414"/>
        </w:rPr>
        <w:t>Philosophical Perspectives</w:t>
      </w:r>
      <w:r w:rsidRPr="008C722E">
        <w:rPr>
          <w:rFonts w:ascii="Times New Roman" w:eastAsia="Times New Roman" w:hAnsi="Times New Roman" w:cs="Times New Roman"/>
          <w:color w:val="141414"/>
        </w:rPr>
        <w:t xml:space="preserve"> 11: </w:t>
      </w:r>
      <w:r w:rsidRPr="008C722E">
        <w:rPr>
          <w:rFonts w:ascii="Times New Roman" w:eastAsia="Times New Roman" w:hAnsi="Times New Roman" w:cs="Times New Roman"/>
          <w:i/>
          <w:color w:val="141414"/>
        </w:rPr>
        <w:t>Mind, Causation, and the World</w:t>
      </w:r>
      <w:r w:rsidRPr="008C722E">
        <w:rPr>
          <w:rFonts w:ascii="Times New Roman" w:eastAsia="Times New Roman" w:hAnsi="Times New Roman" w:cs="Times New Roman"/>
          <w:color w:val="141414"/>
        </w:rPr>
        <w:t>. Ridgewood, 1-15.</w:t>
      </w:r>
    </w:p>
    <w:p w14:paraId="23E029B4" w14:textId="77777777" w:rsidR="002F071E" w:rsidRDefault="002F071E" w:rsidP="00D95F85">
      <w:pPr>
        <w:widowControl w:val="0"/>
        <w:spacing w:line="360" w:lineRule="auto"/>
        <w:ind w:left="945" w:hanging="946"/>
        <w:jc w:val="both"/>
        <w:rPr>
          <w:rFonts w:ascii="Times New Roman" w:eastAsia="Times New Roman" w:hAnsi="Times New Roman" w:cs="Times New Roman"/>
        </w:rPr>
      </w:pPr>
      <w:r w:rsidRPr="008C722E">
        <w:rPr>
          <w:rFonts w:ascii="Times New Roman" w:eastAsia="Times New Roman" w:hAnsi="Times New Roman" w:cs="Times New Roman"/>
        </w:rPr>
        <w:t xml:space="preserve">Schaffer, J. (2010): ‘Monism: The Priority of the Whole’. </w:t>
      </w:r>
      <w:r w:rsidRPr="008C722E">
        <w:rPr>
          <w:rFonts w:ascii="Times New Roman" w:eastAsia="Times New Roman" w:hAnsi="Times New Roman" w:cs="Times New Roman"/>
          <w:i/>
        </w:rPr>
        <w:t>Philosophical Review</w:t>
      </w:r>
      <w:r w:rsidRPr="008C722E">
        <w:rPr>
          <w:rFonts w:ascii="Times New Roman" w:eastAsia="Times New Roman" w:hAnsi="Times New Roman" w:cs="Times New Roman"/>
        </w:rPr>
        <w:t xml:space="preserve"> 119.1, 31-75. </w:t>
      </w:r>
    </w:p>
    <w:p w14:paraId="69ACA532" w14:textId="77777777" w:rsidR="000F7CEC" w:rsidRDefault="008C722E" w:rsidP="00790056">
      <w:pPr>
        <w:tabs>
          <w:tab w:val="left" w:pos="8122"/>
        </w:tabs>
        <w:spacing w:line="360" w:lineRule="auto"/>
        <w:rPr>
          <w:rFonts w:ascii="Times New Roman" w:hAnsi="Times New Roman" w:cs="Times New Roman"/>
          <w:lang w:val="en-US"/>
        </w:rPr>
      </w:pPr>
      <w:r w:rsidRPr="0048160F">
        <w:rPr>
          <w:rFonts w:ascii="Times New Roman" w:hAnsi="Times New Roman" w:cs="Times New Roman"/>
          <w:lang w:val="en-US"/>
        </w:rPr>
        <w:t xml:space="preserve">Simons, P. (1987): </w:t>
      </w:r>
      <w:r w:rsidRPr="0048160F">
        <w:rPr>
          <w:rFonts w:ascii="Times New Roman" w:hAnsi="Times New Roman" w:cs="Times New Roman"/>
          <w:i/>
          <w:iCs/>
          <w:lang w:val="en-US"/>
        </w:rPr>
        <w:t>Parts. A</w:t>
      </w:r>
      <w:r w:rsidRPr="0048160F">
        <w:rPr>
          <w:rFonts w:ascii="Times New Roman" w:hAnsi="Times New Roman" w:cs="Times New Roman"/>
          <w:lang w:val="en-US"/>
        </w:rPr>
        <w:t xml:space="preserve"> </w:t>
      </w:r>
      <w:r w:rsidRPr="0048160F">
        <w:rPr>
          <w:rFonts w:ascii="Times New Roman" w:hAnsi="Times New Roman" w:cs="Times New Roman"/>
          <w:i/>
          <w:iCs/>
          <w:lang w:val="en-US"/>
        </w:rPr>
        <w:t>Study in Ontology.</w:t>
      </w:r>
      <w:r w:rsidRPr="0048160F">
        <w:rPr>
          <w:rFonts w:ascii="Times New Roman" w:hAnsi="Times New Roman" w:cs="Times New Roman"/>
          <w:lang w:val="en-US"/>
        </w:rPr>
        <w:t xml:space="preserve"> Oxford UP, Oxfor</w:t>
      </w:r>
      <w:r w:rsidR="00790056">
        <w:rPr>
          <w:rFonts w:ascii="Times New Roman" w:hAnsi="Times New Roman" w:cs="Times New Roman"/>
          <w:lang w:val="en-US"/>
        </w:rPr>
        <w:t>d</w:t>
      </w:r>
    </w:p>
    <w:p w14:paraId="1011F9A5" w14:textId="77777777" w:rsidR="00477ECD" w:rsidRDefault="00477ECD" w:rsidP="00790056">
      <w:pPr>
        <w:tabs>
          <w:tab w:val="left" w:pos="8122"/>
        </w:tabs>
        <w:spacing w:line="360" w:lineRule="auto"/>
        <w:rPr>
          <w:rFonts w:ascii="Times New Roman" w:hAnsi="Times New Roman" w:cs="Times New Roman"/>
          <w:lang w:val="en-GB"/>
        </w:rPr>
      </w:pPr>
      <w:r w:rsidRPr="00477ECD">
        <w:rPr>
          <w:rFonts w:ascii="Times New Roman" w:hAnsi="Times New Roman" w:cs="Times New Roman"/>
          <w:lang w:val="en-GB"/>
        </w:rPr>
        <w:t xml:space="preserve">Toyoshima, F. A. Barton, and K. </w:t>
      </w:r>
      <w:proofErr w:type="spellStart"/>
      <w:r w:rsidRPr="00477ECD">
        <w:rPr>
          <w:rFonts w:ascii="Times New Roman" w:hAnsi="Times New Roman" w:cs="Times New Roman"/>
          <w:lang w:val="en-GB"/>
        </w:rPr>
        <w:t>Koslicki</w:t>
      </w:r>
      <w:proofErr w:type="spellEnd"/>
      <w:r w:rsidRPr="00477ECD">
        <w:rPr>
          <w:rFonts w:ascii="Times New Roman" w:hAnsi="Times New Roman" w:cs="Times New Roman"/>
          <w:lang w:val="en-GB"/>
        </w:rPr>
        <w:t xml:space="preserve"> (2026): ‘To</w:t>
      </w:r>
      <w:r>
        <w:rPr>
          <w:rFonts w:ascii="Times New Roman" w:hAnsi="Times New Roman" w:cs="Times New Roman"/>
          <w:lang w:val="en-GB"/>
        </w:rPr>
        <w:t>ward a Realizable-</w:t>
      </w:r>
      <w:proofErr w:type="spellStart"/>
      <w:r>
        <w:rPr>
          <w:rFonts w:ascii="Times New Roman" w:hAnsi="Times New Roman" w:cs="Times New Roman"/>
          <w:lang w:val="en-GB"/>
        </w:rPr>
        <w:t>Centered</w:t>
      </w:r>
      <w:proofErr w:type="spellEnd"/>
      <w:r>
        <w:rPr>
          <w:rFonts w:ascii="Times New Roman" w:hAnsi="Times New Roman" w:cs="Times New Roman"/>
          <w:lang w:val="en-GB"/>
        </w:rPr>
        <w:t xml:space="preserve"> Approach </w:t>
      </w:r>
    </w:p>
    <w:p w14:paraId="67DC06D8" w14:textId="366ABF79" w:rsidR="00477ECD" w:rsidRPr="00477ECD" w:rsidRDefault="00477ECD" w:rsidP="004A6229">
      <w:pPr>
        <w:tabs>
          <w:tab w:val="left" w:pos="8122"/>
        </w:tabs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to Artifacts in Applied O</w:t>
      </w:r>
      <w:r w:rsidR="00C9263D">
        <w:rPr>
          <w:rFonts w:ascii="Times New Roman" w:hAnsi="Times New Roman" w:cs="Times New Roman"/>
          <w:lang w:val="en-GB"/>
        </w:rPr>
        <w:t>n</w:t>
      </w:r>
      <w:r>
        <w:rPr>
          <w:rFonts w:ascii="Times New Roman" w:hAnsi="Times New Roman" w:cs="Times New Roman"/>
          <w:lang w:val="en-GB"/>
        </w:rPr>
        <w:t xml:space="preserve">tology’. </w:t>
      </w:r>
      <w:r w:rsidRPr="00477ECD">
        <w:rPr>
          <w:rFonts w:ascii="Times New Roman" w:hAnsi="Times New Roman" w:cs="Times New Roman"/>
          <w:i/>
          <w:iCs/>
          <w:lang w:val="en-GB"/>
        </w:rPr>
        <w:t>Applied Ontology</w:t>
      </w:r>
      <w:r>
        <w:rPr>
          <w:rFonts w:ascii="Times New Roman" w:hAnsi="Times New Roman" w:cs="Times New Roman"/>
          <w:lang w:val="en-GB"/>
        </w:rPr>
        <w:t xml:space="preserve"> 1-40.</w:t>
      </w:r>
    </w:p>
    <w:sectPr w:rsidR="00477ECD" w:rsidRPr="00477ECD" w:rsidSect="00686F14">
      <w:headerReference w:type="even" r:id="rId9"/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4C13" w14:textId="77777777" w:rsidR="00AD0AF9" w:rsidRDefault="00AD0AF9" w:rsidP="00730EE5">
      <w:r>
        <w:separator/>
      </w:r>
    </w:p>
  </w:endnote>
  <w:endnote w:type="continuationSeparator" w:id="0">
    <w:p w14:paraId="765C3D25" w14:textId="77777777" w:rsidR="00AD0AF9" w:rsidRDefault="00AD0AF9" w:rsidP="0073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97DD" w14:textId="77777777" w:rsidR="00AD0AF9" w:rsidRDefault="00AD0AF9" w:rsidP="00730EE5">
      <w:r>
        <w:separator/>
      </w:r>
    </w:p>
  </w:footnote>
  <w:footnote w:type="continuationSeparator" w:id="0">
    <w:p w14:paraId="67CB7815" w14:textId="77777777" w:rsidR="00AD0AF9" w:rsidRDefault="00AD0AF9" w:rsidP="0073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12591698"/>
      <w:docPartObj>
        <w:docPartGallery w:val="Page Numbers (Top of Page)"/>
        <w:docPartUnique/>
      </w:docPartObj>
    </w:sdtPr>
    <w:sdtContent>
      <w:p w14:paraId="2EFD6042" w14:textId="77777777" w:rsidR="00730EE5" w:rsidRDefault="00730EE5" w:rsidP="00686F14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6296C6" w14:textId="77777777" w:rsidR="00730EE5" w:rsidRDefault="00730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9292951"/>
      <w:docPartObj>
        <w:docPartGallery w:val="Page Numbers (Top of Page)"/>
        <w:docPartUnique/>
      </w:docPartObj>
    </w:sdtPr>
    <w:sdtContent>
      <w:p w14:paraId="18D9E140" w14:textId="77777777" w:rsidR="00730EE5" w:rsidRDefault="00730EE5" w:rsidP="00686F14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9A3259E" w14:textId="77777777" w:rsidR="00730EE5" w:rsidRDefault="00730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615"/>
    <w:multiLevelType w:val="hybridMultilevel"/>
    <w:tmpl w:val="1D523B58"/>
    <w:lvl w:ilvl="0" w:tplc="89BA1C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A0C9E"/>
    <w:multiLevelType w:val="hybridMultilevel"/>
    <w:tmpl w:val="1570BF22"/>
    <w:lvl w:ilvl="0" w:tplc="71206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798F"/>
    <w:multiLevelType w:val="hybridMultilevel"/>
    <w:tmpl w:val="9A2AD254"/>
    <w:lvl w:ilvl="0" w:tplc="712063E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E39D4"/>
    <w:multiLevelType w:val="hybridMultilevel"/>
    <w:tmpl w:val="F0EAF268"/>
    <w:lvl w:ilvl="0" w:tplc="39B076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61EC"/>
    <w:multiLevelType w:val="hybridMultilevel"/>
    <w:tmpl w:val="0FD24174"/>
    <w:lvl w:ilvl="0" w:tplc="A11E77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457AB"/>
    <w:multiLevelType w:val="hybridMultilevel"/>
    <w:tmpl w:val="0E3C7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089B"/>
    <w:multiLevelType w:val="hybridMultilevel"/>
    <w:tmpl w:val="38CEAC46"/>
    <w:lvl w:ilvl="0" w:tplc="39B076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D4BD7"/>
    <w:multiLevelType w:val="hybridMultilevel"/>
    <w:tmpl w:val="286E6C18"/>
    <w:lvl w:ilvl="0" w:tplc="39B076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B7699"/>
    <w:multiLevelType w:val="hybridMultilevel"/>
    <w:tmpl w:val="0C6270FC"/>
    <w:lvl w:ilvl="0" w:tplc="712063E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0645D5"/>
    <w:multiLevelType w:val="hybridMultilevel"/>
    <w:tmpl w:val="A7920270"/>
    <w:lvl w:ilvl="0" w:tplc="39B076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967A8"/>
    <w:multiLevelType w:val="hybridMultilevel"/>
    <w:tmpl w:val="F9746BEA"/>
    <w:lvl w:ilvl="0" w:tplc="39B076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E5108"/>
    <w:multiLevelType w:val="hybridMultilevel"/>
    <w:tmpl w:val="557C02F4"/>
    <w:lvl w:ilvl="0" w:tplc="82466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01FC6"/>
    <w:multiLevelType w:val="hybridMultilevel"/>
    <w:tmpl w:val="3D00A936"/>
    <w:lvl w:ilvl="0" w:tplc="39B076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E5198"/>
    <w:multiLevelType w:val="hybridMultilevel"/>
    <w:tmpl w:val="A0FC61A0"/>
    <w:lvl w:ilvl="0" w:tplc="39B076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50E51"/>
    <w:multiLevelType w:val="hybridMultilevel"/>
    <w:tmpl w:val="9D2A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584020">
    <w:abstractNumId w:val="4"/>
  </w:num>
  <w:num w:numId="2" w16cid:durableId="1704204884">
    <w:abstractNumId w:val="0"/>
  </w:num>
  <w:num w:numId="3" w16cid:durableId="717701699">
    <w:abstractNumId w:val="1"/>
  </w:num>
  <w:num w:numId="4" w16cid:durableId="1380738445">
    <w:abstractNumId w:val="8"/>
  </w:num>
  <w:num w:numId="5" w16cid:durableId="1602033601">
    <w:abstractNumId w:val="2"/>
  </w:num>
  <w:num w:numId="6" w16cid:durableId="507254755">
    <w:abstractNumId w:val="6"/>
  </w:num>
  <w:num w:numId="7" w16cid:durableId="1777165480">
    <w:abstractNumId w:val="11"/>
  </w:num>
  <w:num w:numId="8" w16cid:durableId="1780492930">
    <w:abstractNumId w:val="14"/>
  </w:num>
  <w:num w:numId="9" w16cid:durableId="348796952">
    <w:abstractNumId w:val="9"/>
  </w:num>
  <w:num w:numId="10" w16cid:durableId="775321725">
    <w:abstractNumId w:val="7"/>
  </w:num>
  <w:num w:numId="11" w16cid:durableId="831916617">
    <w:abstractNumId w:val="12"/>
  </w:num>
  <w:num w:numId="12" w16cid:durableId="930241437">
    <w:abstractNumId w:val="13"/>
  </w:num>
  <w:num w:numId="13" w16cid:durableId="862474136">
    <w:abstractNumId w:val="10"/>
  </w:num>
  <w:num w:numId="14" w16cid:durableId="239874478">
    <w:abstractNumId w:val="5"/>
  </w:num>
  <w:num w:numId="15" w16cid:durableId="1787190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A5"/>
    <w:rsid w:val="00012183"/>
    <w:rsid w:val="00054396"/>
    <w:rsid w:val="00065F96"/>
    <w:rsid w:val="00087911"/>
    <w:rsid w:val="000B1A5B"/>
    <w:rsid w:val="000D6797"/>
    <w:rsid w:val="000E5549"/>
    <w:rsid w:val="000F7CEC"/>
    <w:rsid w:val="00120A8F"/>
    <w:rsid w:val="00125A10"/>
    <w:rsid w:val="00126D90"/>
    <w:rsid w:val="00135A19"/>
    <w:rsid w:val="00137205"/>
    <w:rsid w:val="0014583E"/>
    <w:rsid w:val="001501C3"/>
    <w:rsid w:val="0017593D"/>
    <w:rsid w:val="00182AAE"/>
    <w:rsid w:val="00186F61"/>
    <w:rsid w:val="00187E7E"/>
    <w:rsid w:val="00194ED6"/>
    <w:rsid w:val="001A25E9"/>
    <w:rsid w:val="001D5A3C"/>
    <w:rsid w:val="001F4AB4"/>
    <w:rsid w:val="00223800"/>
    <w:rsid w:val="002843F9"/>
    <w:rsid w:val="002A4461"/>
    <w:rsid w:val="002B609C"/>
    <w:rsid w:val="002C3C16"/>
    <w:rsid w:val="002D285E"/>
    <w:rsid w:val="002F071E"/>
    <w:rsid w:val="002F25B3"/>
    <w:rsid w:val="002F6C47"/>
    <w:rsid w:val="00347E27"/>
    <w:rsid w:val="00367F64"/>
    <w:rsid w:val="003F28B7"/>
    <w:rsid w:val="00450A05"/>
    <w:rsid w:val="00471E9C"/>
    <w:rsid w:val="00477ECD"/>
    <w:rsid w:val="004A6229"/>
    <w:rsid w:val="004E2EB2"/>
    <w:rsid w:val="004F0863"/>
    <w:rsid w:val="004F3DC9"/>
    <w:rsid w:val="00506289"/>
    <w:rsid w:val="0053466E"/>
    <w:rsid w:val="00537E65"/>
    <w:rsid w:val="005C35CF"/>
    <w:rsid w:val="005C4EB9"/>
    <w:rsid w:val="005D0876"/>
    <w:rsid w:val="006257BA"/>
    <w:rsid w:val="00655BB4"/>
    <w:rsid w:val="006660D7"/>
    <w:rsid w:val="00674B67"/>
    <w:rsid w:val="00686F14"/>
    <w:rsid w:val="006A7599"/>
    <w:rsid w:val="006B0E37"/>
    <w:rsid w:val="006E50C7"/>
    <w:rsid w:val="00730EE5"/>
    <w:rsid w:val="007501D2"/>
    <w:rsid w:val="00775060"/>
    <w:rsid w:val="00776ED3"/>
    <w:rsid w:val="0078502D"/>
    <w:rsid w:val="00790056"/>
    <w:rsid w:val="00796978"/>
    <w:rsid w:val="007A09F8"/>
    <w:rsid w:val="007D27F5"/>
    <w:rsid w:val="00824DE9"/>
    <w:rsid w:val="0084685C"/>
    <w:rsid w:val="0087445F"/>
    <w:rsid w:val="00892138"/>
    <w:rsid w:val="00896084"/>
    <w:rsid w:val="008A74D3"/>
    <w:rsid w:val="008C722E"/>
    <w:rsid w:val="008D0AD4"/>
    <w:rsid w:val="008E7FAF"/>
    <w:rsid w:val="008F5FF4"/>
    <w:rsid w:val="009127AC"/>
    <w:rsid w:val="009205AD"/>
    <w:rsid w:val="009253BA"/>
    <w:rsid w:val="00950662"/>
    <w:rsid w:val="0098628B"/>
    <w:rsid w:val="009C17FB"/>
    <w:rsid w:val="009D440A"/>
    <w:rsid w:val="009F0826"/>
    <w:rsid w:val="009F300E"/>
    <w:rsid w:val="009F538F"/>
    <w:rsid w:val="00A016FD"/>
    <w:rsid w:val="00A26CD2"/>
    <w:rsid w:val="00A36E5D"/>
    <w:rsid w:val="00A74CEA"/>
    <w:rsid w:val="00A7524A"/>
    <w:rsid w:val="00AA36BF"/>
    <w:rsid w:val="00AB6228"/>
    <w:rsid w:val="00AD0AF9"/>
    <w:rsid w:val="00AF67A9"/>
    <w:rsid w:val="00B04651"/>
    <w:rsid w:val="00B22714"/>
    <w:rsid w:val="00B3214B"/>
    <w:rsid w:val="00B44F6D"/>
    <w:rsid w:val="00B45E46"/>
    <w:rsid w:val="00B54541"/>
    <w:rsid w:val="00B836E6"/>
    <w:rsid w:val="00B86667"/>
    <w:rsid w:val="00BA01F0"/>
    <w:rsid w:val="00BA07BF"/>
    <w:rsid w:val="00BA0951"/>
    <w:rsid w:val="00C23293"/>
    <w:rsid w:val="00C34591"/>
    <w:rsid w:val="00C375A5"/>
    <w:rsid w:val="00C45E17"/>
    <w:rsid w:val="00C9263D"/>
    <w:rsid w:val="00CA3553"/>
    <w:rsid w:val="00CE1081"/>
    <w:rsid w:val="00CE325E"/>
    <w:rsid w:val="00D00BC3"/>
    <w:rsid w:val="00D24BEC"/>
    <w:rsid w:val="00D252D3"/>
    <w:rsid w:val="00D64CE2"/>
    <w:rsid w:val="00D90F80"/>
    <w:rsid w:val="00D95F85"/>
    <w:rsid w:val="00E32A12"/>
    <w:rsid w:val="00E57D88"/>
    <w:rsid w:val="00E7443B"/>
    <w:rsid w:val="00EF762A"/>
    <w:rsid w:val="00F11E67"/>
    <w:rsid w:val="00F4786F"/>
    <w:rsid w:val="00F57F80"/>
    <w:rsid w:val="00F92F95"/>
    <w:rsid w:val="00F93B72"/>
    <w:rsid w:val="00FA0460"/>
    <w:rsid w:val="00FA68B6"/>
    <w:rsid w:val="00FA7180"/>
    <w:rsid w:val="00FB5845"/>
    <w:rsid w:val="00FD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BFA0C0"/>
  <w15:docId w15:val="{D09A20DC-C6BD-8948-8BAA-535D5DE4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C926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26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5A5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730E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30EE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0E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EE5"/>
  </w:style>
  <w:style w:type="character" w:styleId="PageNumber">
    <w:name w:val="page number"/>
    <w:basedOn w:val="DefaultParagraphFont"/>
    <w:uiPriority w:val="99"/>
    <w:semiHidden/>
    <w:unhideWhenUsed/>
    <w:rsid w:val="00730EE5"/>
  </w:style>
  <w:style w:type="paragraph" w:styleId="Footer">
    <w:name w:val="footer"/>
    <w:basedOn w:val="Normal"/>
    <w:link w:val="FooterChar"/>
    <w:uiPriority w:val="99"/>
    <w:unhideWhenUsed/>
    <w:rsid w:val="00A75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24A"/>
  </w:style>
  <w:style w:type="paragraph" w:styleId="ListParagraph">
    <w:name w:val="List Paragraph"/>
    <w:basedOn w:val="Normal"/>
    <w:uiPriority w:val="34"/>
    <w:qFormat/>
    <w:rsid w:val="009127A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F071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926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me">
    <w:name w:val="name"/>
    <w:basedOn w:val="DefaultParagraphFont"/>
    <w:rsid w:val="00C9263D"/>
  </w:style>
  <w:style w:type="character" w:styleId="FollowedHyperlink">
    <w:name w:val="FollowedHyperlink"/>
    <w:basedOn w:val="DefaultParagraphFont"/>
    <w:uiPriority w:val="99"/>
    <w:semiHidden/>
    <w:unhideWhenUsed/>
    <w:rsid w:val="00C9263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263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C92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W._D._Ro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FC3780-9CBD-4349-88B2-072405FC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4</cp:revision>
  <cp:lastPrinted>2026-06-10T03:27:00Z</cp:lastPrinted>
  <dcterms:created xsi:type="dcterms:W3CDTF">2026-06-10T03:27:00Z</dcterms:created>
  <dcterms:modified xsi:type="dcterms:W3CDTF">2026-06-10T03:48:00Z</dcterms:modified>
</cp:coreProperties>
</file>